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55" w:rsidRDefault="00D54E12" w:rsidP="00D54E1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:rsidR="00D54E12" w:rsidRDefault="00D54E12" w:rsidP="00D54E12">
      <w:pPr>
        <w:widowControl/>
        <w:autoSpaceDE/>
        <w:autoSpaceDN/>
        <w:adjustRightInd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 У Б Е Р Н А Т О Р</w:t>
      </w:r>
    </w:p>
    <w:p w:rsidR="00D54E12" w:rsidRPr="00D54E12" w:rsidRDefault="00D54E12" w:rsidP="00D54E12">
      <w:pPr>
        <w:widowControl/>
        <w:autoSpaceDE/>
        <w:autoSpaceDN/>
        <w:adjustRightInd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5E55" w:rsidRPr="00735E55" w:rsidRDefault="00735E55" w:rsidP="00735E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35E55" w:rsidRPr="00735E55" w:rsidRDefault="00735E55" w:rsidP="00735E55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:rsidR="00735E55" w:rsidRPr="00735E55" w:rsidRDefault="00735E55" w:rsidP="00735E55">
      <w:pPr>
        <w:widowControl/>
        <w:autoSpaceDE/>
        <w:autoSpaceDN/>
        <w:adjustRightInd/>
        <w:jc w:val="both"/>
        <w:rPr>
          <w:sz w:val="28"/>
          <w:szCs w:val="34"/>
        </w:rPr>
      </w:pPr>
    </w:p>
    <w:p w:rsidR="00735E55" w:rsidRPr="00735E55" w:rsidRDefault="00735E55" w:rsidP="00735E55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3360"/>
        <w:gridCol w:w="5025"/>
      </w:tblGrid>
      <w:tr w:rsidR="00735E55" w:rsidRPr="00735E55" w:rsidTr="00225612">
        <w:tc>
          <w:tcPr>
            <w:tcW w:w="3360" w:type="dxa"/>
            <w:shd w:val="clear" w:color="auto" w:fill="auto"/>
          </w:tcPr>
          <w:p w:rsidR="00735E55" w:rsidRPr="00735E55" w:rsidRDefault="00735E55" w:rsidP="00735E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9 ноября 2022 года</w:t>
            </w:r>
          </w:p>
        </w:tc>
        <w:tc>
          <w:tcPr>
            <w:tcW w:w="5025" w:type="dxa"/>
            <w:shd w:val="clear" w:color="auto" w:fill="auto"/>
          </w:tcPr>
          <w:p w:rsidR="00735E55" w:rsidRPr="00735E55" w:rsidRDefault="00735E55" w:rsidP="00735E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153</w:t>
            </w:r>
          </w:p>
        </w:tc>
      </w:tr>
    </w:tbl>
    <w:p w:rsidR="00735E55" w:rsidRPr="00735E55" w:rsidRDefault="00735E55" w:rsidP="00735E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35E55" w:rsidRPr="00735E55" w:rsidRDefault="00735E55" w:rsidP="00735E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35E55" w:rsidRPr="00735E55" w:rsidRDefault="00735E55" w:rsidP="00735E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95B12" w:rsidRPr="00BA1822" w:rsidRDefault="00F6467F" w:rsidP="00141F70">
      <w:pPr>
        <w:rPr>
          <w:bCs/>
          <w:color w:val="000000"/>
          <w:sz w:val="28"/>
          <w:szCs w:val="28"/>
        </w:rPr>
      </w:pPr>
      <w:r w:rsidRPr="00BA1822">
        <w:rPr>
          <w:sz w:val="28"/>
          <w:szCs w:val="28"/>
        </w:rPr>
        <w:t>О</w:t>
      </w:r>
      <w:r w:rsidR="00B95B12" w:rsidRPr="00BA1822">
        <w:rPr>
          <w:sz w:val="28"/>
          <w:szCs w:val="28"/>
        </w:rPr>
        <w:t xml:space="preserve"> </w:t>
      </w:r>
      <w:r w:rsidR="001F3D5E" w:rsidRPr="00BA1822">
        <w:rPr>
          <w:sz w:val="28"/>
          <w:szCs w:val="28"/>
        </w:rPr>
        <w:t xml:space="preserve">порядке </w:t>
      </w:r>
      <w:r w:rsidR="00B95B12" w:rsidRPr="00BA1822">
        <w:rPr>
          <w:bCs/>
          <w:color w:val="000000"/>
          <w:sz w:val="28"/>
          <w:szCs w:val="28"/>
        </w:rPr>
        <w:t xml:space="preserve">освобождения от начисления пеней </w:t>
      </w:r>
    </w:p>
    <w:p w:rsidR="005A0A8A" w:rsidRPr="00BA1822" w:rsidRDefault="00B95B12" w:rsidP="00141F70">
      <w:pPr>
        <w:rPr>
          <w:bCs/>
          <w:color w:val="000000"/>
          <w:sz w:val="28"/>
          <w:szCs w:val="28"/>
        </w:rPr>
      </w:pPr>
      <w:r w:rsidRPr="00BA1822">
        <w:rPr>
          <w:bCs/>
          <w:color w:val="000000"/>
          <w:sz w:val="28"/>
          <w:szCs w:val="28"/>
        </w:rPr>
        <w:t xml:space="preserve">в случае несвоевременного и (или) неполного </w:t>
      </w:r>
    </w:p>
    <w:p w:rsidR="005A0A8A" w:rsidRPr="00BA1822" w:rsidRDefault="00B95B12" w:rsidP="00141F70">
      <w:pPr>
        <w:rPr>
          <w:bCs/>
          <w:color w:val="000000"/>
          <w:sz w:val="28"/>
          <w:szCs w:val="28"/>
        </w:rPr>
      </w:pPr>
      <w:r w:rsidRPr="00BA1822">
        <w:rPr>
          <w:bCs/>
          <w:color w:val="000000"/>
          <w:sz w:val="28"/>
          <w:szCs w:val="28"/>
        </w:rPr>
        <w:t>внесения платы за жилое помещение и коммунальные</w:t>
      </w:r>
    </w:p>
    <w:p w:rsidR="00B95B12" w:rsidRPr="00BA1822" w:rsidRDefault="00B95B12" w:rsidP="00141F70">
      <w:pPr>
        <w:rPr>
          <w:bCs/>
          <w:color w:val="000000"/>
          <w:sz w:val="28"/>
          <w:szCs w:val="28"/>
        </w:rPr>
      </w:pPr>
      <w:r w:rsidRPr="00BA1822">
        <w:rPr>
          <w:bCs/>
          <w:color w:val="000000"/>
          <w:sz w:val="28"/>
          <w:szCs w:val="28"/>
        </w:rPr>
        <w:t>услуги, взноса на капитальный ремонт общего</w:t>
      </w:r>
    </w:p>
    <w:p w:rsidR="00B95B12" w:rsidRPr="00BA1822" w:rsidRDefault="00B95B12" w:rsidP="00141F70">
      <w:pPr>
        <w:rPr>
          <w:bCs/>
          <w:color w:val="000000"/>
          <w:sz w:val="28"/>
          <w:szCs w:val="28"/>
        </w:rPr>
      </w:pPr>
      <w:r w:rsidRPr="00BA1822">
        <w:rPr>
          <w:bCs/>
          <w:color w:val="000000"/>
          <w:sz w:val="28"/>
          <w:szCs w:val="28"/>
        </w:rPr>
        <w:t>имущества в многоквартирном доме граждан</w:t>
      </w:r>
    </w:p>
    <w:p w:rsidR="001C53B1" w:rsidRPr="00BA1822" w:rsidRDefault="00B95B12" w:rsidP="001C53B1">
      <w:pPr>
        <w:widowControl/>
        <w:jc w:val="both"/>
        <w:rPr>
          <w:bCs/>
          <w:color w:val="000000"/>
          <w:sz w:val="28"/>
          <w:szCs w:val="28"/>
        </w:rPr>
      </w:pPr>
      <w:r w:rsidRPr="00BA1822">
        <w:rPr>
          <w:bCs/>
          <w:color w:val="000000"/>
          <w:sz w:val="28"/>
          <w:szCs w:val="28"/>
        </w:rPr>
        <w:t xml:space="preserve">Российской Федерации, </w:t>
      </w:r>
      <w:r w:rsidR="001C53B1" w:rsidRPr="00BA1822">
        <w:rPr>
          <w:bCs/>
          <w:color w:val="000000"/>
          <w:sz w:val="28"/>
          <w:szCs w:val="28"/>
        </w:rPr>
        <w:t xml:space="preserve">указанных в статье 9.1 </w:t>
      </w:r>
    </w:p>
    <w:p w:rsidR="001C53B1" w:rsidRPr="00BA1822" w:rsidRDefault="001C53B1" w:rsidP="001C53B1">
      <w:pPr>
        <w:widowControl/>
        <w:jc w:val="both"/>
        <w:rPr>
          <w:sz w:val="28"/>
          <w:szCs w:val="28"/>
        </w:rPr>
      </w:pPr>
      <w:r w:rsidRPr="00BA1822">
        <w:rPr>
          <w:sz w:val="28"/>
          <w:szCs w:val="28"/>
        </w:rPr>
        <w:t>Федерального закона от 14 марта 2022 года № 58-ФЗ</w:t>
      </w:r>
    </w:p>
    <w:p w:rsidR="001C53B1" w:rsidRPr="00BA1822" w:rsidRDefault="001C53B1" w:rsidP="001C53B1">
      <w:pPr>
        <w:widowControl/>
        <w:jc w:val="both"/>
        <w:rPr>
          <w:sz w:val="28"/>
          <w:szCs w:val="28"/>
        </w:rPr>
      </w:pPr>
      <w:r w:rsidRPr="00BA1822">
        <w:rPr>
          <w:sz w:val="28"/>
          <w:szCs w:val="28"/>
        </w:rPr>
        <w:t xml:space="preserve">«О внесении изменений в отдельные законодательные </w:t>
      </w:r>
    </w:p>
    <w:p w:rsidR="00D9270F" w:rsidRPr="00BA1822" w:rsidRDefault="001C53B1" w:rsidP="001C53B1">
      <w:pPr>
        <w:widowControl/>
        <w:jc w:val="both"/>
        <w:rPr>
          <w:sz w:val="28"/>
          <w:szCs w:val="28"/>
        </w:rPr>
      </w:pPr>
      <w:r w:rsidRPr="00BA1822">
        <w:rPr>
          <w:sz w:val="28"/>
          <w:szCs w:val="28"/>
        </w:rPr>
        <w:t>акты Российской Федерации»</w:t>
      </w:r>
      <w:r w:rsidR="00B95B12" w:rsidRPr="00BA1822">
        <w:rPr>
          <w:bCs/>
          <w:color w:val="000000"/>
          <w:sz w:val="28"/>
          <w:szCs w:val="28"/>
        </w:rPr>
        <w:t>,</w:t>
      </w:r>
      <w:r w:rsidR="005A0A8A" w:rsidRPr="00BA1822">
        <w:rPr>
          <w:bCs/>
          <w:color w:val="000000"/>
          <w:sz w:val="28"/>
          <w:szCs w:val="28"/>
        </w:rPr>
        <w:t xml:space="preserve"> </w:t>
      </w:r>
      <w:r w:rsidR="00B95B12" w:rsidRPr="00BA1822">
        <w:rPr>
          <w:bCs/>
          <w:color w:val="000000"/>
          <w:sz w:val="28"/>
          <w:szCs w:val="28"/>
        </w:rPr>
        <w:t>и членов их семей</w:t>
      </w:r>
    </w:p>
    <w:p w:rsidR="004523CC" w:rsidRDefault="004523CC" w:rsidP="00141F70">
      <w:pPr>
        <w:rPr>
          <w:sz w:val="28"/>
          <w:szCs w:val="28"/>
        </w:rPr>
      </w:pPr>
    </w:p>
    <w:p w:rsidR="004523CC" w:rsidRPr="00BA1822" w:rsidRDefault="004523CC" w:rsidP="00141F70">
      <w:pPr>
        <w:rPr>
          <w:sz w:val="28"/>
          <w:szCs w:val="28"/>
        </w:rPr>
      </w:pPr>
    </w:p>
    <w:p w:rsidR="00322B9D" w:rsidRDefault="00B95B12" w:rsidP="00141F70">
      <w:pPr>
        <w:widowControl/>
        <w:ind w:firstLine="709"/>
        <w:jc w:val="both"/>
        <w:rPr>
          <w:b/>
          <w:sz w:val="28"/>
          <w:szCs w:val="28"/>
        </w:rPr>
      </w:pPr>
      <w:r w:rsidRPr="00BA1822">
        <w:rPr>
          <w:sz w:val="28"/>
          <w:szCs w:val="28"/>
        </w:rPr>
        <w:t xml:space="preserve">В соответствии </w:t>
      </w:r>
      <w:r w:rsidR="001F3D5E" w:rsidRPr="00BA1822">
        <w:rPr>
          <w:sz w:val="28"/>
          <w:szCs w:val="28"/>
        </w:rPr>
        <w:t>с</w:t>
      </w:r>
      <w:r w:rsidRPr="00BA1822">
        <w:rPr>
          <w:sz w:val="28"/>
          <w:szCs w:val="28"/>
        </w:rPr>
        <w:t xml:space="preserve"> Федеральн</w:t>
      </w:r>
      <w:r w:rsidR="001F3D5E" w:rsidRPr="00BA1822">
        <w:rPr>
          <w:sz w:val="28"/>
          <w:szCs w:val="28"/>
        </w:rPr>
        <w:t>ым</w:t>
      </w:r>
      <w:r w:rsidRPr="00BA1822">
        <w:rPr>
          <w:sz w:val="28"/>
          <w:szCs w:val="28"/>
        </w:rPr>
        <w:t xml:space="preserve"> закон</w:t>
      </w:r>
      <w:r w:rsidR="001F3D5E" w:rsidRPr="00BA1822">
        <w:rPr>
          <w:sz w:val="28"/>
          <w:szCs w:val="28"/>
        </w:rPr>
        <w:t>ом</w:t>
      </w:r>
      <w:r w:rsidRPr="00BA1822">
        <w:rPr>
          <w:sz w:val="28"/>
          <w:szCs w:val="28"/>
        </w:rPr>
        <w:t xml:space="preserve"> от 14 марта 2022 года </w:t>
      </w:r>
      <w:r w:rsidR="001F3D5E" w:rsidRPr="00BA1822">
        <w:rPr>
          <w:sz w:val="28"/>
          <w:szCs w:val="28"/>
        </w:rPr>
        <w:br/>
      </w:r>
      <w:r w:rsidRPr="00BA1822">
        <w:rPr>
          <w:sz w:val="28"/>
          <w:szCs w:val="28"/>
        </w:rPr>
        <w:t xml:space="preserve">№ 58-ФЗ «О внесении изменений в отдельные законодательные </w:t>
      </w:r>
      <w:r w:rsidRPr="00BA1822">
        <w:rPr>
          <w:sz w:val="28"/>
          <w:szCs w:val="28"/>
        </w:rPr>
        <w:br/>
        <w:t xml:space="preserve">акты Российской Федерации», </w:t>
      </w:r>
      <w:hyperlink r:id="rId7" w:history="1">
        <w:r w:rsidR="00C47720" w:rsidRPr="00BA1822">
          <w:rPr>
            <w:sz w:val="28"/>
            <w:szCs w:val="28"/>
          </w:rPr>
          <w:t>Уставом</w:t>
        </w:r>
      </w:hyperlink>
      <w:r w:rsidR="00C47720" w:rsidRPr="00BA1822">
        <w:rPr>
          <w:sz w:val="28"/>
          <w:szCs w:val="28"/>
        </w:rPr>
        <w:t xml:space="preserve"> (Основным законом) Ханты-Мансийского автономного округа – Югры, </w:t>
      </w:r>
      <w:hyperlink r:id="rId8" w:history="1">
        <w:r w:rsidR="0003413A" w:rsidRPr="00BA1822">
          <w:rPr>
            <w:sz w:val="28"/>
            <w:szCs w:val="28"/>
          </w:rPr>
          <w:t>з</w:t>
        </w:r>
        <w:r w:rsidR="00962493" w:rsidRPr="00BA1822">
          <w:rPr>
            <w:sz w:val="28"/>
            <w:szCs w:val="28"/>
          </w:rPr>
          <w:t>акона</w:t>
        </w:r>
        <w:r w:rsidR="00C47720" w:rsidRPr="00BA1822">
          <w:rPr>
            <w:sz w:val="28"/>
            <w:szCs w:val="28"/>
          </w:rPr>
          <w:t>м</w:t>
        </w:r>
      </w:hyperlink>
      <w:r w:rsidR="00962493" w:rsidRPr="00BA1822">
        <w:rPr>
          <w:sz w:val="28"/>
          <w:szCs w:val="28"/>
        </w:rPr>
        <w:t>и</w:t>
      </w:r>
      <w:r w:rsidR="00C47720" w:rsidRPr="00BA1822">
        <w:rPr>
          <w:sz w:val="28"/>
          <w:szCs w:val="28"/>
        </w:rPr>
        <w:t xml:space="preserve"> Ханты-Мансийского автономного округа </w:t>
      </w:r>
      <w:r w:rsidR="00AC7515" w:rsidRPr="00BA1822">
        <w:rPr>
          <w:sz w:val="28"/>
          <w:szCs w:val="28"/>
        </w:rPr>
        <w:t xml:space="preserve">– Югры </w:t>
      </w:r>
      <w:r w:rsidR="00C47720" w:rsidRPr="00BA1822">
        <w:rPr>
          <w:sz w:val="28"/>
          <w:szCs w:val="28"/>
        </w:rPr>
        <w:t>от 19 ноября 2001 года № 75-оз «О Губернаторе Ханты-Мансийс</w:t>
      </w:r>
      <w:r w:rsidR="00F5791D" w:rsidRPr="00BA1822">
        <w:rPr>
          <w:sz w:val="28"/>
          <w:szCs w:val="28"/>
        </w:rPr>
        <w:t xml:space="preserve">кого автономного округа – Югры», </w:t>
      </w:r>
      <w:r w:rsidR="00B02F9E" w:rsidRPr="00BA1822">
        <w:rPr>
          <w:sz w:val="28"/>
          <w:szCs w:val="28"/>
        </w:rPr>
        <w:t>от 25 февраля</w:t>
      </w:r>
      <w:r w:rsidR="00962493" w:rsidRPr="00BA1822">
        <w:rPr>
          <w:sz w:val="28"/>
          <w:szCs w:val="28"/>
        </w:rPr>
        <w:t xml:space="preserve"> 2003 года</w:t>
      </w:r>
      <w:r w:rsidR="00B02F9E" w:rsidRPr="00BA1822">
        <w:rPr>
          <w:sz w:val="28"/>
          <w:szCs w:val="28"/>
        </w:rPr>
        <w:t xml:space="preserve"> </w:t>
      </w:r>
      <w:r w:rsidR="00962493" w:rsidRPr="00BA1822">
        <w:rPr>
          <w:sz w:val="28"/>
          <w:szCs w:val="28"/>
        </w:rPr>
        <w:t>№ 14-оз «О нормативных правовых актах Ханты-Мансийского автономного округа – Югры»</w:t>
      </w:r>
      <w:r w:rsidR="00BA1822" w:rsidRPr="00F4335B">
        <w:rPr>
          <w:rFonts w:eastAsia="Calibri"/>
          <w:sz w:val="28"/>
          <w:szCs w:val="28"/>
          <w:lang w:eastAsia="en-US"/>
        </w:rPr>
        <w:t xml:space="preserve">, учитывая решение Общественного совета при Департаменте строительства и жилищно-коммунального комплекса Ханты-Мансийского автономного округа – Югры (протокол заседания от </w:t>
      </w:r>
      <w:r w:rsidR="00BA1822">
        <w:rPr>
          <w:rFonts w:eastAsia="Calibri"/>
          <w:sz w:val="28"/>
          <w:szCs w:val="28"/>
          <w:lang w:eastAsia="en-US"/>
        </w:rPr>
        <w:t>3</w:t>
      </w:r>
      <w:r w:rsidR="00BA1822" w:rsidRPr="00F4335B">
        <w:rPr>
          <w:rFonts w:eastAsia="Calibri"/>
          <w:sz w:val="28"/>
          <w:szCs w:val="28"/>
          <w:lang w:eastAsia="en-US"/>
        </w:rPr>
        <w:t xml:space="preserve"> </w:t>
      </w:r>
      <w:r w:rsidR="00BA1822">
        <w:rPr>
          <w:rFonts w:eastAsia="Calibri"/>
          <w:sz w:val="28"/>
          <w:szCs w:val="28"/>
          <w:lang w:eastAsia="en-US"/>
        </w:rPr>
        <w:t>ноября 2022 года № 32</w:t>
      </w:r>
      <w:r w:rsidR="00BA1822" w:rsidRPr="00F4335B">
        <w:rPr>
          <w:rFonts w:eastAsia="Calibri"/>
          <w:sz w:val="28"/>
          <w:szCs w:val="28"/>
          <w:lang w:eastAsia="en-US"/>
        </w:rPr>
        <w:t>),</w:t>
      </w:r>
      <w:r w:rsidR="002275A7" w:rsidRPr="00BA1822">
        <w:rPr>
          <w:sz w:val="28"/>
          <w:szCs w:val="28"/>
        </w:rPr>
        <w:t xml:space="preserve"> </w:t>
      </w:r>
      <w:r w:rsidR="008B2C1F" w:rsidRPr="00BA1822">
        <w:rPr>
          <w:b/>
          <w:sz w:val="28"/>
          <w:szCs w:val="28"/>
        </w:rPr>
        <w:t>п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о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с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т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а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н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о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в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л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я</w:t>
      </w:r>
      <w:r w:rsidR="00423634" w:rsidRPr="00BA1822">
        <w:rPr>
          <w:b/>
          <w:sz w:val="28"/>
          <w:szCs w:val="28"/>
        </w:rPr>
        <w:t xml:space="preserve"> </w:t>
      </w:r>
      <w:r w:rsidR="004B55D5" w:rsidRPr="00BA1822">
        <w:rPr>
          <w:b/>
          <w:sz w:val="28"/>
          <w:szCs w:val="28"/>
        </w:rPr>
        <w:t>ю</w:t>
      </w:r>
      <w:r w:rsidR="00322B9D" w:rsidRPr="00BA1822">
        <w:rPr>
          <w:b/>
          <w:sz w:val="28"/>
          <w:szCs w:val="28"/>
        </w:rPr>
        <w:t>:</w:t>
      </w:r>
    </w:p>
    <w:p w:rsidR="004523CC" w:rsidRPr="00BA1822" w:rsidRDefault="004523CC" w:rsidP="00141F70">
      <w:pPr>
        <w:widowControl/>
        <w:ind w:firstLine="709"/>
        <w:jc w:val="both"/>
        <w:rPr>
          <w:sz w:val="28"/>
          <w:szCs w:val="28"/>
        </w:rPr>
      </w:pPr>
    </w:p>
    <w:p w:rsidR="001C53B1" w:rsidRPr="00BA1822" w:rsidRDefault="00B95B12" w:rsidP="001C53B1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BA1822">
        <w:rPr>
          <w:bCs/>
          <w:sz w:val="28"/>
          <w:szCs w:val="28"/>
        </w:rPr>
        <w:t>Утвердить прилагаемый порядок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 Российской Федерации</w:t>
      </w:r>
      <w:r w:rsidR="001C53B1" w:rsidRPr="00BA1822">
        <w:rPr>
          <w:bCs/>
          <w:color w:val="000000"/>
          <w:sz w:val="28"/>
          <w:szCs w:val="28"/>
        </w:rPr>
        <w:t xml:space="preserve">, указанных в статье 9.1 </w:t>
      </w:r>
      <w:r w:rsidR="001C53B1" w:rsidRPr="00BA1822">
        <w:rPr>
          <w:sz w:val="28"/>
          <w:szCs w:val="28"/>
        </w:rPr>
        <w:t>Федерального закона от 14 марта 2022 года № 58-ФЗ</w:t>
      </w:r>
      <w:r w:rsidR="001C53B1" w:rsidRPr="00BA1822">
        <w:rPr>
          <w:bCs/>
          <w:color w:val="000000"/>
          <w:sz w:val="28"/>
          <w:szCs w:val="28"/>
        </w:rPr>
        <w:t xml:space="preserve"> </w:t>
      </w:r>
      <w:r w:rsidR="001C53B1" w:rsidRPr="00BA1822">
        <w:rPr>
          <w:sz w:val="28"/>
          <w:szCs w:val="28"/>
        </w:rPr>
        <w:lastRenderedPageBreak/>
        <w:t>«О внесении изменений в отдельные законодательные акты Российской Федерации»</w:t>
      </w:r>
      <w:r w:rsidR="001C53B1" w:rsidRPr="00BA1822">
        <w:rPr>
          <w:bCs/>
          <w:color w:val="000000"/>
          <w:sz w:val="28"/>
          <w:szCs w:val="28"/>
        </w:rPr>
        <w:t>, и членов их семей</w:t>
      </w:r>
      <w:r w:rsidR="008511A5" w:rsidRPr="00BA1822">
        <w:rPr>
          <w:bCs/>
          <w:color w:val="000000"/>
          <w:sz w:val="28"/>
          <w:szCs w:val="28"/>
        </w:rPr>
        <w:t>.</w:t>
      </w:r>
    </w:p>
    <w:p w:rsidR="005A0A8A" w:rsidRDefault="005A0A8A" w:rsidP="001C53B1">
      <w:pPr>
        <w:jc w:val="both"/>
        <w:rPr>
          <w:bCs/>
          <w:sz w:val="28"/>
          <w:szCs w:val="28"/>
        </w:rPr>
      </w:pPr>
    </w:p>
    <w:p w:rsidR="004523CC" w:rsidRDefault="004523CC" w:rsidP="001C53B1">
      <w:pPr>
        <w:jc w:val="both"/>
        <w:rPr>
          <w:bCs/>
          <w:sz w:val="28"/>
          <w:szCs w:val="28"/>
        </w:rPr>
      </w:pPr>
    </w:p>
    <w:p w:rsidR="004523CC" w:rsidRPr="00BA1822" w:rsidRDefault="004523CC" w:rsidP="001C53B1">
      <w:pPr>
        <w:jc w:val="both"/>
        <w:rPr>
          <w:bCs/>
          <w:sz w:val="28"/>
          <w:szCs w:val="28"/>
        </w:rPr>
      </w:pPr>
    </w:p>
    <w:p w:rsidR="002E440A" w:rsidRPr="00BA1822" w:rsidRDefault="00322B9D" w:rsidP="00322B9D">
      <w:pPr>
        <w:jc w:val="both"/>
        <w:rPr>
          <w:sz w:val="28"/>
          <w:szCs w:val="28"/>
        </w:rPr>
      </w:pPr>
      <w:r w:rsidRPr="00BA1822">
        <w:rPr>
          <w:sz w:val="28"/>
          <w:szCs w:val="28"/>
        </w:rPr>
        <w:t>Губернатор</w:t>
      </w:r>
    </w:p>
    <w:p w:rsidR="00322B9D" w:rsidRPr="00BA1822" w:rsidRDefault="00322B9D" w:rsidP="00322B9D">
      <w:pPr>
        <w:jc w:val="both"/>
        <w:rPr>
          <w:sz w:val="28"/>
          <w:szCs w:val="28"/>
        </w:rPr>
      </w:pPr>
      <w:r w:rsidRPr="00BA1822">
        <w:rPr>
          <w:sz w:val="28"/>
          <w:szCs w:val="28"/>
        </w:rPr>
        <w:t xml:space="preserve">Ханты-Мансийского </w:t>
      </w:r>
    </w:p>
    <w:p w:rsidR="001F3D5E" w:rsidRDefault="00322B9D" w:rsidP="00160343">
      <w:pPr>
        <w:jc w:val="both"/>
        <w:rPr>
          <w:sz w:val="28"/>
          <w:szCs w:val="28"/>
        </w:rPr>
      </w:pPr>
      <w:r w:rsidRPr="00BA1822">
        <w:rPr>
          <w:sz w:val="28"/>
          <w:szCs w:val="28"/>
        </w:rPr>
        <w:t xml:space="preserve">автономного округа </w:t>
      </w:r>
      <w:r w:rsidR="00AC7515" w:rsidRPr="00BA1822">
        <w:rPr>
          <w:sz w:val="28"/>
          <w:szCs w:val="28"/>
        </w:rPr>
        <w:t xml:space="preserve">– Югры            </w:t>
      </w:r>
      <w:r w:rsidRPr="00BA1822">
        <w:rPr>
          <w:sz w:val="28"/>
          <w:szCs w:val="28"/>
        </w:rPr>
        <w:t xml:space="preserve">                                          </w:t>
      </w:r>
      <w:r w:rsidR="005F749E" w:rsidRPr="00BA1822">
        <w:rPr>
          <w:sz w:val="28"/>
          <w:szCs w:val="28"/>
        </w:rPr>
        <w:t xml:space="preserve"> </w:t>
      </w:r>
      <w:r w:rsidR="002E440A" w:rsidRPr="00BA1822">
        <w:rPr>
          <w:sz w:val="28"/>
          <w:szCs w:val="28"/>
        </w:rPr>
        <w:t xml:space="preserve"> </w:t>
      </w:r>
      <w:proofErr w:type="spellStart"/>
      <w:r w:rsidRPr="00BA1822">
        <w:rPr>
          <w:sz w:val="28"/>
          <w:szCs w:val="28"/>
        </w:rPr>
        <w:t>Н.В.Комарова</w:t>
      </w:r>
      <w:proofErr w:type="spellEnd"/>
    </w:p>
    <w:p w:rsidR="004523CC" w:rsidRDefault="004523CC" w:rsidP="0016034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67F" w:rsidRPr="00BA1822" w:rsidRDefault="00F6467F" w:rsidP="00BA1822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1822">
        <w:rPr>
          <w:sz w:val="28"/>
          <w:szCs w:val="28"/>
        </w:rPr>
        <w:lastRenderedPageBreak/>
        <w:t>Приложение</w:t>
      </w:r>
    </w:p>
    <w:p w:rsidR="00F6467F" w:rsidRPr="00BA1822" w:rsidRDefault="00F6467F" w:rsidP="005A0A8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 xml:space="preserve">к постановлению Губернатора </w:t>
      </w:r>
    </w:p>
    <w:p w:rsidR="00F6467F" w:rsidRPr="00BA1822" w:rsidRDefault="00F6467F" w:rsidP="005A0A8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F6467F" w:rsidRPr="00BA1822" w:rsidRDefault="00F6467F" w:rsidP="005A0A8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F6467F" w:rsidRPr="00BA1822" w:rsidRDefault="00735E55" w:rsidP="005A0A8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ноября 2022 года № 153</w:t>
      </w:r>
    </w:p>
    <w:p w:rsidR="00F6467F" w:rsidRPr="00BA1822" w:rsidRDefault="00F6467F" w:rsidP="00F646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67F" w:rsidRPr="00BA1822" w:rsidRDefault="00F6467F" w:rsidP="00F6467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46B93" w:rsidRPr="00BA1822" w:rsidRDefault="005A0A8A" w:rsidP="001C53B1">
      <w:pPr>
        <w:widowControl/>
        <w:jc w:val="center"/>
        <w:rPr>
          <w:bCs/>
          <w:color w:val="000000"/>
          <w:sz w:val="28"/>
          <w:szCs w:val="28"/>
        </w:rPr>
      </w:pPr>
      <w:r w:rsidRPr="00BA1822">
        <w:rPr>
          <w:sz w:val="28"/>
          <w:szCs w:val="28"/>
        </w:rPr>
        <w:t>освобождения от начисления пеней в случае несвоевременного и (или) неполного внесения платы за жилое помещение и коммунальные</w:t>
      </w:r>
      <w:r w:rsidR="00B46B93" w:rsidRPr="00BA1822">
        <w:rPr>
          <w:sz w:val="28"/>
          <w:szCs w:val="28"/>
        </w:rPr>
        <w:t xml:space="preserve"> </w:t>
      </w:r>
      <w:r w:rsidRPr="00BA1822">
        <w:rPr>
          <w:sz w:val="28"/>
          <w:szCs w:val="28"/>
        </w:rPr>
        <w:t>услуги, взноса на капитальный ремонт общего имущества в многоквартирном доме граждан Российской Федерации</w:t>
      </w:r>
      <w:r w:rsidR="001C53B1" w:rsidRPr="00BA1822">
        <w:rPr>
          <w:bCs/>
          <w:color w:val="000000"/>
          <w:sz w:val="28"/>
          <w:szCs w:val="28"/>
        </w:rPr>
        <w:t xml:space="preserve">, указанных в статье 9.1 </w:t>
      </w:r>
      <w:r w:rsidR="001C53B1" w:rsidRPr="00BA1822">
        <w:rPr>
          <w:sz w:val="28"/>
          <w:szCs w:val="28"/>
        </w:rPr>
        <w:t>Федерального закона от 14 марта 2022 года № 58-ФЗ</w:t>
      </w:r>
      <w:r w:rsidR="001C53B1" w:rsidRPr="00BA1822">
        <w:rPr>
          <w:bCs/>
          <w:color w:val="000000"/>
          <w:sz w:val="28"/>
          <w:szCs w:val="28"/>
        </w:rPr>
        <w:t xml:space="preserve"> </w:t>
      </w:r>
      <w:r w:rsidR="001C53B1" w:rsidRPr="00BA1822">
        <w:rPr>
          <w:sz w:val="28"/>
          <w:szCs w:val="28"/>
        </w:rPr>
        <w:t>«О внесении изменений в отдельные законодательные</w:t>
      </w:r>
      <w:r w:rsidR="001C53B1" w:rsidRPr="00BA1822">
        <w:rPr>
          <w:bCs/>
          <w:color w:val="000000"/>
          <w:sz w:val="28"/>
          <w:szCs w:val="28"/>
        </w:rPr>
        <w:t xml:space="preserve"> </w:t>
      </w:r>
      <w:r w:rsidR="001C53B1" w:rsidRPr="00BA1822">
        <w:rPr>
          <w:sz w:val="28"/>
          <w:szCs w:val="28"/>
        </w:rPr>
        <w:t>акты Российской Федерации»</w:t>
      </w:r>
      <w:r w:rsidR="001C53B1" w:rsidRPr="00BA1822">
        <w:rPr>
          <w:bCs/>
          <w:color w:val="000000"/>
          <w:sz w:val="28"/>
          <w:szCs w:val="28"/>
        </w:rPr>
        <w:t>, и членов их семей</w:t>
      </w:r>
    </w:p>
    <w:p w:rsidR="00F6467F" w:rsidRPr="00BA1822" w:rsidRDefault="00F6467F" w:rsidP="005A0A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F6467F" w:rsidRPr="00BA1822" w:rsidRDefault="00F6467F" w:rsidP="00F646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D5E" w:rsidRPr="00BA1822" w:rsidRDefault="00F6467F" w:rsidP="001C53B1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BA1822">
        <w:rPr>
          <w:sz w:val="28"/>
          <w:szCs w:val="28"/>
        </w:rPr>
        <w:t>1.</w:t>
      </w:r>
      <w:r w:rsidRPr="00BA1822">
        <w:rPr>
          <w:sz w:val="28"/>
          <w:szCs w:val="28"/>
        </w:rPr>
        <w:tab/>
        <w:t>Порядок разработан в целях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(далее</w:t>
      </w:r>
      <w:r w:rsidR="00EA6F8A" w:rsidRPr="00BA1822">
        <w:rPr>
          <w:sz w:val="28"/>
          <w:szCs w:val="28"/>
        </w:rPr>
        <w:t xml:space="preserve"> </w:t>
      </w:r>
      <w:r w:rsidRPr="00BA1822">
        <w:rPr>
          <w:sz w:val="28"/>
          <w:szCs w:val="28"/>
        </w:rPr>
        <w:t>– обязательные платежи</w:t>
      </w:r>
      <w:r w:rsidR="001F3D5E" w:rsidRPr="00BA1822">
        <w:rPr>
          <w:sz w:val="28"/>
          <w:szCs w:val="28"/>
        </w:rPr>
        <w:t>)</w:t>
      </w:r>
      <w:r w:rsidR="00A37447" w:rsidRPr="00BA1822">
        <w:rPr>
          <w:sz w:val="28"/>
          <w:szCs w:val="28"/>
        </w:rPr>
        <w:t>, установленных жилищным законодательством Российской Федерации,</w:t>
      </w:r>
      <w:r w:rsidRPr="00BA1822">
        <w:rPr>
          <w:sz w:val="28"/>
          <w:szCs w:val="28"/>
        </w:rPr>
        <w:t xml:space="preserve"> в отношении жилых помещений, расположенных </w:t>
      </w:r>
      <w:r w:rsidR="00BA1822">
        <w:rPr>
          <w:sz w:val="28"/>
          <w:szCs w:val="28"/>
        </w:rPr>
        <w:t>в</w:t>
      </w:r>
      <w:r w:rsidRPr="00BA1822">
        <w:rPr>
          <w:sz w:val="28"/>
          <w:szCs w:val="28"/>
        </w:rPr>
        <w:t xml:space="preserve"> Ханты-Мансийско</w:t>
      </w:r>
      <w:r w:rsidR="00BA1822">
        <w:rPr>
          <w:sz w:val="28"/>
          <w:szCs w:val="28"/>
        </w:rPr>
        <w:t>м</w:t>
      </w:r>
      <w:r w:rsidRPr="00BA1822">
        <w:rPr>
          <w:sz w:val="28"/>
          <w:szCs w:val="28"/>
        </w:rPr>
        <w:t xml:space="preserve"> автономно</w:t>
      </w:r>
      <w:r w:rsidR="00BA1822">
        <w:rPr>
          <w:sz w:val="28"/>
          <w:szCs w:val="28"/>
        </w:rPr>
        <w:t>м</w:t>
      </w:r>
      <w:r w:rsidRPr="00BA1822">
        <w:rPr>
          <w:sz w:val="28"/>
          <w:szCs w:val="28"/>
        </w:rPr>
        <w:t xml:space="preserve"> округ</w:t>
      </w:r>
      <w:r w:rsidR="00BA1822">
        <w:rPr>
          <w:sz w:val="28"/>
          <w:szCs w:val="28"/>
        </w:rPr>
        <w:t>е</w:t>
      </w:r>
      <w:r w:rsidRPr="00BA1822">
        <w:rPr>
          <w:sz w:val="28"/>
          <w:szCs w:val="28"/>
        </w:rPr>
        <w:t xml:space="preserve"> – Югр</w:t>
      </w:r>
      <w:r w:rsidR="00BA1822">
        <w:rPr>
          <w:sz w:val="28"/>
          <w:szCs w:val="28"/>
        </w:rPr>
        <w:t>е</w:t>
      </w:r>
      <w:r w:rsidRPr="00BA1822">
        <w:rPr>
          <w:sz w:val="28"/>
          <w:szCs w:val="28"/>
        </w:rPr>
        <w:t>, граждан</w:t>
      </w:r>
      <w:r w:rsidRPr="00BA1822">
        <w:rPr>
          <w:rFonts w:eastAsia="Calibri"/>
          <w:sz w:val="28"/>
          <w:szCs w:val="28"/>
        </w:rPr>
        <w:t xml:space="preserve"> </w:t>
      </w:r>
      <w:r w:rsidR="001F3D5E" w:rsidRPr="00BA1822">
        <w:rPr>
          <w:sz w:val="28"/>
          <w:szCs w:val="28"/>
        </w:rPr>
        <w:t>Российской Федерации</w:t>
      </w:r>
      <w:r w:rsidR="001C53B1" w:rsidRPr="00BA1822">
        <w:rPr>
          <w:bCs/>
          <w:color w:val="000000"/>
          <w:sz w:val="28"/>
          <w:szCs w:val="28"/>
        </w:rPr>
        <w:t xml:space="preserve">, указанных в статье 9.1 </w:t>
      </w:r>
      <w:r w:rsidR="001C53B1" w:rsidRPr="00BA1822">
        <w:rPr>
          <w:sz w:val="28"/>
          <w:szCs w:val="28"/>
        </w:rPr>
        <w:t>Федерального закона от 14 марта 2022 года № 58-ФЗ «О внесении изменений в отдельные законодательные акты Российской Федерации»</w:t>
      </w:r>
      <w:r w:rsidR="00A57159" w:rsidRPr="00BA1822">
        <w:rPr>
          <w:sz w:val="28"/>
          <w:szCs w:val="28"/>
        </w:rPr>
        <w:t xml:space="preserve"> (далее – военнослужащие)</w:t>
      </w:r>
      <w:r w:rsidR="001C53B1" w:rsidRPr="00BA1822">
        <w:rPr>
          <w:bCs/>
          <w:color w:val="000000"/>
          <w:sz w:val="28"/>
          <w:szCs w:val="28"/>
        </w:rPr>
        <w:t>, и членов их семей</w:t>
      </w:r>
      <w:r w:rsidR="001F3D5E" w:rsidRPr="00BA1822">
        <w:rPr>
          <w:sz w:val="28"/>
          <w:szCs w:val="28"/>
        </w:rPr>
        <w:t>.</w:t>
      </w:r>
    </w:p>
    <w:p w:rsidR="00F6467F" w:rsidRPr="00BA1822" w:rsidRDefault="00F6467F" w:rsidP="001C53B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2.</w:t>
      </w:r>
      <w:r w:rsidR="001F3D5E" w:rsidRPr="00BA1822">
        <w:rPr>
          <w:rFonts w:ascii="Times New Roman" w:hAnsi="Times New Roman" w:cs="Times New Roman"/>
          <w:sz w:val="28"/>
          <w:szCs w:val="28"/>
        </w:rPr>
        <w:t xml:space="preserve"> </w:t>
      </w:r>
      <w:r w:rsidR="00A37447" w:rsidRPr="00BA1822">
        <w:rPr>
          <w:rFonts w:ascii="Times New Roman" w:hAnsi="Times New Roman" w:cs="Times New Roman"/>
          <w:sz w:val="28"/>
          <w:szCs w:val="28"/>
        </w:rPr>
        <w:t>К</w:t>
      </w:r>
      <w:r w:rsidRPr="00BA1822">
        <w:rPr>
          <w:rFonts w:ascii="Times New Roman" w:hAnsi="Times New Roman" w:cs="Times New Roman"/>
          <w:sz w:val="28"/>
          <w:szCs w:val="28"/>
        </w:rPr>
        <w:t xml:space="preserve"> членам семьи военнослужащего относятся проживающие совместно с ним супруг</w:t>
      </w:r>
      <w:r w:rsidR="000C4E1D" w:rsidRPr="00BA1822">
        <w:rPr>
          <w:rFonts w:ascii="Times New Roman" w:hAnsi="Times New Roman" w:cs="Times New Roman"/>
          <w:sz w:val="28"/>
          <w:szCs w:val="28"/>
        </w:rPr>
        <w:t>а</w:t>
      </w:r>
      <w:r w:rsidR="00A37447" w:rsidRPr="00BA1822">
        <w:rPr>
          <w:rFonts w:ascii="Times New Roman" w:hAnsi="Times New Roman" w:cs="Times New Roman"/>
          <w:sz w:val="28"/>
          <w:szCs w:val="28"/>
        </w:rPr>
        <w:t>, а также его дети и родители в соответствии со статьей 31 Жилищного кодекса Российской Федерации</w:t>
      </w:r>
      <w:r w:rsidR="00A57159" w:rsidRPr="00BA1822">
        <w:rPr>
          <w:rFonts w:ascii="Times New Roman" w:hAnsi="Times New Roman" w:cs="Times New Roman"/>
          <w:sz w:val="28"/>
          <w:szCs w:val="28"/>
        </w:rPr>
        <w:t xml:space="preserve"> (далее также – члены семьи)</w:t>
      </w:r>
      <w:r w:rsidR="00A37447" w:rsidRPr="00BA1822">
        <w:rPr>
          <w:rFonts w:ascii="Times New Roman" w:hAnsi="Times New Roman" w:cs="Times New Roman"/>
          <w:sz w:val="28"/>
          <w:szCs w:val="28"/>
        </w:rPr>
        <w:t>.</w:t>
      </w:r>
    </w:p>
    <w:p w:rsidR="00F6467F" w:rsidRPr="00BA1822" w:rsidRDefault="000C4E1D" w:rsidP="00F646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 xml:space="preserve">3. </w:t>
      </w:r>
      <w:r w:rsidR="00F6467F" w:rsidRPr="00BA1822">
        <w:rPr>
          <w:rFonts w:ascii="Times New Roman" w:hAnsi="Times New Roman" w:cs="Times New Roman"/>
          <w:sz w:val="28"/>
          <w:szCs w:val="28"/>
        </w:rPr>
        <w:t>Освобождение от начисления пеней в случае несвоевременного и (или) неполного внесения обязательных платежей осуществляется с даты заключения военнослужащим контракта</w:t>
      </w:r>
      <w:r w:rsidR="001C53B1" w:rsidRPr="00BA1822">
        <w:rPr>
          <w:bCs/>
          <w:sz w:val="28"/>
          <w:szCs w:val="28"/>
        </w:rPr>
        <w:t xml:space="preserve"> </w:t>
      </w:r>
      <w:r w:rsidR="001C53B1" w:rsidRPr="00BA1822">
        <w:rPr>
          <w:rFonts w:ascii="Times New Roman" w:hAnsi="Times New Roman" w:cs="Times New Roman"/>
          <w:bCs/>
          <w:sz w:val="28"/>
          <w:szCs w:val="28"/>
        </w:rPr>
        <w:t>о прохождении военной службы в связи с призывом на военную службу по мобилизации в Вооруженные Силы Российской Федерации (далее – контракт)</w:t>
      </w:r>
      <w:r w:rsidR="00F6467F" w:rsidRPr="00BA1822">
        <w:rPr>
          <w:rFonts w:ascii="Times New Roman" w:hAnsi="Times New Roman" w:cs="Times New Roman"/>
          <w:sz w:val="28"/>
          <w:szCs w:val="28"/>
        </w:rPr>
        <w:t xml:space="preserve"> и до </w:t>
      </w:r>
      <w:r w:rsidRPr="00BA1822">
        <w:rPr>
          <w:rFonts w:ascii="Times New Roman" w:hAnsi="Times New Roman" w:cs="Times New Roman"/>
          <w:sz w:val="28"/>
          <w:szCs w:val="28"/>
        </w:rPr>
        <w:t>его</w:t>
      </w:r>
      <w:r w:rsidR="00F6467F" w:rsidRPr="00BA1822">
        <w:rPr>
          <w:rFonts w:ascii="Times New Roman" w:hAnsi="Times New Roman" w:cs="Times New Roman"/>
          <w:sz w:val="28"/>
          <w:szCs w:val="28"/>
        </w:rPr>
        <w:t xml:space="preserve"> прекращения.</w:t>
      </w:r>
    </w:p>
    <w:p w:rsidR="00F6467F" w:rsidRPr="00BA1822" w:rsidRDefault="00F6467F" w:rsidP="00F646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4</w:t>
      </w:r>
      <w:r w:rsidR="000C4E1D" w:rsidRPr="00BA1822">
        <w:rPr>
          <w:rFonts w:ascii="Times New Roman" w:hAnsi="Times New Roman" w:cs="Times New Roman"/>
          <w:sz w:val="28"/>
          <w:szCs w:val="28"/>
        </w:rPr>
        <w:t xml:space="preserve">. </w:t>
      </w:r>
      <w:r w:rsidRPr="00BA1822">
        <w:rPr>
          <w:rFonts w:ascii="Times New Roman" w:hAnsi="Times New Roman" w:cs="Times New Roman"/>
          <w:sz w:val="28"/>
          <w:szCs w:val="28"/>
        </w:rPr>
        <w:t>Прекращение начисления пеней в случае несвоевременного и (или) неполного внесения обязательных платежей осуществляется на основании заявления, которое подается в организации, получающие плату за жилое помещение и коммунальные услуги, взносы на капитальный ремонт общего имущества в многоквартирном доме (далее – организации).</w:t>
      </w:r>
    </w:p>
    <w:p w:rsidR="00A57159" w:rsidRPr="00BA1822" w:rsidRDefault="00A57159" w:rsidP="00A571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 xml:space="preserve">5. Заявление, указанное в пункте 4 Порядка, подает или направляет почтовым отправлением военнослужащий или член его семьи (далее </w:t>
      </w:r>
      <w:r w:rsidR="004523CC">
        <w:rPr>
          <w:rFonts w:ascii="Times New Roman" w:hAnsi="Times New Roman" w:cs="Times New Roman"/>
          <w:sz w:val="28"/>
          <w:szCs w:val="28"/>
        </w:rPr>
        <w:br/>
      </w:r>
      <w:r w:rsidRPr="00BA1822">
        <w:rPr>
          <w:rFonts w:ascii="Times New Roman" w:hAnsi="Times New Roman" w:cs="Times New Roman"/>
          <w:sz w:val="28"/>
          <w:szCs w:val="28"/>
        </w:rPr>
        <w:t xml:space="preserve">также – заявитель) в письменной форме с приложением: </w:t>
      </w:r>
    </w:p>
    <w:p w:rsidR="00A57159" w:rsidRPr="00BA1822" w:rsidRDefault="00A57159" w:rsidP="00A571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lastRenderedPageBreak/>
        <w:t>копии документа, удостоверяющего личность заявителя;</w:t>
      </w:r>
    </w:p>
    <w:p w:rsidR="00A57159" w:rsidRPr="00BA1822" w:rsidRDefault="00A57159" w:rsidP="00A571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копий документов, подтверждающих соответствие заявителя пункту 2 Порядка (при подаче заявления членом семьи);</w:t>
      </w:r>
    </w:p>
    <w:p w:rsidR="00A57159" w:rsidRPr="00BA1822" w:rsidRDefault="00A57159" w:rsidP="00A571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 xml:space="preserve">копий документов, подтверждающих права владения или пользования жилым помещением, расположенным </w:t>
      </w:r>
      <w:r w:rsidR="00BA1822">
        <w:rPr>
          <w:rFonts w:ascii="Times New Roman" w:hAnsi="Times New Roman" w:cs="Times New Roman"/>
          <w:sz w:val="28"/>
          <w:szCs w:val="28"/>
        </w:rPr>
        <w:t>в</w:t>
      </w:r>
      <w:r w:rsidRPr="00BA1822">
        <w:rPr>
          <w:rFonts w:ascii="Times New Roman" w:hAnsi="Times New Roman" w:cs="Times New Roman"/>
          <w:sz w:val="28"/>
          <w:szCs w:val="28"/>
        </w:rPr>
        <w:t xml:space="preserve"> Ханты-Мансийско</w:t>
      </w:r>
      <w:r w:rsidR="00BA1822">
        <w:rPr>
          <w:rFonts w:ascii="Times New Roman" w:hAnsi="Times New Roman" w:cs="Times New Roman"/>
          <w:sz w:val="28"/>
          <w:szCs w:val="28"/>
        </w:rPr>
        <w:t>м</w:t>
      </w:r>
      <w:r w:rsidRPr="00BA182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BA1822">
        <w:rPr>
          <w:rFonts w:ascii="Times New Roman" w:hAnsi="Times New Roman" w:cs="Times New Roman"/>
          <w:sz w:val="28"/>
          <w:szCs w:val="28"/>
        </w:rPr>
        <w:t>м</w:t>
      </w:r>
      <w:r w:rsidRPr="00BA182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A1822">
        <w:rPr>
          <w:rFonts w:ascii="Times New Roman" w:hAnsi="Times New Roman" w:cs="Times New Roman"/>
          <w:sz w:val="28"/>
          <w:szCs w:val="28"/>
        </w:rPr>
        <w:t>е</w:t>
      </w:r>
      <w:r w:rsidRPr="00BA1822">
        <w:rPr>
          <w:rFonts w:ascii="Times New Roman" w:hAnsi="Times New Roman" w:cs="Times New Roman"/>
          <w:sz w:val="28"/>
          <w:szCs w:val="28"/>
        </w:rPr>
        <w:t xml:space="preserve"> – Югр</w:t>
      </w:r>
      <w:r w:rsidR="00BA1822">
        <w:rPr>
          <w:rFonts w:ascii="Times New Roman" w:hAnsi="Times New Roman" w:cs="Times New Roman"/>
          <w:sz w:val="28"/>
          <w:szCs w:val="28"/>
        </w:rPr>
        <w:t>е</w:t>
      </w:r>
      <w:r w:rsidRPr="00BA18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7159" w:rsidRPr="00BA1822" w:rsidRDefault="00A57159" w:rsidP="00A571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копий документов, подтверждающих заключение контракта в соответствии с пунктом 1 Порядка;</w:t>
      </w:r>
    </w:p>
    <w:p w:rsidR="00A57159" w:rsidRPr="00BA1822" w:rsidRDefault="00A57159" w:rsidP="00A571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копии документов, подтверждающих личность и полномочия представителя на подачу заявления (в случае подачи заявления представителем заявителя).</w:t>
      </w:r>
    </w:p>
    <w:p w:rsidR="00A57159" w:rsidRPr="00BA1822" w:rsidRDefault="00A57159" w:rsidP="00A571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 xml:space="preserve">6. Организация вправе запросить информацию, подтверждающую заключение контракта, в Военном комиссариате Ханты-Мансийского автономного округа – Югры. </w:t>
      </w:r>
    </w:p>
    <w:p w:rsidR="00A57159" w:rsidRPr="00BA1822" w:rsidRDefault="00A57159" w:rsidP="00A571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7. Организация регистрирует заявление в день его приема.</w:t>
      </w:r>
    </w:p>
    <w:p w:rsidR="00A37447" w:rsidRPr="00BA1822" w:rsidRDefault="00F6467F" w:rsidP="000B64D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8</w:t>
      </w:r>
      <w:r w:rsidR="00806CEE" w:rsidRPr="00BA1822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A37447" w:rsidRPr="00BA1822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регистрации заявления </w:t>
      </w:r>
      <w:r w:rsidR="00806CEE" w:rsidRPr="00BA1822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A37447" w:rsidRPr="00BA1822">
        <w:rPr>
          <w:rFonts w:ascii="Times New Roman" w:hAnsi="Times New Roman" w:cs="Times New Roman"/>
          <w:sz w:val="28"/>
          <w:szCs w:val="28"/>
        </w:rPr>
        <w:t>его</w:t>
      </w:r>
      <w:r w:rsidRPr="00BA1822">
        <w:rPr>
          <w:rFonts w:ascii="Times New Roman" w:hAnsi="Times New Roman" w:cs="Times New Roman"/>
          <w:sz w:val="28"/>
          <w:szCs w:val="28"/>
        </w:rPr>
        <w:t xml:space="preserve"> </w:t>
      </w:r>
      <w:r w:rsidR="00806CEE" w:rsidRPr="00BA1822">
        <w:rPr>
          <w:rFonts w:ascii="Times New Roman" w:hAnsi="Times New Roman" w:cs="Times New Roman"/>
          <w:sz w:val="28"/>
          <w:szCs w:val="28"/>
        </w:rPr>
        <w:t>и принимает решение о</w:t>
      </w:r>
      <w:r w:rsidR="005A0A8A" w:rsidRPr="00BA1822">
        <w:rPr>
          <w:rFonts w:ascii="Times New Roman" w:hAnsi="Times New Roman" w:cs="Times New Roman"/>
          <w:sz w:val="28"/>
          <w:szCs w:val="28"/>
        </w:rPr>
        <w:t xml:space="preserve"> прекращении </w:t>
      </w:r>
      <w:r w:rsidR="00A37447" w:rsidRPr="00BA1822">
        <w:rPr>
          <w:rFonts w:ascii="Times New Roman" w:hAnsi="Times New Roman" w:cs="Times New Roman"/>
          <w:sz w:val="28"/>
          <w:szCs w:val="28"/>
        </w:rPr>
        <w:t xml:space="preserve">(отказе в прекращении) </w:t>
      </w:r>
      <w:r w:rsidR="005A0A8A" w:rsidRPr="00BA1822">
        <w:rPr>
          <w:rFonts w:ascii="Times New Roman" w:hAnsi="Times New Roman" w:cs="Times New Roman"/>
          <w:sz w:val="28"/>
          <w:szCs w:val="28"/>
        </w:rPr>
        <w:t>начисления пеней в случае несвоевременного и (или) неполного внесения военнослужащим или членом его семьи обязательных платежей</w:t>
      </w:r>
      <w:r w:rsidR="000B64DC" w:rsidRPr="00BA1822">
        <w:rPr>
          <w:rFonts w:ascii="Times New Roman" w:hAnsi="Times New Roman" w:cs="Times New Roman"/>
          <w:sz w:val="28"/>
          <w:szCs w:val="28"/>
        </w:rPr>
        <w:t xml:space="preserve">, уведомив о нем заявителя </w:t>
      </w:r>
      <w:r w:rsidR="00A37447" w:rsidRPr="00BA1822">
        <w:rPr>
          <w:rFonts w:ascii="Times New Roman" w:hAnsi="Times New Roman" w:cs="Times New Roman"/>
          <w:sz w:val="28"/>
          <w:szCs w:val="28"/>
        </w:rPr>
        <w:t>способом, позволяющим подт</w:t>
      </w:r>
      <w:r w:rsidR="000B64DC" w:rsidRPr="00BA1822">
        <w:rPr>
          <w:rFonts w:ascii="Times New Roman" w:hAnsi="Times New Roman" w:cs="Times New Roman"/>
          <w:sz w:val="28"/>
          <w:szCs w:val="28"/>
        </w:rPr>
        <w:t>вердить факт и дату оповещения.</w:t>
      </w:r>
    </w:p>
    <w:p w:rsidR="00F6467F" w:rsidRPr="00BA1822" w:rsidRDefault="00F6467F" w:rsidP="00F646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9</w:t>
      </w:r>
      <w:r w:rsidR="00806CEE" w:rsidRPr="00BA1822">
        <w:rPr>
          <w:rFonts w:ascii="Times New Roman" w:hAnsi="Times New Roman" w:cs="Times New Roman"/>
          <w:sz w:val="28"/>
          <w:szCs w:val="28"/>
        </w:rPr>
        <w:t xml:space="preserve">. </w:t>
      </w:r>
      <w:r w:rsidRPr="00BA1822">
        <w:rPr>
          <w:rFonts w:ascii="Times New Roman" w:hAnsi="Times New Roman" w:cs="Times New Roman"/>
          <w:sz w:val="28"/>
          <w:szCs w:val="28"/>
        </w:rPr>
        <w:t>Основани</w:t>
      </w:r>
      <w:r w:rsidR="005A0A8A" w:rsidRPr="00BA1822">
        <w:rPr>
          <w:rFonts w:ascii="Times New Roman" w:hAnsi="Times New Roman" w:cs="Times New Roman"/>
          <w:sz w:val="28"/>
          <w:szCs w:val="28"/>
        </w:rPr>
        <w:t>ями</w:t>
      </w:r>
      <w:r w:rsidRPr="00BA1822">
        <w:rPr>
          <w:rFonts w:ascii="Times New Roman" w:hAnsi="Times New Roman" w:cs="Times New Roman"/>
          <w:sz w:val="28"/>
          <w:szCs w:val="28"/>
        </w:rPr>
        <w:t xml:space="preserve"> для отказа в </w:t>
      </w:r>
      <w:r w:rsidR="005A0A8A" w:rsidRPr="00BA1822">
        <w:rPr>
          <w:rFonts w:ascii="Times New Roman" w:hAnsi="Times New Roman" w:cs="Times New Roman"/>
          <w:sz w:val="28"/>
          <w:szCs w:val="28"/>
        </w:rPr>
        <w:t>прекращении начисления пеней в случае несвоевременного и (или) неполного внесения военнослужащим или членом его семьи</w:t>
      </w:r>
      <w:r w:rsidRPr="00BA1822">
        <w:rPr>
          <w:rFonts w:ascii="Times New Roman" w:hAnsi="Times New Roman" w:cs="Times New Roman"/>
          <w:sz w:val="28"/>
          <w:szCs w:val="28"/>
        </w:rPr>
        <w:t xml:space="preserve"> обязательных платежей является наличие следующих обстоятельств:</w:t>
      </w:r>
    </w:p>
    <w:p w:rsidR="00F6467F" w:rsidRPr="00BA1822" w:rsidRDefault="00F6467F" w:rsidP="00F646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заявлении и (или) документах, предусмотренных пунктом 5 Порядка;</w:t>
      </w:r>
    </w:p>
    <w:p w:rsidR="00F6467F" w:rsidRPr="00BA1822" w:rsidRDefault="00F6467F" w:rsidP="00F646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непредставление (неполное представление) документов, указанных в пункте 5 Порядка.</w:t>
      </w:r>
    </w:p>
    <w:p w:rsidR="00F6467F" w:rsidRPr="00BA1822" w:rsidRDefault="00F6467F" w:rsidP="00F646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10.</w:t>
      </w:r>
      <w:r w:rsidRPr="00BA1822">
        <w:rPr>
          <w:rFonts w:ascii="Times New Roman" w:hAnsi="Times New Roman" w:cs="Times New Roman"/>
          <w:sz w:val="28"/>
          <w:szCs w:val="28"/>
        </w:rPr>
        <w:tab/>
        <w:t xml:space="preserve">Военнослужащий или члены его семьи информируют организацию о прекращении действия контракта в течение 30 календарных дней со дня </w:t>
      </w:r>
      <w:r w:rsidR="005A0A8A" w:rsidRPr="00BA1822">
        <w:rPr>
          <w:rFonts w:ascii="Times New Roman" w:hAnsi="Times New Roman" w:cs="Times New Roman"/>
          <w:sz w:val="28"/>
          <w:szCs w:val="28"/>
        </w:rPr>
        <w:t>наступления данного факта</w:t>
      </w:r>
      <w:r w:rsidRPr="00BA1822">
        <w:rPr>
          <w:rFonts w:ascii="Times New Roman" w:hAnsi="Times New Roman" w:cs="Times New Roman"/>
          <w:sz w:val="28"/>
          <w:szCs w:val="28"/>
        </w:rPr>
        <w:t>.</w:t>
      </w:r>
    </w:p>
    <w:p w:rsidR="00F6467F" w:rsidRPr="000B64DC" w:rsidRDefault="00F6467F" w:rsidP="00EA6F8A">
      <w:pPr>
        <w:pStyle w:val="aa"/>
        <w:ind w:firstLine="708"/>
        <w:jc w:val="both"/>
        <w:rPr>
          <w:sz w:val="28"/>
          <w:szCs w:val="28"/>
        </w:rPr>
      </w:pPr>
      <w:r w:rsidRPr="00BA1822">
        <w:rPr>
          <w:rFonts w:ascii="Times New Roman" w:hAnsi="Times New Roman" w:cs="Times New Roman"/>
          <w:sz w:val="28"/>
          <w:szCs w:val="28"/>
        </w:rPr>
        <w:t>11.</w:t>
      </w:r>
      <w:r w:rsidRPr="00BA1822">
        <w:rPr>
          <w:rFonts w:ascii="Times New Roman" w:hAnsi="Times New Roman" w:cs="Times New Roman"/>
          <w:sz w:val="28"/>
          <w:szCs w:val="28"/>
        </w:rPr>
        <w:tab/>
      </w:r>
      <w:r w:rsidR="000B64DC" w:rsidRPr="00BA1822">
        <w:rPr>
          <w:rFonts w:ascii="Times New Roman" w:hAnsi="Times New Roman" w:cs="Times New Roman"/>
          <w:sz w:val="28"/>
          <w:szCs w:val="28"/>
        </w:rPr>
        <w:t>В случае обнаружения</w:t>
      </w:r>
      <w:r w:rsidR="008C33ED" w:rsidRPr="00BA1822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0B64DC" w:rsidRPr="00BA1822">
        <w:rPr>
          <w:rFonts w:ascii="Times New Roman" w:hAnsi="Times New Roman" w:cs="Times New Roman"/>
          <w:sz w:val="28"/>
          <w:szCs w:val="28"/>
        </w:rPr>
        <w:t xml:space="preserve">факта отсутствия оснований для освобождения от обязательных платежей сумма пеней подлежит взысканию </w:t>
      </w:r>
      <w:r w:rsidR="00EA6F8A" w:rsidRPr="00BA18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64DC" w:rsidRPr="00BA1822">
        <w:rPr>
          <w:rFonts w:ascii="Times New Roman" w:hAnsi="Times New Roman" w:cs="Times New Roman"/>
          <w:sz w:val="28"/>
          <w:szCs w:val="28"/>
        </w:rPr>
        <w:t>Жилищн</w:t>
      </w:r>
      <w:r w:rsidR="00EA6F8A" w:rsidRPr="00BA1822">
        <w:rPr>
          <w:rFonts w:ascii="Times New Roman" w:hAnsi="Times New Roman" w:cs="Times New Roman"/>
          <w:sz w:val="28"/>
          <w:szCs w:val="28"/>
        </w:rPr>
        <w:t>ым</w:t>
      </w:r>
      <w:r w:rsidR="000B64DC" w:rsidRPr="00BA182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A6F8A" w:rsidRPr="00BA1822">
        <w:rPr>
          <w:rFonts w:ascii="Times New Roman" w:hAnsi="Times New Roman" w:cs="Times New Roman"/>
          <w:sz w:val="28"/>
          <w:szCs w:val="28"/>
        </w:rPr>
        <w:t>ом</w:t>
      </w:r>
      <w:r w:rsidR="000B64DC" w:rsidRPr="00BA18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A6F8A" w:rsidRPr="00BA1822">
        <w:rPr>
          <w:rFonts w:ascii="Times New Roman" w:hAnsi="Times New Roman" w:cs="Times New Roman"/>
          <w:sz w:val="28"/>
          <w:szCs w:val="28"/>
        </w:rPr>
        <w:t>.</w:t>
      </w:r>
    </w:p>
    <w:sectPr w:rsidR="00F6467F" w:rsidRPr="000B64DC" w:rsidSect="00B614C5">
      <w:headerReference w:type="even" r:id="rId9"/>
      <w:headerReference w:type="default" r:id="rId10"/>
      <w:footerReference w:type="default" r:id="rId11"/>
      <w:pgSz w:w="11906" w:h="16838" w:code="9"/>
      <w:pgMar w:top="1418" w:right="1276" w:bottom="170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2D" w:rsidRDefault="00027D2D">
      <w:r>
        <w:separator/>
      </w:r>
    </w:p>
  </w:endnote>
  <w:endnote w:type="continuationSeparator" w:id="0">
    <w:p w:rsidR="00027D2D" w:rsidRDefault="0002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F0" w:rsidRPr="002F7925" w:rsidRDefault="00EA0DF0">
    <w:pPr>
      <w:pStyle w:val="a6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2D" w:rsidRDefault="00027D2D">
      <w:r>
        <w:separator/>
      </w:r>
    </w:p>
  </w:footnote>
  <w:footnote w:type="continuationSeparator" w:id="0">
    <w:p w:rsidR="00027D2D" w:rsidRDefault="0002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F0" w:rsidRDefault="00EA0DF0" w:rsidP="00535F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DF0" w:rsidRDefault="00EA0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9" w:rsidRDefault="004310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4E12">
      <w:rPr>
        <w:noProof/>
      </w:rPr>
      <w:t>2</w:t>
    </w:r>
    <w:r>
      <w:fldChar w:fldCharType="end"/>
    </w:r>
  </w:p>
  <w:p w:rsidR="00EA0DF0" w:rsidRDefault="00EA0D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ECE"/>
    <w:multiLevelType w:val="hybridMultilevel"/>
    <w:tmpl w:val="41B04E76"/>
    <w:lvl w:ilvl="0" w:tplc="B696082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81E"/>
    <w:multiLevelType w:val="multilevel"/>
    <w:tmpl w:val="4E86F1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3941EFD"/>
    <w:multiLevelType w:val="hybridMultilevel"/>
    <w:tmpl w:val="14CE8D6C"/>
    <w:lvl w:ilvl="0" w:tplc="B69608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CA4DD3"/>
    <w:multiLevelType w:val="hybridMultilevel"/>
    <w:tmpl w:val="B03EE46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C5D572B"/>
    <w:multiLevelType w:val="hybridMultilevel"/>
    <w:tmpl w:val="BA2CACA0"/>
    <w:lvl w:ilvl="0" w:tplc="9FAE71E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A24D7B"/>
    <w:multiLevelType w:val="hybridMultilevel"/>
    <w:tmpl w:val="A03C9042"/>
    <w:lvl w:ilvl="0" w:tplc="630E75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EA336F"/>
    <w:multiLevelType w:val="hybridMultilevel"/>
    <w:tmpl w:val="B7BAED92"/>
    <w:lvl w:ilvl="0" w:tplc="CDA27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5A3B8B"/>
    <w:multiLevelType w:val="hybridMultilevel"/>
    <w:tmpl w:val="2E20FB3C"/>
    <w:lvl w:ilvl="0" w:tplc="8E328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5F474A"/>
    <w:multiLevelType w:val="hybridMultilevel"/>
    <w:tmpl w:val="53D8E57E"/>
    <w:lvl w:ilvl="0" w:tplc="B794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58"/>
    <w:rsid w:val="00000B94"/>
    <w:rsid w:val="00003544"/>
    <w:rsid w:val="00017832"/>
    <w:rsid w:val="00020B06"/>
    <w:rsid w:val="00027D2D"/>
    <w:rsid w:val="00031B82"/>
    <w:rsid w:val="0003413A"/>
    <w:rsid w:val="00037026"/>
    <w:rsid w:val="000509F4"/>
    <w:rsid w:val="00076A8B"/>
    <w:rsid w:val="00077CAE"/>
    <w:rsid w:val="00077E54"/>
    <w:rsid w:val="00096C52"/>
    <w:rsid w:val="000B430F"/>
    <w:rsid w:val="000B64DC"/>
    <w:rsid w:val="000C1927"/>
    <w:rsid w:val="000C4E1D"/>
    <w:rsid w:val="000C6600"/>
    <w:rsid w:val="000C71B0"/>
    <w:rsid w:val="000D6EBC"/>
    <w:rsid w:val="000E2F15"/>
    <w:rsid w:val="000E5AD9"/>
    <w:rsid w:val="000F3CFB"/>
    <w:rsid w:val="000F79EC"/>
    <w:rsid w:val="00105E1A"/>
    <w:rsid w:val="00107D48"/>
    <w:rsid w:val="00124EBD"/>
    <w:rsid w:val="00131361"/>
    <w:rsid w:val="00137BCD"/>
    <w:rsid w:val="00141F70"/>
    <w:rsid w:val="0014449A"/>
    <w:rsid w:val="0014643E"/>
    <w:rsid w:val="00146DD6"/>
    <w:rsid w:val="00153F71"/>
    <w:rsid w:val="00160343"/>
    <w:rsid w:val="00171658"/>
    <w:rsid w:val="001750E0"/>
    <w:rsid w:val="00175D64"/>
    <w:rsid w:val="001836E7"/>
    <w:rsid w:val="0018542A"/>
    <w:rsid w:val="001944B0"/>
    <w:rsid w:val="001A02AA"/>
    <w:rsid w:val="001A1452"/>
    <w:rsid w:val="001A5449"/>
    <w:rsid w:val="001B2BBD"/>
    <w:rsid w:val="001B435C"/>
    <w:rsid w:val="001B5455"/>
    <w:rsid w:val="001C4A28"/>
    <w:rsid w:val="001C53B1"/>
    <w:rsid w:val="001D3340"/>
    <w:rsid w:val="001D482B"/>
    <w:rsid w:val="001D7AA2"/>
    <w:rsid w:val="001F3D5E"/>
    <w:rsid w:val="001F6FFA"/>
    <w:rsid w:val="001F785D"/>
    <w:rsid w:val="00200519"/>
    <w:rsid w:val="00205B94"/>
    <w:rsid w:val="00211B47"/>
    <w:rsid w:val="002202D9"/>
    <w:rsid w:val="00222A7B"/>
    <w:rsid w:val="002275A7"/>
    <w:rsid w:val="00232631"/>
    <w:rsid w:val="0023335E"/>
    <w:rsid w:val="00234F00"/>
    <w:rsid w:val="00241424"/>
    <w:rsid w:val="00253937"/>
    <w:rsid w:val="00275BFB"/>
    <w:rsid w:val="00281477"/>
    <w:rsid w:val="002A1343"/>
    <w:rsid w:val="002A4417"/>
    <w:rsid w:val="002A555B"/>
    <w:rsid w:val="002B7B25"/>
    <w:rsid w:val="002E2D3B"/>
    <w:rsid w:val="002E440A"/>
    <w:rsid w:val="002F7880"/>
    <w:rsid w:val="003173B4"/>
    <w:rsid w:val="00320E87"/>
    <w:rsid w:val="00322B9D"/>
    <w:rsid w:val="00332D0F"/>
    <w:rsid w:val="003719BB"/>
    <w:rsid w:val="00372C5F"/>
    <w:rsid w:val="00381475"/>
    <w:rsid w:val="00382E26"/>
    <w:rsid w:val="003840DE"/>
    <w:rsid w:val="0038431D"/>
    <w:rsid w:val="00395BE5"/>
    <w:rsid w:val="003B403D"/>
    <w:rsid w:val="003B43DF"/>
    <w:rsid w:val="003D063C"/>
    <w:rsid w:val="003D1069"/>
    <w:rsid w:val="003D2797"/>
    <w:rsid w:val="003F500A"/>
    <w:rsid w:val="00423634"/>
    <w:rsid w:val="0042448B"/>
    <w:rsid w:val="00431069"/>
    <w:rsid w:val="00432AB7"/>
    <w:rsid w:val="0043308E"/>
    <w:rsid w:val="00436EBE"/>
    <w:rsid w:val="004523CC"/>
    <w:rsid w:val="004603A6"/>
    <w:rsid w:val="00463914"/>
    <w:rsid w:val="004662BE"/>
    <w:rsid w:val="00476C47"/>
    <w:rsid w:val="004801D7"/>
    <w:rsid w:val="00483E53"/>
    <w:rsid w:val="0048467A"/>
    <w:rsid w:val="004915EC"/>
    <w:rsid w:val="004927E6"/>
    <w:rsid w:val="00494E9C"/>
    <w:rsid w:val="004B08DF"/>
    <w:rsid w:val="004B1F17"/>
    <w:rsid w:val="004B55D5"/>
    <w:rsid w:val="004C0F0A"/>
    <w:rsid w:val="004C1A18"/>
    <w:rsid w:val="004C485A"/>
    <w:rsid w:val="004F2EDC"/>
    <w:rsid w:val="00501F06"/>
    <w:rsid w:val="0051653B"/>
    <w:rsid w:val="00524878"/>
    <w:rsid w:val="00535259"/>
    <w:rsid w:val="00535FC9"/>
    <w:rsid w:val="005625F3"/>
    <w:rsid w:val="0058682E"/>
    <w:rsid w:val="00594E72"/>
    <w:rsid w:val="00596DC9"/>
    <w:rsid w:val="005A0644"/>
    <w:rsid w:val="005A0A8A"/>
    <w:rsid w:val="005A45DA"/>
    <w:rsid w:val="005B3F46"/>
    <w:rsid w:val="005B5C04"/>
    <w:rsid w:val="005B75DA"/>
    <w:rsid w:val="005D049A"/>
    <w:rsid w:val="005D5EB7"/>
    <w:rsid w:val="005D7201"/>
    <w:rsid w:val="005F454B"/>
    <w:rsid w:val="005F749E"/>
    <w:rsid w:val="00600B0A"/>
    <w:rsid w:val="0060154C"/>
    <w:rsid w:val="006018ED"/>
    <w:rsid w:val="00613AA8"/>
    <w:rsid w:val="00614546"/>
    <w:rsid w:val="00614792"/>
    <w:rsid w:val="00641A23"/>
    <w:rsid w:val="00645A9A"/>
    <w:rsid w:val="00647248"/>
    <w:rsid w:val="00655615"/>
    <w:rsid w:val="0067128A"/>
    <w:rsid w:val="00677AB4"/>
    <w:rsid w:val="006855DF"/>
    <w:rsid w:val="00690837"/>
    <w:rsid w:val="0069761A"/>
    <w:rsid w:val="006A27EA"/>
    <w:rsid w:val="006A32A5"/>
    <w:rsid w:val="006B1974"/>
    <w:rsid w:val="006C03EF"/>
    <w:rsid w:val="006C31D6"/>
    <w:rsid w:val="006C66FA"/>
    <w:rsid w:val="006C7BF1"/>
    <w:rsid w:val="006C7FE4"/>
    <w:rsid w:val="006D2F10"/>
    <w:rsid w:val="006E228E"/>
    <w:rsid w:val="006E69EE"/>
    <w:rsid w:val="00704E28"/>
    <w:rsid w:val="00705EEE"/>
    <w:rsid w:val="007161DC"/>
    <w:rsid w:val="007229FD"/>
    <w:rsid w:val="007245C0"/>
    <w:rsid w:val="00725656"/>
    <w:rsid w:val="00731B04"/>
    <w:rsid w:val="00732D0C"/>
    <w:rsid w:val="00735E55"/>
    <w:rsid w:val="007505B1"/>
    <w:rsid w:val="00756110"/>
    <w:rsid w:val="00775349"/>
    <w:rsid w:val="007A5950"/>
    <w:rsid w:val="007A674B"/>
    <w:rsid w:val="007B26AD"/>
    <w:rsid w:val="007B43A1"/>
    <w:rsid w:val="007B4532"/>
    <w:rsid w:val="007B60A3"/>
    <w:rsid w:val="007B6912"/>
    <w:rsid w:val="007C4EEA"/>
    <w:rsid w:val="007C57A9"/>
    <w:rsid w:val="007D01A8"/>
    <w:rsid w:val="007D1B84"/>
    <w:rsid w:val="007D1F24"/>
    <w:rsid w:val="007D33A4"/>
    <w:rsid w:val="007F0DD0"/>
    <w:rsid w:val="007F2CCE"/>
    <w:rsid w:val="007F57BC"/>
    <w:rsid w:val="00806CEE"/>
    <w:rsid w:val="00812AC2"/>
    <w:rsid w:val="008239A1"/>
    <w:rsid w:val="00846C5C"/>
    <w:rsid w:val="008511A5"/>
    <w:rsid w:val="0086016D"/>
    <w:rsid w:val="00862BD6"/>
    <w:rsid w:val="00866091"/>
    <w:rsid w:val="00875167"/>
    <w:rsid w:val="00880719"/>
    <w:rsid w:val="008812BF"/>
    <w:rsid w:val="008850AA"/>
    <w:rsid w:val="00893829"/>
    <w:rsid w:val="008A2C5B"/>
    <w:rsid w:val="008A3C94"/>
    <w:rsid w:val="008B1FDB"/>
    <w:rsid w:val="008B22C6"/>
    <w:rsid w:val="008B2C1F"/>
    <w:rsid w:val="008B3E37"/>
    <w:rsid w:val="008B47EA"/>
    <w:rsid w:val="008B58C8"/>
    <w:rsid w:val="008C33ED"/>
    <w:rsid w:val="008C426D"/>
    <w:rsid w:val="008C7CD5"/>
    <w:rsid w:val="008D2E71"/>
    <w:rsid w:val="008D38BA"/>
    <w:rsid w:val="008E22B2"/>
    <w:rsid w:val="008E6091"/>
    <w:rsid w:val="008E6FBA"/>
    <w:rsid w:val="008F134F"/>
    <w:rsid w:val="008F2DE2"/>
    <w:rsid w:val="008F6632"/>
    <w:rsid w:val="0090222F"/>
    <w:rsid w:val="00914985"/>
    <w:rsid w:val="00917568"/>
    <w:rsid w:val="009177AF"/>
    <w:rsid w:val="00921F0D"/>
    <w:rsid w:val="00934EB9"/>
    <w:rsid w:val="009450F4"/>
    <w:rsid w:val="009539CD"/>
    <w:rsid w:val="00962493"/>
    <w:rsid w:val="00970ACC"/>
    <w:rsid w:val="00974E91"/>
    <w:rsid w:val="0098012A"/>
    <w:rsid w:val="00987F54"/>
    <w:rsid w:val="009923B5"/>
    <w:rsid w:val="009A302B"/>
    <w:rsid w:val="009F0F1C"/>
    <w:rsid w:val="009F2DA1"/>
    <w:rsid w:val="00A146EA"/>
    <w:rsid w:val="00A355B3"/>
    <w:rsid w:val="00A37447"/>
    <w:rsid w:val="00A45CC4"/>
    <w:rsid w:val="00A47FE0"/>
    <w:rsid w:val="00A5231E"/>
    <w:rsid w:val="00A57159"/>
    <w:rsid w:val="00A57876"/>
    <w:rsid w:val="00A63520"/>
    <w:rsid w:val="00A777D3"/>
    <w:rsid w:val="00A77C7A"/>
    <w:rsid w:val="00A836FD"/>
    <w:rsid w:val="00A9012D"/>
    <w:rsid w:val="00AA0284"/>
    <w:rsid w:val="00AB2A83"/>
    <w:rsid w:val="00AC555B"/>
    <w:rsid w:val="00AC7515"/>
    <w:rsid w:val="00AF6E66"/>
    <w:rsid w:val="00AF6E67"/>
    <w:rsid w:val="00B0283E"/>
    <w:rsid w:val="00B02F9E"/>
    <w:rsid w:val="00B04D55"/>
    <w:rsid w:val="00B144EC"/>
    <w:rsid w:val="00B34080"/>
    <w:rsid w:val="00B369EB"/>
    <w:rsid w:val="00B4043B"/>
    <w:rsid w:val="00B46B93"/>
    <w:rsid w:val="00B47A9E"/>
    <w:rsid w:val="00B614C5"/>
    <w:rsid w:val="00B6536C"/>
    <w:rsid w:val="00B66BF0"/>
    <w:rsid w:val="00B74B47"/>
    <w:rsid w:val="00B91497"/>
    <w:rsid w:val="00B95B12"/>
    <w:rsid w:val="00B95FE8"/>
    <w:rsid w:val="00BA1822"/>
    <w:rsid w:val="00BA1FF1"/>
    <w:rsid w:val="00BB1B80"/>
    <w:rsid w:val="00BB2CF0"/>
    <w:rsid w:val="00BB5193"/>
    <w:rsid w:val="00BC579F"/>
    <w:rsid w:val="00BD76BE"/>
    <w:rsid w:val="00BF2B8E"/>
    <w:rsid w:val="00BF3F4F"/>
    <w:rsid w:val="00C05D43"/>
    <w:rsid w:val="00C37DBC"/>
    <w:rsid w:val="00C449F6"/>
    <w:rsid w:val="00C45374"/>
    <w:rsid w:val="00C47720"/>
    <w:rsid w:val="00C60756"/>
    <w:rsid w:val="00C64072"/>
    <w:rsid w:val="00C70E7D"/>
    <w:rsid w:val="00C71F51"/>
    <w:rsid w:val="00C725A4"/>
    <w:rsid w:val="00C72F1E"/>
    <w:rsid w:val="00C75846"/>
    <w:rsid w:val="00C773F8"/>
    <w:rsid w:val="00C828E9"/>
    <w:rsid w:val="00C93BD0"/>
    <w:rsid w:val="00C94DDD"/>
    <w:rsid w:val="00C96609"/>
    <w:rsid w:val="00CB423B"/>
    <w:rsid w:val="00CB7418"/>
    <w:rsid w:val="00CC700F"/>
    <w:rsid w:val="00CD06E6"/>
    <w:rsid w:val="00CD31CB"/>
    <w:rsid w:val="00CD59CD"/>
    <w:rsid w:val="00CE74A3"/>
    <w:rsid w:val="00CF6DDB"/>
    <w:rsid w:val="00D1236C"/>
    <w:rsid w:val="00D1413B"/>
    <w:rsid w:val="00D54E12"/>
    <w:rsid w:val="00D57572"/>
    <w:rsid w:val="00D608AE"/>
    <w:rsid w:val="00D74CF4"/>
    <w:rsid w:val="00D772F9"/>
    <w:rsid w:val="00D90D15"/>
    <w:rsid w:val="00D9270F"/>
    <w:rsid w:val="00DA67DF"/>
    <w:rsid w:val="00DA7D9B"/>
    <w:rsid w:val="00DD1611"/>
    <w:rsid w:val="00DD345C"/>
    <w:rsid w:val="00DE4937"/>
    <w:rsid w:val="00DE6277"/>
    <w:rsid w:val="00DF3CAF"/>
    <w:rsid w:val="00DF4B88"/>
    <w:rsid w:val="00E01750"/>
    <w:rsid w:val="00E16CF1"/>
    <w:rsid w:val="00E31A75"/>
    <w:rsid w:val="00E44288"/>
    <w:rsid w:val="00E70239"/>
    <w:rsid w:val="00E77CA0"/>
    <w:rsid w:val="00E802B5"/>
    <w:rsid w:val="00E9405E"/>
    <w:rsid w:val="00EA0DF0"/>
    <w:rsid w:val="00EA6668"/>
    <w:rsid w:val="00EA673F"/>
    <w:rsid w:val="00EA6ADB"/>
    <w:rsid w:val="00EA6F8A"/>
    <w:rsid w:val="00EC229F"/>
    <w:rsid w:val="00EC36A5"/>
    <w:rsid w:val="00ED5719"/>
    <w:rsid w:val="00ED78CE"/>
    <w:rsid w:val="00EF5D6C"/>
    <w:rsid w:val="00EF6A09"/>
    <w:rsid w:val="00F04EB3"/>
    <w:rsid w:val="00F11F5C"/>
    <w:rsid w:val="00F17B92"/>
    <w:rsid w:val="00F275A9"/>
    <w:rsid w:val="00F40B20"/>
    <w:rsid w:val="00F540A0"/>
    <w:rsid w:val="00F5481D"/>
    <w:rsid w:val="00F5791D"/>
    <w:rsid w:val="00F6467F"/>
    <w:rsid w:val="00F74478"/>
    <w:rsid w:val="00F75803"/>
    <w:rsid w:val="00F8050F"/>
    <w:rsid w:val="00F819A5"/>
    <w:rsid w:val="00F902D0"/>
    <w:rsid w:val="00FA05D3"/>
    <w:rsid w:val="00FA1DAA"/>
    <w:rsid w:val="00FA7233"/>
    <w:rsid w:val="00FB201F"/>
    <w:rsid w:val="00FB2AC5"/>
    <w:rsid w:val="00FB4F21"/>
    <w:rsid w:val="00FC7D01"/>
    <w:rsid w:val="00FC7D71"/>
    <w:rsid w:val="00FD084A"/>
    <w:rsid w:val="00FD34D7"/>
    <w:rsid w:val="00FD3705"/>
    <w:rsid w:val="00FD4AE6"/>
    <w:rsid w:val="00FE1EA5"/>
    <w:rsid w:val="00FE2F31"/>
    <w:rsid w:val="00FE51D5"/>
    <w:rsid w:val="00FE7C53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E0CA30-6D90-4725-A482-5ECCA068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5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1658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6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1658"/>
  </w:style>
  <w:style w:type="paragraph" w:styleId="a6">
    <w:name w:val="footer"/>
    <w:basedOn w:val="a"/>
    <w:rsid w:val="00171658"/>
    <w:pPr>
      <w:tabs>
        <w:tab w:val="center" w:pos="4677"/>
        <w:tab w:val="right" w:pos="9355"/>
      </w:tabs>
    </w:pPr>
  </w:style>
  <w:style w:type="paragraph" w:customStyle="1" w:styleId="a7">
    <w:basedOn w:val="a"/>
    <w:rsid w:val="0017165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rsid w:val="00A83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83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75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5B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31069"/>
  </w:style>
  <w:style w:type="paragraph" w:styleId="aa">
    <w:name w:val="No Spacing"/>
    <w:uiPriority w:val="1"/>
    <w:qFormat/>
    <w:rsid w:val="00F646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Знак2 Знак Знак Знак Знак Знак Знак"/>
    <w:basedOn w:val="a"/>
    <w:rsid w:val="00B614C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 Знак Знак Знак Знак Знак Знак"/>
    <w:basedOn w:val="a"/>
    <w:rsid w:val="00735E5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3681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65586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6022</CharactersWithSpaces>
  <SharedDoc>false</SharedDoc>
  <HLinks>
    <vt:vector size="18" baseType="variant"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consultantplus://offline/ref=288120BAD9C6C38C3B5CCEFA46B932EF4EA6FC12E6220ABFA41C36876AD160C84BUEFEL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consultantplus://offline/main?base=RLAW926;n=63681;fld=134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consultantplus://offline/main?base=RLAW926;n=65586;fld=134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Ермолаева Ирина Валерьевна</dc:creator>
  <cp:lastModifiedBy>Семенова Светлана Валерьевна</cp:lastModifiedBy>
  <cp:revision>5</cp:revision>
  <cp:lastPrinted>2022-11-09T10:52:00Z</cp:lastPrinted>
  <dcterms:created xsi:type="dcterms:W3CDTF">2022-11-08T06:05:00Z</dcterms:created>
  <dcterms:modified xsi:type="dcterms:W3CDTF">2022-11-09T11:27:00Z</dcterms:modified>
</cp:coreProperties>
</file>