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45" w:rsidRPr="007346BB" w:rsidRDefault="00736845" w:rsidP="007346BB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7346BB">
        <w:rPr>
          <w:b/>
          <w:bCs/>
          <w:sz w:val="28"/>
          <w:szCs w:val="28"/>
        </w:rPr>
        <w:t>ПАМЯТКА РАБОТОДАТЕЛЮ</w:t>
      </w:r>
    </w:p>
    <w:p w:rsidR="00A8013D" w:rsidRPr="007346BB" w:rsidRDefault="00736845" w:rsidP="007346BB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7346BB">
        <w:rPr>
          <w:b/>
          <w:bCs/>
          <w:sz w:val="28"/>
          <w:szCs w:val="28"/>
        </w:rPr>
        <w:t xml:space="preserve"> по вопросам обеспечения трудовых прав и гарантий работников, </w:t>
      </w:r>
      <w:r w:rsidR="00472A2F" w:rsidRPr="007346BB">
        <w:rPr>
          <w:b/>
          <w:bCs/>
          <w:sz w:val="28"/>
          <w:szCs w:val="28"/>
        </w:rPr>
        <w:t>призванны</w:t>
      </w:r>
      <w:r w:rsidRPr="007346BB">
        <w:rPr>
          <w:b/>
          <w:bCs/>
          <w:sz w:val="28"/>
          <w:szCs w:val="28"/>
        </w:rPr>
        <w:t>х</w:t>
      </w:r>
      <w:r w:rsidR="00472A2F" w:rsidRPr="007346BB">
        <w:rPr>
          <w:b/>
          <w:bCs/>
          <w:sz w:val="28"/>
          <w:szCs w:val="28"/>
        </w:rPr>
        <w:t xml:space="preserve"> на военную службу по мобилизации</w:t>
      </w:r>
      <w:r w:rsidRPr="007346BB">
        <w:rPr>
          <w:b/>
          <w:bCs/>
          <w:sz w:val="28"/>
          <w:szCs w:val="28"/>
        </w:rPr>
        <w:t xml:space="preserve">, </w:t>
      </w:r>
      <w:r w:rsidRPr="007346BB">
        <w:rPr>
          <w:b/>
          <w:bCs/>
          <w:sz w:val="28"/>
          <w:szCs w:val="28"/>
        </w:rPr>
        <w:br/>
        <w:t xml:space="preserve">поступивших на военную службу по контракту либо заключивших контракт о добровольном содействии в выполнении задач, возложенных </w:t>
      </w:r>
      <w:r w:rsidRPr="007346BB">
        <w:rPr>
          <w:b/>
          <w:bCs/>
          <w:sz w:val="28"/>
          <w:szCs w:val="28"/>
        </w:rPr>
        <w:br/>
        <w:t>на Вооруженные Силы Российской Федерации</w:t>
      </w:r>
    </w:p>
    <w:p w:rsidR="00CA52EC" w:rsidRPr="007346BB" w:rsidRDefault="00CA52EC" w:rsidP="007346BB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75486B" w:rsidRPr="007346BB" w:rsidRDefault="0075486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Трудовой кодекс Российской Федерации включены положения, которые распространяются на работников, призванных на военную службу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 мобилизации, заключивших контракт о прохождении военной службы или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 добровольном содействии </w:t>
      </w:r>
      <w:r w:rsidR="0035675B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выполнении задач, возложенных на Вооруженные Силы Российской Федерации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(изменения внесены </w:t>
      </w:r>
      <w:r w:rsidR="00736845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</w:t>
      </w:r>
      <w:r w:rsidR="0035675B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36845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07.10.2022 № 376-ФЗ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5486B" w:rsidRPr="007346BB" w:rsidRDefault="00B37E5E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hyperlink r:id="rId7" w:history="1">
        <w:r w:rsidR="0075486B" w:rsidRPr="007346BB">
          <w:rPr>
            <w:rStyle w:val="a3"/>
            <w:rFonts w:ascii="Times New Roman" w:eastAsia="Calibri" w:hAnsi="Times New Roman" w:cs="Times New Roman"/>
            <w:shd w:val="clear" w:color="auto" w:fill="FFFFFF"/>
            <w:lang w:eastAsia="ru-RU"/>
          </w:rPr>
          <w:t>http://publication.pravo.gov.ru/Document/View/0001202210070004?index=0&amp;rangeSize=1</w:t>
        </w:r>
      </w:hyperlink>
    </w:p>
    <w:p w:rsidR="0075486B" w:rsidRPr="007346BB" w:rsidRDefault="0075486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1053" w:rsidRPr="007346BB" w:rsidRDefault="0035675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Действия работодателя при поступлении в организацию повестки 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 xml:space="preserve">о мобилизации </w:t>
      </w:r>
      <w:r w:rsidR="00F43498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работника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71053" w:rsidRPr="007346BB" w:rsidRDefault="00A71053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46BB">
        <w:rPr>
          <w:rFonts w:eastAsia="Calibri"/>
          <w:color w:val="000000"/>
          <w:sz w:val="28"/>
          <w:szCs w:val="28"/>
          <w:shd w:val="clear" w:color="auto" w:fill="FFFFFF"/>
        </w:rPr>
        <w:t>1.</w:t>
      </w:r>
      <w:r w:rsidRPr="007346BB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35675B" w:rsidRPr="007346BB">
        <w:rPr>
          <w:color w:val="000000"/>
          <w:sz w:val="28"/>
          <w:szCs w:val="28"/>
          <w:shd w:val="clear" w:color="auto" w:fill="FFFFFF"/>
        </w:rPr>
        <w:t>руководители, сотрудники отдела кадров</w:t>
      </w:r>
      <w:r w:rsidRPr="007346BB">
        <w:rPr>
          <w:color w:val="000000"/>
          <w:sz w:val="28"/>
          <w:szCs w:val="28"/>
          <w:shd w:val="clear" w:color="auto" w:fill="FFFFFF"/>
        </w:rPr>
        <w:t xml:space="preserve"> организаций обязаны оповещать граждан о вызовах (повестках) военных комиссариатов, а также обеспечивать возможность своевременной явки </w:t>
      </w:r>
      <w:r w:rsidR="0035675B" w:rsidRPr="007346BB">
        <w:rPr>
          <w:color w:val="000000"/>
          <w:sz w:val="28"/>
          <w:szCs w:val="28"/>
          <w:shd w:val="clear" w:color="auto" w:fill="FFFFFF"/>
        </w:rPr>
        <w:t>граждан в военный комиссариат</w:t>
      </w:r>
      <w:r w:rsidRPr="007346BB">
        <w:rPr>
          <w:color w:val="000000"/>
          <w:sz w:val="28"/>
          <w:szCs w:val="28"/>
          <w:shd w:val="clear" w:color="auto" w:fill="FFFFFF"/>
        </w:rPr>
        <w:t xml:space="preserve"> (статья 4 Федерального закон</w:t>
      </w:r>
      <w:r w:rsidR="0035675B" w:rsidRPr="007346BB">
        <w:rPr>
          <w:color w:val="000000"/>
          <w:sz w:val="28"/>
          <w:szCs w:val="28"/>
          <w:shd w:val="clear" w:color="auto" w:fill="FFFFFF"/>
        </w:rPr>
        <w:t>а от 28 марта 1998 года № 53-ФЗ);</w:t>
      </w:r>
    </w:p>
    <w:p w:rsidR="00A71053" w:rsidRPr="007346BB" w:rsidRDefault="0035675B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46BB">
        <w:rPr>
          <w:color w:val="000000"/>
          <w:sz w:val="28"/>
          <w:szCs w:val="28"/>
          <w:shd w:val="clear" w:color="auto" w:fill="FFFFFF"/>
        </w:rPr>
        <w:t xml:space="preserve">* </w:t>
      </w:r>
      <w:r w:rsidR="00A71053" w:rsidRPr="007346BB">
        <w:rPr>
          <w:color w:val="000000"/>
          <w:sz w:val="28"/>
          <w:szCs w:val="28"/>
          <w:shd w:val="clear" w:color="auto" w:fill="FFFFFF"/>
        </w:rPr>
        <w:t>вручение повесток призывникам производится под расписку по месту работы призывника руководителями</w:t>
      </w:r>
      <w:r w:rsidRPr="007346BB">
        <w:rPr>
          <w:color w:val="000000"/>
          <w:sz w:val="28"/>
          <w:szCs w:val="28"/>
          <w:shd w:val="clear" w:color="auto" w:fill="FFFFFF"/>
        </w:rPr>
        <w:t xml:space="preserve"> или сотрудниками отделом кадров </w:t>
      </w:r>
      <w:r w:rsidRPr="007346BB">
        <w:rPr>
          <w:color w:val="000000"/>
          <w:sz w:val="28"/>
          <w:szCs w:val="28"/>
          <w:shd w:val="clear" w:color="auto" w:fill="FFFFFF"/>
        </w:rPr>
        <w:br/>
        <w:t xml:space="preserve">(пункт </w:t>
      </w:r>
      <w:r w:rsidR="00A71053" w:rsidRPr="007346BB">
        <w:rPr>
          <w:color w:val="000000"/>
          <w:sz w:val="28"/>
          <w:szCs w:val="28"/>
          <w:shd w:val="clear" w:color="auto" w:fill="FFFFFF"/>
        </w:rPr>
        <w:t xml:space="preserve">7 Положения о призыве на военную службу граждан Российской Федерации, утвержденного постановлением Правительства Российской Федерации </w:t>
      </w:r>
      <w:r w:rsidRPr="007346BB">
        <w:rPr>
          <w:color w:val="000000"/>
          <w:sz w:val="28"/>
          <w:szCs w:val="28"/>
          <w:shd w:val="clear" w:color="auto" w:fill="FFFFFF"/>
        </w:rPr>
        <w:t>11.11.2006 № 663)</w:t>
      </w:r>
    </w:p>
    <w:p w:rsidR="00F43498" w:rsidRPr="007346BB" w:rsidRDefault="00F43498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46BB">
        <w:rPr>
          <w:color w:val="000000"/>
          <w:sz w:val="28"/>
          <w:szCs w:val="28"/>
          <w:shd w:val="clear" w:color="auto" w:fill="FFFFFF"/>
        </w:rPr>
        <w:t>2. в случае невозможности вручить повестку (работник находится в отпуске, на отдыхе («свободной вахте»</w:t>
      </w:r>
      <w:r w:rsidR="00F53241" w:rsidRPr="007346BB">
        <w:rPr>
          <w:color w:val="000000"/>
          <w:sz w:val="28"/>
          <w:szCs w:val="28"/>
          <w:shd w:val="clear" w:color="auto" w:fill="FFFFFF"/>
        </w:rPr>
        <w:t>)</w:t>
      </w:r>
      <w:r w:rsidRPr="007346BB">
        <w:rPr>
          <w:color w:val="000000"/>
          <w:sz w:val="28"/>
          <w:szCs w:val="28"/>
          <w:shd w:val="clear" w:color="auto" w:fill="FFFFFF"/>
        </w:rPr>
        <w:t>), руководитель или сотрудник отдела кадров организации обязан оповестить военный комиссариат и вернуть повестку.</w:t>
      </w:r>
    </w:p>
    <w:p w:rsidR="0035675B" w:rsidRPr="007346BB" w:rsidRDefault="0035675B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46BB">
        <w:rPr>
          <w:color w:val="000000"/>
          <w:sz w:val="28"/>
          <w:szCs w:val="28"/>
          <w:shd w:val="clear" w:color="auto" w:fill="FFFFFF"/>
        </w:rPr>
        <w:t>____________________________</w:t>
      </w:r>
    </w:p>
    <w:p w:rsidR="00F53241" w:rsidRPr="007346BB" w:rsidRDefault="00A71053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46BB">
        <w:rPr>
          <w:color w:val="000000"/>
          <w:sz w:val="28"/>
          <w:szCs w:val="28"/>
          <w:shd w:val="clear" w:color="auto" w:fill="FFFFFF"/>
        </w:rPr>
        <w:t xml:space="preserve">Уклонение от прохождения военной службы является уголовно наказуемым деянием, при этом в соответствии со статьей 33 Уголовного кодекса Российской Федерации, к уголовной ответственности привлекаются наряду с исполнителем организатор, подстрекатель и пособник преступления. </w:t>
      </w:r>
    </w:p>
    <w:p w:rsidR="00F53241" w:rsidRDefault="00F53241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346BB" w:rsidRDefault="007346B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346BB" w:rsidRDefault="007346B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346BB" w:rsidRDefault="007346B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346BB" w:rsidRDefault="007346B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346BB" w:rsidRPr="007346BB" w:rsidRDefault="007346B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5486B" w:rsidRPr="007346BB" w:rsidRDefault="0075486B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Что делать, если </w:t>
      </w:r>
      <w:r w:rsidR="00F53241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работника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мобилизовали, или </w:t>
      </w:r>
      <w:r w:rsidR="00F53241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работник 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заключил контракт  о прохождении военной службы либо о добровольном содействии?</w:t>
      </w:r>
    </w:p>
    <w:p w:rsidR="00736845" w:rsidRPr="007346BB" w:rsidRDefault="0073684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Действие трудов</w:t>
      </w:r>
      <w:r w:rsidR="0075486B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договора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приостанавливается на период прохождения работником военной службы</w:t>
      </w:r>
      <w:r w:rsidR="00A24E32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мобилизации или контракту либо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оказания им добровольного содействия в выполнении задач, возложенных на Вооруженные Силы Российской Федерации.</w:t>
      </w:r>
    </w:p>
    <w:p w:rsidR="00A24E32" w:rsidRPr="007346BB" w:rsidRDefault="00B9718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Порядок приостановления действия трудового договора:</w:t>
      </w:r>
    </w:p>
    <w:p w:rsidR="00B9718F" w:rsidRPr="007346BB" w:rsidRDefault="00B9718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работник подает работодателю заявление</w:t>
      </w:r>
      <w:r w:rsidR="009C61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приостановлении трудового договора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 которому необходимо приложить один из документов:</w:t>
      </w:r>
    </w:p>
    <w:p w:rsidR="00B9718F" w:rsidRPr="007346BB" w:rsidRDefault="00B9718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копию повестки о призыве на военную службу по мобилизации;</w:t>
      </w:r>
    </w:p>
    <w:p w:rsidR="00B9718F" w:rsidRPr="007346BB" w:rsidRDefault="00B9718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C61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копию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уведомлени</w:t>
      </w:r>
      <w:r w:rsidR="009C61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федерального органа исполнительной власти, </w:t>
      </w:r>
      <w:r w:rsidR="009C61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которым работник заключил контракт о прохождении военной службы либо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 добровольном содействии;</w:t>
      </w:r>
    </w:p>
    <w:p w:rsidR="00B9718F" w:rsidRPr="007346BB" w:rsidRDefault="00B9718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работодатель издает приказ о приостановлении трудового договора;</w:t>
      </w:r>
    </w:p>
    <w:p w:rsidR="00B9718F" w:rsidRPr="007346BB" w:rsidRDefault="00B9718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не позднее дня приостановления трудового договора работодатель выплачивает </w:t>
      </w:r>
      <w:r w:rsidR="00F53241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работнику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заработную плату и причитающиеся ему выплаты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полном объеме за период работы, предшествующий приостановлению действия трудового договора</w:t>
      </w:r>
      <w:r w:rsidR="00F43498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24E32" w:rsidRPr="007346BB" w:rsidRDefault="00A24E32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4E32" w:rsidRPr="007346BB" w:rsidRDefault="00B9718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Когда можно </w:t>
      </w:r>
      <w:r w:rsidR="009C61F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расторгнуть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трудовой договор с мобилизованным </w:t>
      </w:r>
      <w:r w:rsidR="00F53241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работником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или </w:t>
      </w:r>
      <w:r w:rsidR="00F53241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работником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заключившим контракт  о прохождении военной службы либо о добровольном содействии?</w:t>
      </w:r>
    </w:p>
    <w:p w:rsidR="00E248B5" w:rsidRPr="007346BB" w:rsidRDefault="0073684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Расторжение трудового договора по инициативе работодателя в период приостановления трудового договора не допускается</w:t>
      </w:r>
      <w:r w:rsidR="00E248B5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6845" w:rsidRPr="007346BB" w:rsidRDefault="00E248B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Исключениями являются случаи</w:t>
      </w:r>
      <w:r w:rsidR="00736845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ликвидации организации либо прекращения деятельности индивидуальным предпринимателем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3F00" w:rsidRPr="007346BB" w:rsidRDefault="000E3F00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</w:t>
      </w:r>
    </w:p>
    <w:p w:rsidR="00E248B5" w:rsidRPr="007346BB" w:rsidRDefault="000E3F00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сотрудник не выйдет на работу по истечении трех месяцев после окончания прохождения военной службы по мобилизации или контракту, либо после окончания действия контракта о добровольном содействии, работодатель вправе расторгнуть трудовой договор по пункту 13.1 части 1 статьи 81 Трудового кодекса Российской Федерации.</w:t>
      </w:r>
    </w:p>
    <w:p w:rsidR="00AF3F18" w:rsidRPr="007346BB" w:rsidRDefault="00AF3F18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дате, когда сотрудник окончил проходить службу либо у него окончен срок </w:t>
      </w:r>
      <w:r w:rsidR="00F53241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контракт</w:t>
      </w:r>
      <w:r w:rsidR="00F53241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добровольном содействии, работодателю сообщает федеральный орган исполнительной власти, с которым у работника был заключен контракт.</w:t>
      </w:r>
    </w:p>
    <w:p w:rsidR="00AF3F18" w:rsidRPr="007346BB" w:rsidRDefault="00AF3F18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3241" w:rsidRPr="007346BB" w:rsidRDefault="00F53241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3241" w:rsidRPr="007346BB" w:rsidRDefault="00F53241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424D5" w:rsidRPr="007346BB" w:rsidRDefault="000424D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Как возобновить трудовой договор?</w:t>
      </w:r>
    </w:p>
    <w:p w:rsidR="000424D5" w:rsidRPr="007346BB" w:rsidRDefault="000424D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сотрудник обязан предупредить работодателя о выходе на работу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позднее, чем за три рабочих дня;</w:t>
      </w:r>
    </w:p>
    <w:p w:rsidR="000424D5" w:rsidRPr="007346BB" w:rsidRDefault="000424D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работодатель возобновляет трудовой договор в день выхода сотрудника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работу.</w:t>
      </w:r>
    </w:p>
    <w:p w:rsidR="000424D5" w:rsidRPr="007346BB" w:rsidRDefault="000424D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</w:t>
      </w:r>
    </w:p>
    <w:p w:rsidR="000424D5" w:rsidRPr="007346BB" w:rsidRDefault="000424D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шести месяцев после возобновления трудового договора сотрудник имеет право на предоставление ему ежегодного оплачиваемого отпуска в удобное для него время независимо от стажа работы.</w:t>
      </w:r>
    </w:p>
    <w:p w:rsidR="000424D5" w:rsidRPr="007346BB" w:rsidRDefault="000424D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24D5" w:rsidRPr="007346BB" w:rsidRDefault="000424D5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Какие гарантии установлены для мобилизованных работников,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или </w:t>
      </w:r>
      <w:r w:rsidR="00F53241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работников 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заключивши</w:t>
      </w:r>
      <w:r w:rsidR="00F53241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контракт  о прохождении военной службы либо </w:t>
      </w:r>
      <w:r w:rsidR="00F53241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добровольном содействии?</w:t>
      </w:r>
    </w:p>
    <w:p w:rsidR="007F238A" w:rsidRPr="007F238A" w:rsidRDefault="005C2FFF" w:rsidP="007F238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стороны трудового договора приостанавливают осуществление всех прав и обязанностей</w:t>
      </w:r>
      <w:r w:rsidR="007F23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F238A" w:rsidRPr="007F238A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7F238A" w:rsidRPr="007F23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установленных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соглашением, трудовым договором,</w:t>
      </w:r>
      <w:r w:rsidR="007F23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исключением прав и обязанностей, установленных статьей</w:t>
      </w:r>
      <w:r w:rsidR="007F23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351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.7 Трудового кодекса Российской Федерации;</w:t>
      </w:r>
    </w:p>
    <w:p w:rsidR="005C2FFF" w:rsidRPr="007346BB" w:rsidRDefault="005C2FF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 работником сохраняется место работы (должность);</w:t>
      </w:r>
    </w:p>
    <w:p w:rsidR="005C2FFF" w:rsidRPr="007346BB" w:rsidRDefault="005C2FF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отношении работни</w:t>
      </w:r>
      <w:r w:rsidR="007346BB"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сохраняются социально-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трудовые гарантии (дополнительное страхование работника, негосударственное пенсионное обеспечение, улучшение социально-бытовых условий работника и членов его семьи);</w:t>
      </w:r>
    </w:p>
    <w:p w:rsidR="005C2FFF" w:rsidRPr="007346BB" w:rsidRDefault="005C2FFF" w:rsidP="007346B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период приостановления действия трудового договора засчитывается </w:t>
      </w:r>
      <w:r w:rsidRPr="007346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трудовой стаж работника, в стаж работы по специальности (за исключением случаев досрочного назначения страховой пенсии по старости).</w:t>
      </w:r>
    </w:p>
    <w:p w:rsidR="00E248B5" w:rsidRPr="007346BB" w:rsidRDefault="00E248B5" w:rsidP="007346BB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308A" w:rsidRDefault="0017308A" w:rsidP="007346B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Дополнительные гарантии работни</w:t>
      </w:r>
      <w:r w:rsidR="007346BB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кам и обязанности работодателей, 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внесен</w:t>
      </w:r>
      <w:r w:rsidR="007346BB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r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ы</w:t>
      </w:r>
      <w:r w:rsidR="007346BB" w:rsidRPr="007346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Pr="0073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Федеральным законом от 07.10.2022 № 379-ФЗ:</w:t>
      </w:r>
    </w:p>
    <w:p w:rsidR="007346BB" w:rsidRPr="007346BB" w:rsidRDefault="00B37E5E" w:rsidP="007346B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hyperlink r:id="rId8" w:history="1">
        <w:r w:rsidR="007346BB" w:rsidRPr="007346BB">
          <w:rPr>
            <w:rStyle w:val="a3"/>
            <w:rFonts w:ascii="Times New Roman" w:eastAsia="Calibri" w:hAnsi="Times New Roman" w:cs="Times New Roman"/>
            <w:shd w:val="clear" w:color="auto" w:fill="FFFFFF"/>
            <w:lang w:eastAsia="ru-RU"/>
          </w:rPr>
          <w:t>http://publ</w:t>
        </w:r>
        <w:bookmarkStart w:id="0" w:name="_GoBack"/>
        <w:bookmarkEnd w:id="0"/>
        <w:r w:rsidR="007346BB" w:rsidRPr="007346BB">
          <w:rPr>
            <w:rStyle w:val="a3"/>
            <w:rFonts w:ascii="Times New Roman" w:eastAsia="Calibri" w:hAnsi="Times New Roman" w:cs="Times New Roman"/>
            <w:shd w:val="clear" w:color="auto" w:fill="FFFFFF"/>
            <w:lang w:eastAsia="ru-RU"/>
          </w:rPr>
          <w:t>ication.pravo.gov.ru/Document/View/0001202210070002?ysclid=l96q1sir8y53950793</w:t>
        </w:r>
      </w:hyperlink>
    </w:p>
    <w:p w:rsidR="0017308A" w:rsidRPr="007346BB" w:rsidRDefault="007346BB" w:rsidP="007346B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аналогичные изменения, закрепленные в Трудовом кодексе Российской Федерации,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="0017308A"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закон от 27.07.2004 № 79-ФЗ 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08A" w:rsidRDefault="007346BB" w:rsidP="007346B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работодатель (страхователь) предоставляет в органы Пенсионного фонда Российской Федерации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продолжении ведения трудовых книжек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(статья 66 Трудового кодекса)  либо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(статья 66.1 Трудового кодекса)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при приеме на работу, переводе на другую постоянную работу и увольнении, но и в период приостановления и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возобновления действия трудового договора в срок не позднее рабочего дня, следующего за днем</w:t>
      </w:r>
      <w:proofErr w:type="gramEnd"/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приказа (распоряжения) или иного документа, которые подтверждают оформление, приостановление, возобновление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трудовых отношений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(изменения внесены </w:t>
      </w:r>
      <w:r w:rsidR="0017308A"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08A"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01.04.1996 № 27-ФЗ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7308A" w:rsidRPr="007346BB" w:rsidRDefault="007346BB" w:rsidP="007346B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пособий по временной нетрудоспособности вычитаются календарные дни, приходящиеся на период приостановления трудового договора в соответствии со статьей 351.7 Трудового кодекса или приостановления прохождения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 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53.1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27.07.2004 № 79-ФЗ (изменения внесены</w:t>
      </w:r>
      <w:r w:rsidR="0017308A" w:rsidRPr="00734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7308A"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закон от 29.12.2006 № 255-ФЗ</w:t>
      </w:r>
      <w:r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7308A"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6BB" w:rsidRDefault="007346BB" w:rsidP="007346B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8A" w:rsidRPr="007346BB" w:rsidRDefault="0017308A" w:rsidP="007346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4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 Все перечисленные изменения распространяются на правоотношения, возникшие с 21.09.2022.</w:t>
      </w:r>
    </w:p>
    <w:p w:rsidR="007346BB" w:rsidRDefault="007346BB" w:rsidP="007346BB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308A" w:rsidRPr="007346BB" w:rsidRDefault="007346BB" w:rsidP="007346B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17308A" w:rsidRPr="00734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17308A" w:rsidRPr="00734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Федеральный закон от 28.12.2013 № 400-ФЗ «О страховых пенсиях»</w:t>
      </w:r>
      <w:r w:rsidR="0017308A"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изменение о включении периода оказания добровольного содействия </w:t>
      </w:r>
      <w:r w:rsidR="00B60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08A" w:rsidRPr="0073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выполнении задач, возложенных на Вооруженные Силы Российской Федерации, на основании контракта в страховой стаж. </w:t>
      </w:r>
      <w:r w:rsidR="0017308A" w:rsidRPr="00B60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Действие данного положения распространяется на правоотношения, возникшие с 24.02.2022.</w:t>
      </w:r>
    </w:p>
    <w:p w:rsidR="00736845" w:rsidRDefault="00736845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B60CBE" w:rsidRPr="007346BB" w:rsidRDefault="00B60CBE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3C4BC8" w:rsidRPr="007346BB" w:rsidRDefault="00A71053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346BB">
        <w:rPr>
          <w:color w:val="000000"/>
          <w:sz w:val="28"/>
          <w:szCs w:val="28"/>
          <w:shd w:val="clear" w:color="auto" w:fill="FFFFFF"/>
        </w:rPr>
        <w:t xml:space="preserve">До вступления в силу указанных изменений в законодательство, в целях сохранения рабочих мест гражданам (запрет на расторжение трудовых договоров и </w:t>
      </w:r>
      <w:r w:rsidR="00B60CBE">
        <w:rPr>
          <w:color w:val="000000"/>
          <w:sz w:val="28"/>
          <w:szCs w:val="28"/>
          <w:shd w:val="clear" w:color="auto" w:fill="FFFFFF"/>
        </w:rPr>
        <w:t>их приостановление)</w:t>
      </w:r>
      <w:r w:rsidRPr="007346BB">
        <w:rPr>
          <w:color w:val="000000"/>
          <w:sz w:val="28"/>
          <w:szCs w:val="28"/>
          <w:shd w:val="clear" w:color="auto" w:fill="FFFFFF"/>
        </w:rPr>
        <w:t xml:space="preserve"> призванным на военную службу по мобилизации, </w:t>
      </w:r>
      <w:r w:rsidR="00B60CBE">
        <w:rPr>
          <w:color w:val="000000"/>
          <w:sz w:val="28"/>
          <w:szCs w:val="28"/>
          <w:shd w:val="clear" w:color="auto" w:fill="FFFFFF"/>
        </w:rPr>
        <w:t xml:space="preserve">действовало </w:t>
      </w:r>
      <w:r w:rsidRPr="007346BB">
        <w:rPr>
          <w:color w:val="000000"/>
          <w:sz w:val="28"/>
          <w:szCs w:val="28"/>
          <w:shd w:val="clear" w:color="auto" w:fill="FFFFFF"/>
        </w:rPr>
        <w:t>постановление</w:t>
      </w:r>
      <w:r w:rsidR="003C4BC8" w:rsidRPr="007346BB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</w:t>
      </w:r>
      <w:r w:rsidRPr="007346BB">
        <w:rPr>
          <w:color w:val="000000"/>
          <w:sz w:val="28"/>
          <w:szCs w:val="28"/>
          <w:shd w:val="clear" w:color="auto" w:fill="FFFFFF"/>
        </w:rPr>
        <w:t xml:space="preserve">22.09.2022 </w:t>
      </w:r>
      <w:r w:rsidR="003C4BC8" w:rsidRPr="007346BB">
        <w:rPr>
          <w:color w:val="000000"/>
          <w:sz w:val="28"/>
          <w:szCs w:val="28"/>
          <w:shd w:val="clear" w:color="auto" w:fill="FFFFFF"/>
        </w:rPr>
        <w:t>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Pr="007346BB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71053" w:rsidRPr="007346BB" w:rsidRDefault="00A71053" w:rsidP="007346B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71053" w:rsidRPr="007346BB" w:rsidRDefault="00A71053" w:rsidP="007346BB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751D8B" w:rsidRPr="00B60CBE" w:rsidRDefault="00B60CBE" w:rsidP="00B60CBE">
      <w:pPr>
        <w:pStyle w:val="a4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!! </w:t>
      </w:r>
      <w:r w:rsidR="001031B5" w:rsidRPr="00B60CBE">
        <w:rPr>
          <w:b/>
          <w:color w:val="000000"/>
          <w:sz w:val="28"/>
          <w:szCs w:val="28"/>
          <w:u w:val="single"/>
          <w:shd w:val="clear" w:color="auto" w:fill="FFFFFF"/>
        </w:rPr>
        <w:t>Для получения консультации по вопросам мобилизации необходимо обратиться</w:t>
      </w:r>
      <w:r w:rsidR="00751D8B" w:rsidRPr="00B60CB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в военный комиссариат или </w:t>
      </w:r>
      <w:r w:rsidR="001031B5" w:rsidRPr="00B60CBE">
        <w:rPr>
          <w:b/>
          <w:color w:val="000000"/>
          <w:sz w:val="28"/>
          <w:szCs w:val="28"/>
          <w:u w:val="single"/>
          <w:shd w:val="clear" w:color="auto" w:fill="FFFFFF"/>
        </w:rPr>
        <w:t>позвонить на телефон</w:t>
      </w:r>
      <w:r w:rsidR="00751D8B" w:rsidRPr="00B60CB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031B5" w:rsidRPr="00B60CBE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751D8B" w:rsidRPr="00B60CB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горячей </w:t>
      </w:r>
      <w:r w:rsidR="001031B5" w:rsidRPr="00B60CBE">
        <w:rPr>
          <w:b/>
          <w:color w:val="000000"/>
          <w:sz w:val="28"/>
          <w:szCs w:val="28"/>
          <w:u w:val="single"/>
          <w:shd w:val="clear" w:color="auto" w:fill="FFFFFF"/>
        </w:rPr>
        <w:br/>
      </w:r>
      <w:r w:rsidR="00751D8B" w:rsidRPr="00B60CBE">
        <w:rPr>
          <w:b/>
          <w:color w:val="000000"/>
          <w:sz w:val="28"/>
          <w:szCs w:val="28"/>
          <w:u w:val="single"/>
          <w:shd w:val="clear" w:color="auto" w:fill="FFFFFF"/>
        </w:rPr>
        <w:t>линии</w:t>
      </w:r>
      <w:r w:rsidR="001031B5" w:rsidRPr="00B60CB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» </w:t>
      </w:r>
      <w:r w:rsidR="00751D8B" w:rsidRPr="00B60CBE">
        <w:rPr>
          <w:b/>
          <w:color w:val="000000"/>
          <w:sz w:val="28"/>
          <w:szCs w:val="28"/>
          <w:u w:val="single"/>
          <w:shd w:val="clear" w:color="auto" w:fill="FFFFFF"/>
        </w:rPr>
        <w:t>122.</w:t>
      </w:r>
    </w:p>
    <w:p w:rsidR="00751D8B" w:rsidRDefault="00751D8B" w:rsidP="00751D8B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sectPr w:rsidR="00751D8B" w:rsidSect="00996CF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5E" w:rsidRDefault="00B37E5E" w:rsidP="00996CFA">
      <w:pPr>
        <w:spacing w:after="0" w:line="240" w:lineRule="auto"/>
      </w:pPr>
      <w:r>
        <w:separator/>
      </w:r>
    </w:p>
  </w:endnote>
  <w:endnote w:type="continuationSeparator" w:id="0">
    <w:p w:rsidR="00B37E5E" w:rsidRDefault="00B37E5E" w:rsidP="0099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5E" w:rsidRDefault="00B37E5E" w:rsidP="00996CFA">
      <w:pPr>
        <w:spacing w:after="0" w:line="240" w:lineRule="auto"/>
      </w:pPr>
      <w:r>
        <w:separator/>
      </w:r>
    </w:p>
  </w:footnote>
  <w:footnote w:type="continuationSeparator" w:id="0">
    <w:p w:rsidR="00B37E5E" w:rsidRDefault="00B37E5E" w:rsidP="0099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871802"/>
      <w:docPartObj>
        <w:docPartGallery w:val="Page Numbers (Top of Page)"/>
        <w:docPartUnique/>
      </w:docPartObj>
    </w:sdtPr>
    <w:sdtEndPr/>
    <w:sdtContent>
      <w:p w:rsidR="00996CFA" w:rsidRDefault="00996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FE">
          <w:rPr>
            <w:noProof/>
          </w:rPr>
          <w:t>4</w:t>
        </w:r>
        <w:r>
          <w:fldChar w:fldCharType="end"/>
        </w:r>
      </w:p>
    </w:sdtContent>
  </w:sdt>
  <w:p w:rsidR="00996CFA" w:rsidRDefault="00996C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F4"/>
    <w:rsid w:val="00001EBA"/>
    <w:rsid w:val="00010B8F"/>
    <w:rsid w:val="000424D5"/>
    <w:rsid w:val="000870D0"/>
    <w:rsid w:val="000D3694"/>
    <w:rsid w:val="000E218D"/>
    <w:rsid w:val="000E3F00"/>
    <w:rsid w:val="001031B5"/>
    <w:rsid w:val="001177A0"/>
    <w:rsid w:val="0013104B"/>
    <w:rsid w:val="00140F58"/>
    <w:rsid w:val="0017308A"/>
    <w:rsid w:val="00173221"/>
    <w:rsid w:val="00174E8C"/>
    <w:rsid w:val="00182FA6"/>
    <w:rsid w:val="00186B44"/>
    <w:rsid w:val="00193CF9"/>
    <w:rsid w:val="00194992"/>
    <w:rsid w:val="001D4B3B"/>
    <w:rsid w:val="00260EF4"/>
    <w:rsid w:val="002615D8"/>
    <w:rsid w:val="0028006F"/>
    <w:rsid w:val="00280115"/>
    <w:rsid w:val="002B14F2"/>
    <w:rsid w:val="002B1F9A"/>
    <w:rsid w:val="002B7278"/>
    <w:rsid w:val="002D40AE"/>
    <w:rsid w:val="00301DA9"/>
    <w:rsid w:val="00310D1C"/>
    <w:rsid w:val="00316BEA"/>
    <w:rsid w:val="0033486B"/>
    <w:rsid w:val="00344240"/>
    <w:rsid w:val="003515BE"/>
    <w:rsid w:val="0035675B"/>
    <w:rsid w:val="00364282"/>
    <w:rsid w:val="003800D9"/>
    <w:rsid w:val="0039411B"/>
    <w:rsid w:val="003C4BC8"/>
    <w:rsid w:val="004035D1"/>
    <w:rsid w:val="00404B4B"/>
    <w:rsid w:val="004546CC"/>
    <w:rsid w:val="00472A2F"/>
    <w:rsid w:val="004737B7"/>
    <w:rsid w:val="004D6860"/>
    <w:rsid w:val="004E76F4"/>
    <w:rsid w:val="005045F2"/>
    <w:rsid w:val="005110F1"/>
    <w:rsid w:val="005176DD"/>
    <w:rsid w:val="0053089D"/>
    <w:rsid w:val="0055012E"/>
    <w:rsid w:val="005513D6"/>
    <w:rsid w:val="005A3D0F"/>
    <w:rsid w:val="005C2FFF"/>
    <w:rsid w:val="005F5A0D"/>
    <w:rsid w:val="00657027"/>
    <w:rsid w:val="00711BBE"/>
    <w:rsid w:val="00727D27"/>
    <w:rsid w:val="007346BB"/>
    <w:rsid w:val="00736845"/>
    <w:rsid w:val="00751D8B"/>
    <w:rsid w:val="0075486B"/>
    <w:rsid w:val="00793654"/>
    <w:rsid w:val="007C4AE5"/>
    <w:rsid w:val="007F238A"/>
    <w:rsid w:val="00815B35"/>
    <w:rsid w:val="008233EA"/>
    <w:rsid w:val="00844232"/>
    <w:rsid w:val="008948A9"/>
    <w:rsid w:val="008954AC"/>
    <w:rsid w:val="008B433F"/>
    <w:rsid w:val="008B4E0D"/>
    <w:rsid w:val="008E1D08"/>
    <w:rsid w:val="00901805"/>
    <w:rsid w:val="00912D94"/>
    <w:rsid w:val="00922768"/>
    <w:rsid w:val="009254BA"/>
    <w:rsid w:val="009440EF"/>
    <w:rsid w:val="00996CFA"/>
    <w:rsid w:val="009C61FE"/>
    <w:rsid w:val="009E11EE"/>
    <w:rsid w:val="009E4FC6"/>
    <w:rsid w:val="009E7701"/>
    <w:rsid w:val="00A03735"/>
    <w:rsid w:val="00A06EE4"/>
    <w:rsid w:val="00A24E32"/>
    <w:rsid w:val="00A34282"/>
    <w:rsid w:val="00A44AFB"/>
    <w:rsid w:val="00A506A5"/>
    <w:rsid w:val="00A52E4F"/>
    <w:rsid w:val="00A6541D"/>
    <w:rsid w:val="00A71053"/>
    <w:rsid w:val="00A8013D"/>
    <w:rsid w:val="00AB7923"/>
    <w:rsid w:val="00AE5A2F"/>
    <w:rsid w:val="00AF3F18"/>
    <w:rsid w:val="00B0465A"/>
    <w:rsid w:val="00B349A9"/>
    <w:rsid w:val="00B35AAA"/>
    <w:rsid w:val="00B37E5E"/>
    <w:rsid w:val="00B60CBE"/>
    <w:rsid w:val="00B70E00"/>
    <w:rsid w:val="00B7634B"/>
    <w:rsid w:val="00B9718F"/>
    <w:rsid w:val="00BA3B2C"/>
    <w:rsid w:val="00C246D5"/>
    <w:rsid w:val="00C31231"/>
    <w:rsid w:val="00C63D90"/>
    <w:rsid w:val="00CA52EC"/>
    <w:rsid w:val="00CB77F0"/>
    <w:rsid w:val="00D52C76"/>
    <w:rsid w:val="00D61EEE"/>
    <w:rsid w:val="00D62D1A"/>
    <w:rsid w:val="00DC126A"/>
    <w:rsid w:val="00DD03E5"/>
    <w:rsid w:val="00E06B6F"/>
    <w:rsid w:val="00E17C0F"/>
    <w:rsid w:val="00E248B5"/>
    <w:rsid w:val="00E24AE2"/>
    <w:rsid w:val="00E84A8D"/>
    <w:rsid w:val="00E95568"/>
    <w:rsid w:val="00EC19EA"/>
    <w:rsid w:val="00F4125F"/>
    <w:rsid w:val="00F43498"/>
    <w:rsid w:val="00F45D68"/>
    <w:rsid w:val="00F53241"/>
    <w:rsid w:val="00FD0A1F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CFA"/>
  </w:style>
  <w:style w:type="paragraph" w:styleId="a9">
    <w:name w:val="footer"/>
    <w:basedOn w:val="a"/>
    <w:link w:val="aa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CFA"/>
  </w:style>
  <w:style w:type="character" w:styleId="ab">
    <w:name w:val="FollowedHyperlink"/>
    <w:basedOn w:val="a0"/>
    <w:uiPriority w:val="99"/>
    <w:semiHidden/>
    <w:unhideWhenUsed/>
    <w:rsid w:val="009C6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CFA"/>
  </w:style>
  <w:style w:type="paragraph" w:styleId="a9">
    <w:name w:val="footer"/>
    <w:basedOn w:val="a"/>
    <w:link w:val="aa"/>
    <w:uiPriority w:val="99"/>
    <w:unhideWhenUsed/>
    <w:rsid w:val="0099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CFA"/>
  </w:style>
  <w:style w:type="character" w:styleId="ab">
    <w:name w:val="FollowedHyperlink"/>
    <w:basedOn w:val="a0"/>
    <w:uiPriority w:val="99"/>
    <w:semiHidden/>
    <w:unhideWhenUsed/>
    <w:rsid w:val="009C6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0070002?ysclid=l96q1sir8y539507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0070004?index=0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Кашаед Ольга Александровна</dc:creator>
  <cp:keywords/>
  <dc:description/>
  <cp:lastModifiedBy>Черепанова Анастасия Алексеевна</cp:lastModifiedBy>
  <cp:revision>66</cp:revision>
  <cp:lastPrinted>2022-09-28T05:46:00Z</cp:lastPrinted>
  <dcterms:created xsi:type="dcterms:W3CDTF">2022-09-25T11:15:00Z</dcterms:created>
  <dcterms:modified xsi:type="dcterms:W3CDTF">2022-10-13T10:20:00Z</dcterms:modified>
</cp:coreProperties>
</file>