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75" w:rsidRPr="00D81950" w:rsidRDefault="004A7C6E" w:rsidP="00D8195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50">
        <w:rPr>
          <w:rFonts w:ascii="Times New Roman" w:hAnsi="Times New Roman" w:cs="Times New Roman"/>
          <w:b/>
          <w:sz w:val="28"/>
          <w:szCs w:val="28"/>
        </w:rPr>
        <w:t>ПАМЯТКА</w:t>
      </w:r>
      <w:r w:rsidR="00CF5975" w:rsidRPr="00D81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975" w:rsidRPr="00D81950" w:rsidRDefault="00CF5975" w:rsidP="00D8195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1950">
        <w:rPr>
          <w:rFonts w:ascii="Times New Roman" w:hAnsi="Times New Roman" w:cs="Times New Roman"/>
          <w:b/>
          <w:sz w:val="28"/>
          <w:szCs w:val="28"/>
        </w:rPr>
        <w:t>для предприятий (организаций)</w:t>
      </w:r>
    </w:p>
    <w:p w:rsidR="004A7C6E" w:rsidRPr="00D81950" w:rsidRDefault="004A7C6E" w:rsidP="00D819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50">
        <w:rPr>
          <w:rFonts w:ascii="Times New Roman" w:hAnsi="Times New Roman" w:cs="Times New Roman"/>
          <w:b/>
          <w:sz w:val="28"/>
          <w:szCs w:val="28"/>
        </w:rPr>
        <w:t>по осуществлению бронирования граждан, пребывающих в запасе на период мобилизации и на военное время</w:t>
      </w:r>
      <w:r w:rsidR="00CF5975" w:rsidRPr="00D81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D81950" w:rsidRPr="00522A76" w:rsidRDefault="00D81950" w:rsidP="00D8195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1565" w:rsidRPr="00522A76" w:rsidRDefault="005C56BE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Основной задачей бронирования</w:t>
      </w:r>
      <w:r w:rsidR="00310778" w:rsidRPr="00522A76">
        <w:rPr>
          <w:rFonts w:ascii="Times New Roman" w:hAnsi="Times New Roman" w:cs="Times New Roman"/>
          <w:sz w:val="28"/>
          <w:szCs w:val="28"/>
        </w:rPr>
        <w:t>*</w:t>
      </w:r>
      <w:r w:rsidRPr="00522A76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запасе*</w:t>
      </w:r>
      <w:r w:rsidR="00DE2BA4" w:rsidRPr="00522A76">
        <w:rPr>
          <w:rFonts w:ascii="Times New Roman" w:hAnsi="Times New Roman" w:cs="Times New Roman"/>
          <w:sz w:val="28"/>
          <w:szCs w:val="28"/>
        </w:rPr>
        <w:t>, является сохранение за организациями трудовых ресурсов из числа работающих в них руководителей, специалистов, квалифицированных рабочих и служащих</w:t>
      </w:r>
      <w:r w:rsidR="00310778" w:rsidRPr="00522A76">
        <w:rPr>
          <w:rFonts w:ascii="Times New Roman" w:hAnsi="Times New Roman" w:cs="Times New Roman"/>
          <w:sz w:val="28"/>
          <w:szCs w:val="28"/>
        </w:rPr>
        <w:t>,</w:t>
      </w:r>
      <w:r w:rsidR="00DE2BA4" w:rsidRPr="00522A76">
        <w:rPr>
          <w:rFonts w:ascii="Times New Roman" w:hAnsi="Times New Roman" w:cs="Times New Roman"/>
          <w:sz w:val="28"/>
          <w:szCs w:val="28"/>
        </w:rPr>
        <w:t xml:space="preserve"> на период мобилизации и на военное время</w:t>
      </w:r>
      <w:r w:rsidR="00310778" w:rsidRPr="00522A76">
        <w:rPr>
          <w:rFonts w:ascii="Times New Roman" w:hAnsi="Times New Roman" w:cs="Times New Roman"/>
          <w:sz w:val="28"/>
          <w:szCs w:val="28"/>
        </w:rPr>
        <w:t xml:space="preserve"> путем предоставления им отсрочек от призыва на военную службу по мобилизации и в военное время</w:t>
      </w:r>
      <w:r w:rsidR="004A7C6E" w:rsidRPr="00522A76">
        <w:rPr>
          <w:rFonts w:ascii="Times New Roman" w:hAnsi="Times New Roman" w:cs="Times New Roman"/>
          <w:sz w:val="28"/>
          <w:szCs w:val="28"/>
        </w:rPr>
        <w:t>.</w:t>
      </w:r>
    </w:p>
    <w:p w:rsidR="00725F81" w:rsidRPr="00522A76" w:rsidRDefault="00725F81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Для организации работы по бронированию граждан, пребывающих в запасе на предприятии (в организации) следует:</w:t>
      </w:r>
    </w:p>
    <w:p w:rsidR="00036CC7" w:rsidRPr="00522A76" w:rsidRDefault="00CF5975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 xml:space="preserve">1. </w:t>
      </w:r>
      <w:r w:rsidR="00725F81" w:rsidRPr="00522A76">
        <w:rPr>
          <w:rFonts w:ascii="Times New Roman" w:hAnsi="Times New Roman" w:cs="Times New Roman"/>
          <w:sz w:val="28"/>
          <w:szCs w:val="28"/>
        </w:rPr>
        <w:t>Определить наличие/отсутствие основания для осуществления бронирования граждан, пребывающих в запасе, осуществляющих трудовую деятельность на предприятии (в организации)</w:t>
      </w:r>
      <w:r w:rsidR="00E050B9" w:rsidRPr="00522A76">
        <w:rPr>
          <w:rFonts w:ascii="Times New Roman" w:hAnsi="Times New Roman" w:cs="Times New Roman"/>
          <w:sz w:val="28"/>
          <w:szCs w:val="28"/>
        </w:rPr>
        <w:t>.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Основанием для осуществления бронирования граждан, пребывающих в запасе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 xml:space="preserve">- наличие мобилизационных заданий (заказов) на поставку продукции (выполнение работ, оказание услуг) для государственных нужд Российской Федерации, нужд субъектов Российской Федерации и </w:t>
      </w:r>
      <w:r w:rsidR="00522A76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- осуществление деятельности в интересах обеспечения обороны и безопасности государства, жизнедеятельности населения и устойчивой работы органов мест</w:t>
      </w:r>
      <w:r w:rsidR="00522A76">
        <w:rPr>
          <w:rFonts w:ascii="Times New Roman" w:hAnsi="Times New Roman" w:cs="Times New Roman"/>
          <w:sz w:val="28"/>
          <w:szCs w:val="28"/>
        </w:rPr>
        <w:t>ного самоуправления и экономики;</w:t>
      </w:r>
    </w:p>
    <w:p w:rsidR="00E050B9" w:rsidRPr="00522A76" w:rsidRDefault="00E050B9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- осуществление подготовки граждан п</w:t>
      </w:r>
      <w:r w:rsidR="00522A76">
        <w:rPr>
          <w:rFonts w:ascii="Times New Roman" w:hAnsi="Times New Roman" w:cs="Times New Roman"/>
          <w:sz w:val="28"/>
          <w:szCs w:val="28"/>
        </w:rPr>
        <w:t>о военно-учетным специальностям;</w:t>
      </w:r>
    </w:p>
    <w:p w:rsidR="006D0B91" w:rsidRPr="00522A76" w:rsidRDefault="006D0B91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- осущ</w:t>
      </w:r>
      <w:r w:rsidR="00B62877" w:rsidRPr="00522A76">
        <w:rPr>
          <w:rFonts w:ascii="Times New Roman" w:hAnsi="Times New Roman" w:cs="Times New Roman"/>
          <w:sz w:val="28"/>
          <w:szCs w:val="28"/>
        </w:rPr>
        <w:t>ествление охранной деятельности (оказание охранных услуг) в отношении организаций, имеющих мобилизационные задания (заказы) или задачи по мобилизационной работе, в соответствии с оформленной лицензией и на договорной основе.</w:t>
      </w:r>
    </w:p>
    <w:p w:rsidR="00083FF6" w:rsidRPr="00522A76" w:rsidRDefault="00083FF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2. Быть включенными в «Список организаций, деятельность которых связана с деятельностью федеральных органов государственной власти, где осуществляется бронирование граждан, пребывающих в запасе», либо в «Список организаций, деятельность которых связана с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Pr="00522A76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785447" w:rsidRPr="00522A76">
        <w:rPr>
          <w:rFonts w:ascii="Times New Roman" w:hAnsi="Times New Roman" w:cs="Times New Roman"/>
          <w:sz w:val="28"/>
          <w:szCs w:val="28"/>
        </w:rPr>
        <w:t>ов</w:t>
      </w:r>
      <w:r w:rsidRPr="00522A7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образований, где осуществляется бронирование граждан, пребывающих в запасе».</w:t>
      </w:r>
    </w:p>
    <w:p w:rsidR="00083FF6" w:rsidRPr="00522A76" w:rsidRDefault="00522A7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организация</w:t>
      </w:r>
      <w:r w:rsidR="00083FF6" w:rsidRPr="00522A76">
        <w:rPr>
          <w:rFonts w:ascii="Times New Roman" w:hAnsi="Times New Roman" w:cs="Times New Roman"/>
          <w:sz w:val="28"/>
          <w:szCs w:val="28"/>
        </w:rPr>
        <w:t xml:space="preserve"> осуществляет трудовую деятельность на территории Ханты-Мансийского автономного округа – Югры и ее деятельность связана с деятельностью федеральных органов государственной власти, то ей необходимо:</w:t>
      </w:r>
    </w:p>
    <w:p w:rsidR="00620A72" w:rsidRPr="00522A76" w:rsidRDefault="00083FF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3.1. Обратиться в профильн</w:t>
      </w:r>
      <w:r w:rsidR="00620A72" w:rsidRPr="00522A76">
        <w:rPr>
          <w:rFonts w:ascii="Times New Roman" w:hAnsi="Times New Roman" w:cs="Times New Roman"/>
          <w:sz w:val="28"/>
          <w:szCs w:val="28"/>
        </w:rPr>
        <w:t>ый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570899" w:rsidRPr="00522A76">
        <w:rPr>
          <w:rFonts w:ascii="Times New Roman" w:hAnsi="Times New Roman" w:cs="Times New Roman"/>
          <w:sz w:val="28"/>
          <w:szCs w:val="28"/>
        </w:rPr>
        <w:t>федеральный орган</w:t>
      </w:r>
      <w:r w:rsidR="00620A72" w:rsidRPr="00522A76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522A76">
        <w:rPr>
          <w:rFonts w:ascii="Times New Roman" w:hAnsi="Times New Roman" w:cs="Times New Roman"/>
          <w:sz w:val="28"/>
          <w:szCs w:val="28"/>
        </w:rPr>
        <w:t xml:space="preserve"> для включения организации в список </w:t>
      </w:r>
      <w:r w:rsidR="00620A72" w:rsidRPr="00522A76">
        <w:rPr>
          <w:rFonts w:ascii="Times New Roman" w:hAnsi="Times New Roman" w:cs="Times New Roman"/>
          <w:sz w:val="28"/>
          <w:szCs w:val="28"/>
        </w:rPr>
        <w:t>и доведения до комиссии Ханты-Мансийского автономного округа – Югры по бронированию граждан, пребывающих в запасе</w:t>
      </w:r>
      <w:r w:rsidR="00570899" w:rsidRPr="00522A76">
        <w:rPr>
          <w:rFonts w:ascii="Times New Roman" w:hAnsi="Times New Roman" w:cs="Times New Roman"/>
          <w:sz w:val="28"/>
          <w:szCs w:val="28"/>
        </w:rPr>
        <w:t xml:space="preserve">. При обращении организации в </w:t>
      </w:r>
      <w:r w:rsidR="00620A72" w:rsidRPr="00522A76">
        <w:rPr>
          <w:rFonts w:ascii="Times New Roman" w:hAnsi="Times New Roman" w:cs="Times New Roman"/>
          <w:sz w:val="28"/>
          <w:szCs w:val="28"/>
        </w:rPr>
        <w:t>профильный федеральный органов государственной власти, необходимо:</w:t>
      </w:r>
    </w:p>
    <w:p w:rsidR="00083FF6" w:rsidRPr="00522A76" w:rsidRDefault="00620A72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подтвердить непосредственное вза</w:t>
      </w:r>
      <w:r w:rsidR="00570899" w:rsidRPr="00522A76">
        <w:rPr>
          <w:rFonts w:ascii="Times New Roman" w:hAnsi="Times New Roman" w:cs="Times New Roman"/>
          <w:sz w:val="28"/>
          <w:szCs w:val="28"/>
        </w:rPr>
        <w:t>имодействие с федеральным органом</w:t>
      </w:r>
      <w:r w:rsidRPr="00522A76">
        <w:rPr>
          <w:rFonts w:ascii="Times New Roman" w:hAnsi="Times New Roman" w:cs="Times New Roman"/>
          <w:sz w:val="28"/>
          <w:szCs w:val="28"/>
        </w:rPr>
        <w:t xml:space="preserve"> государственной власти, либо приложить соглашения или контракты на предоставление услуг организациям, деятельность которых непосредственно связана с деятельностью федерального органа государственной власти, в том числе подтверждающие письма от указанных организаций;</w:t>
      </w:r>
    </w:p>
    <w:p w:rsidR="00620A72" w:rsidRPr="00522A76" w:rsidRDefault="00620A72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пояснения о необходимости осуществлении хозяйственной деятельности в период мобилизации и в военное время</w:t>
      </w:r>
      <w:r w:rsidR="00785447" w:rsidRPr="00522A76">
        <w:rPr>
          <w:rFonts w:ascii="Times New Roman" w:hAnsi="Times New Roman" w:cs="Times New Roman"/>
          <w:sz w:val="28"/>
          <w:szCs w:val="28"/>
        </w:rPr>
        <w:t>, основания для осуществления бронирования граждан, пребывающих в запасе</w:t>
      </w:r>
      <w:r w:rsidRPr="00522A76">
        <w:rPr>
          <w:rFonts w:ascii="Times New Roman" w:hAnsi="Times New Roman" w:cs="Times New Roman"/>
          <w:sz w:val="28"/>
          <w:szCs w:val="28"/>
        </w:rPr>
        <w:t>.</w:t>
      </w:r>
    </w:p>
    <w:p w:rsidR="00785447" w:rsidRPr="00522A76" w:rsidRDefault="00620A72" w:rsidP="00785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3.2. При включении организации в «Список организаций, деятельность которых связана с деятельностью федеральных органов государственной власти, где осуществляется бронирование граждан, пребывающих в запасе» и доведени</w:t>
      </w:r>
      <w:r w:rsidR="00D81950">
        <w:rPr>
          <w:rFonts w:ascii="Times New Roman" w:hAnsi="Times New Roman" w:cs="Times New Roman"/>
          <w:sz w:val="28"/>
          <w:szCs w:val="28"/>
        </w:rPr>
        <w:t>и</w:t>
      </w:r>
      <w:r w:rsidRPr="00522A76">
        <w:rPr>
          <w:rFonts w:ascii="Times New Roman" w:hAnsi="Times New Roman" w:cs="Times New Roman"/>
          <w:sz w:val="28"/>
          <w:szCs w:val="28"/>
        </w:rPr>
        <w:t xml:space="preserve"> его федеральным органом государственной власти до Комиссии Ханты-Мансийского автономного округа – Югры по бронированию граждан, пребывающих в запасе, организация после получения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документов для служебного пользования, регулирующих порядок осуществления бронирования граждан, пребывающих в запасе, </w:t>
      </w:r>
      <w:r w:rsidRPr="00522A76">
        <w:rPr>
          <w:rFonts w:ascii="Times New Roman" w:hAnsi="Times New Roman" w:cs="Times New Roman"/>
          <w:sz w:val="28"/>
          <w:szCs w:val="28"/>
        </w:rPr>
        <w:t xml:space="preserve">от компетентных органов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может организовать бронирование своих сотрудников. </w:t>
      </w:r>
    </w:p>
    <w:p w:rsidR="00620A72" w:rsidRPr="00522A76" w:rsidRDefault="00785447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4. Если организация осуществляет хозяйственную деятельность на территории муниципального образования и ее деятельность связана с деятельностью органов местного самоуправления муниципальных образований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то ей необходимо:</w:t>
      </w:r>
    </w:p>
    <w:p w:rsidR="00785447" w:rsidRPr="00522A76" w:rsidRDefault="00BA0296" w:rsidP="00083F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4.1.</w:t>
      </w:r>
      <w:r w:rsidR="00083FF6"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570899" w:rsidRPr="00522A76">
        <w:rPr>
          <w:rFonts w:ascii="Times New Roman" w:hAnsi="Times New Roman" w:cs="Times New Roman"/>
          <w:sz w:val="28"/>
          <w:szCs w:val="28"/>
        </w:rPr>
        <w:t>в</w:t>
      </w:r>
      <w:r w:rsidR="008D3AF2" w:rsidRPr="00522A7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570899" w:rsidRPr="00522A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0899" w:rsidRPr="00522A76">
        <w:rPr>
          <w:rFonts w:ascii="Times New Roman" w:hAnsi="Times New Roman" w:cs="Times New Roman"/>
          <w:sz w:val="28"/>
          <w:szCs w:val="28"/>
        </w:rPr>
        <w:br/>
      </w:r>
      <w:r w:rsidR="008D3AF2" w:rsidRPr="00522A76">
        <w:rPr>
          <w:rFonts w:ascii="Times New Roman" w:hAnsi="Times New Roman" w:cs="Times New Roman"/>
          <w:sz w:val="28"/>
          <w:szCs w:val="28"/>
        </w:rPr>
        <w:t>по бронированию граждан, пребывающих в запасе</w:t>
      </w:r>
      <w:r w:rsidR="00570899" w:rsidRPr="00522A76">
        <w:rPr>
          <w:rFonts w:ascii="Times New Roman" w:hAnsi="Times New Roman" w:cs="Times New Roman"/>
          <w:sz w:val="28"/>
          <w:szCs w:val="28"/>
        </w:rPr>
        <w:t>,</w:t>
      </w:r>
      <w:r w:rsidR="00522A76">
        <w:rPr>
          <w:rFonts w:ascii="Times New Roman" w:hAnsi="Times New Roman" w:cs="Times New Roman"/>
          <w:sz w:val="28"/>
          <w:szCs w:val="28"/>
        </w:rPr>
        <w:t xml:space="preserve"> при а</w:t>
      </w:r>
      <w:r w:rsidR="008D3AF2" w:rsidRPr="00522A76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570899" w:rsidRPr="00522A76">
        <w:rPr>
          <w:rFonts w:ascii="Times New Roman" w:hAnsi="Times New Roman" w:cs="Times New Roman"/>
          <w:sz w:val="28"/>
          <w:szCs w:val="28"/>
        </w:rPr>
        <w:t xml:space="preserve"> (специальный отдел</w:t>
      </w:r>
      <w:r w:rsidR="00CF5975" w:rsidRPr="00522A76">
        <w:rPr>
          <w:rFonts w:ascii="Times New Roman" w:hAnsi="Times New Roman" w:cs="Times New Roman"/>
          <w:sz w:val="28"/>
          <w:szCs w:val="28"/>
        </w:rPr>
        <w:t>)</w:t>
      </w:r>
      <w:r w:rsidR="008D3AF2" w:rsidRPr="00522A76">
        <w:rPr>
          <w:rFonts w:ascii="Times New Roman" w:hAnsi="Times New Roman" w:cs="Times New Roman"/>
          <w:sz w:val="28"/>
          <w:szCs w:val="28"/>
        </w:rPr>
        <w:t xml:space="preserve"> на территории которого </w:t>
      </w:r>
      <w:r w:rsidR="00C05B8A" w:rsidRPr="00522A76">
        <w:rPr>
          <w:rFonts w:ascii="Times New Roman" w:hAnsi="Times New Roman" w:cs="Times New Roman"/>
          <w:sz w:val="28"/>
          <w:szCs w:val="28"/>
        </w:rPr>
        <w:lastRenderedPageBreak/>
        <w:t>предприятие (организация) осуществляет хозяйственную деятельность</w:t>
      </w:r>
      <w:r w:rsidR="00BB361B" w:rsidRPr="00522A76">
        <w:rPr>
          <w:rFonts w:ascii="Times New Roman" w:hAnsi="Times New Roman" w:cs="Times New Roman"/>
          <w:sz w:val="28"/>
          <w:szCs w:val="28"/>
        </w:rPr>
        <w:t>,</w:t>
      </w:r>
      <w:r w:rsidR="00C05B8A" w:rsidRPr="00522A76">
        <w:rPr>
          <w:rFonts w:ascii="Times New Roman" w:hAnsi="Times New Roman" w:cs="Times New Roman"/>
          <w:sz w:val="28"/>
          <w:szCs w:val="28"/>
        </w:rPr>
        <w:t xml:space="preserve"> для включения в перечень организаций, осуществляющих бронирование граждан, пребывающих в запасе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. К обращению необходимо приложить </w:t>
      </w:r>
      <w:r w:rsidRPr="00522A76">
        <w:rPr>
          <w:rFonts w:ascii="Times New Roman" w:hAnsi="Times New Roman" w:cs="Times New Roman"/>
          <w:sz w:val="28"/>
          <w:szCs w:val="28"/>
        </w:rPr>
        <w:t>пояснен</w:t>
      </w:r>
      <w:r w:rsidR="00522A76">
        <w:rPr>
          <w:rFonts w:ascii="Times New Roman" w:hAnsi="Times New Roman" w:cs="Times New Roman"/>
          <w:sz w:val="28"/>
          <w:szCs w:val="28"/>
        </w:rPr>
        <w:t>ия о необходимости осуществления</w:t>
      </w:r>
      <w:r w:rsidRPr="00522A76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в период мобилизации и в военное время, основания для осуществления бронирования граждан, пребывающих в запасе, в том числе документы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785447" w:rsidRPr="00522A7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Pr="00522A76">
        <w:rPr>
          <w:rFonts w:ascii="Times New Roman" w:hAnsi="Times New Roman" w:cs="Times New Roman"/>
          <w:sz w:val="28"/>
          <w:szCs w:val="28"/>
        </w:rPr>
        <w:t xml:space="preserve">деятельность, связанную с деятельностью органов местного самоуправления муниципальных образований (например подтверждающие письма от органов местного самоуправления). </w:t>
      </w:r>
    </w:p>
    <w:p w:rsidR="005C56BE" w:rsidRPr="00522A76" w:rsidRDefault="00BA0296" w:rsidP="00BA0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 xml:space="preserve">4.2. После включения организации в «Список организаций, деятельность которых связана с деятельностью органов местного самоуправления муниципальных образований, где осуществляется бронирование граждан, пребывающих в запасе» и </w:t>
      </w:r>
      <w:r w:rsidR="00F4743D" w:rsidRPr="00522A76">
        <w:rPr>
          <w:rFonts w:ascii="Times New Roman" w:hAnsi="Times New Roman" w:cs="Times New Roman"/>
          <w:sz w:val="28"/>
          <w:szCs w:val="28"/>
        </w:rPr>
        <w:t>получения</w:t>
      </w:r>
      <w:r w:rsidR="00BB361B" w:rsidRPr="00522A76">
        <w:rPr>
          <w:rFonts w:ascii="Times New Roman" w:hAnsi="Times New Roman" w:cs="Times New Roman"/>
          <w:sz w:val="28"/>
          <w:szCs w:val="28"/>
        </w:rPr>
        <w:t xml:space="preserve"> документов для служебного пользования, регулирующих порядок осуществления бронировани</w:t>
      </w:r>
      <w:r w:rsidRPr="00522A76">
        <w:rPr>
          <w:rFonts w:ascii="Times New Roman" w:hAnsi="Times New Roman" w:cs="Times New Roman"/>
          <w:sz w:val="28"/>
          <w:szCs w:val="28"/>
        </w:rPr>
        <w:t>я граждан, пребывающих в запасе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от компетентных органов, организация может организовать бронирование своих сотрудников.</w:t>
      </w: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5C56BE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5975" w:rsidRPr="00522A76" w:rsidRDefault="00CF5975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374" w:rsidRPr="00522A76" w:rsidRDefault="00C12374" w:rsidP="005C56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56BE" w:rsidRPr="00522A76" w:rsidRDefault="00310778" w:rsidP="00310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* бронирование граждан, пребывающих в запасе – предоставление отсрочки</w:t>
      </w:r>
      <w:r w:rsidR="00C7514C" w:rsidRPr="00522A76">
        <w:rPr>
          <w:rFonts w:ascii="Times New Roman" w:hAnsi="Times New Roman" w:cs="Times New Roman"/>
          <w:sz w:val="28"/>
          <w:szCs w:val="28"/>
        </w:rPr>
        <w:t xml:space="preserve"> (на определенный срок)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4B003B" w:rsidRPr="00522A76">
        <w:rPr>
          <w:rFonts w:ascii="Times New Roman" w:hAnsi="Times New Roman" w:cs="Times New Roman"/>
          <w:sz w:val="28"/>
          <w:szCs w:val="28"/>
        </w:rPr>
        <w:t>от призыва на военную службу по мобилизации и в военное время</w:t>
      </w:r>
      <w:r w:rsidR="004A7C6E" w:rsidRPr="00522A76">
        <w:rPr>
          <w:rFonts w:ascii="Times New Roman" w:hAnsi="Times New Roman" w:cs="Times New Roman"/>
          <w:sz w:val="28"/>
          <w:szCs w:val="28"/>
        </w:rPr>
        <w:t xml:space="preserve"> с целью сохранения трудовых ресурсов за предприятием (организацией) для обеспечения бесперебойной работы </w:t>
      </w:r>
    </w:p>
    <w:p w:rsidR="005C56BE" w:rsidRPr="005C56BE" w:rsidRDefault="005C56BE" w:rsidP="00DE2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6">
        <w:rPr>
          <w:rFonts w:ascii="Times New Roman" w:hAnsi="Times New Roman" w:cs="Times New Roman"/>
          <w:sz w:val="28"/>
          <w:szCs w:val="28"/>
        </w:rPr>
        <w:t>* граждане</w:t>
      </w:r>
      <w:r w:rsidR="00522A76">
        <w:rPr>
          <w:rFonts w:ascii="Times New Roman" w:hAnsi="Times New Roman" w:cs="Times New Roman"/>
          <w:sz w:val="28"/>
          <w:szCs w:val="28"/>
        </w:rPr>
        <w:t>,</w:t>
      </w:r>
      <w:r w:rsidRPr="00522A76">
        <w:rPr>
          <w:rFonts w:ascii="Times New Roman" w:hAnsi="Times New Roman" w:cs="Times New Roman"/>
          <w:sz w:val="28"/>
          <w:szCs w:val="28"/>
        </w:rPr>
        <w:t xml:space="preserve"> пребывающие в запасе</w:t>
      </w:r>
      <w:r w:rsidR="00E050B9" w:rsidRPr="00522A76">
        <w:rPr>
          <w:rFonts w:ascii="Times New Roman" w:hAnsi="Times New Roman" w:cs="Times New Roman"/>
          <w:sz w:val="28"/>
          <w:szCs w:val="28"/>
        </w:rPr>
        <w:t xml:space="preserve"> Вооруженных Сил</w:t>
      </w:r>
      <w:r w:rsidRPr="00522A76">
        <w:rPr>
          <w:rFonts w:ascii="Times New Roman" w:hAnsi="Times New Roman" w:cs="Times New Roman"/>
          <w:sz w:val="28"/>
          <w:szCs w:val="28"/>
        </w:rPr>
        <w:t xml:space="preserve"> </w:t>
      </w:r>
      <w:r w:rsidR="00522A7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22A76">
        <w:rPr>
          <w:rFonts w:ascii="Times New Roman" w:hAnsi="Times New Roman" w:cs="Times New Roman"/>
          <w:sz w:val="28"/>
          <w:szCs w:val="28"/>
        </w:rPr>
        <w:t xml:space="preserve">– граждане Российской Федерации, </w:t>
      </w:r>
      <w:r w:rsidR="00DE2BA4" w:rsidRPr="00522A76">
        <w:rPr>
          <w:rFonts w:ascii="Times New Roman" w:hAnsi="Times New Roman" w:cs="Times New Roman"/>
          <w:sz w:val="28"/>
          <w:szCs w:val="28"/>
        </w:rPr>
        <w:t xml:space="preserve">мужского или женского пола, </w:t>
      </w:r>
      <w:r w:rsidRPr="00522A76">
        <w:rPr>
          <w:rFonts w:ascii="Times New Roman" w:hAnsi="Times New Roman" w:cs="Times New Roman"/>
          <w:sz w:val="28"/>
          <w:szCs w:val="28"/>
        </w:rPr>
        <w:t>состоящие или обяз</w:t>
      </w:r>
      <w:r w:rsidR="00DE2BA4" w:rsidRPr="00522A76">
        <w:rPr>
          <w:rFonts w:ascii="Times New Roman" w:hAnsi="Times New Roman" w:cs="Times New Roman"/>
          <w:sz w:val="28"/>
          <w:szCs w:val="28"/>
        </w:rPr>
        <w:t>анные состоять на воинском учете и зачисленные в запас.</w:t>
      </w:r>
    </w:p>
    <w:sectPr w:rsidR="005C56BE" w:rsidRPr="005C56BE" w:rsidSect="0079552F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9D" w:rsidRDefault="00F6659D" w:rsidP="0079552F">
      <w:pPr>
        <w:spacing w:after="0" w:line="240" w:lineRule="auto"/>
      </w:pPr>
      <w:r>
        <w:separator/>
      </w:r>
    </w:p>
  </w:endnote>
  <w:endnote w:type="continuationSeparator" w:id="0">
    <w:p w:rsidR="00F6659D" w:rsidRDefault="00F6659D" w:rsidP="0079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9D" w:rsidRDefault="00F6659D" w:rsidP="0079552F">
      <w:pPr>
        <w:spacing w:after="0" w:line="240" w:lineRule="auto"/>
      </w:pPr>
      <w:r>
        <w:separator/>
      </w:r>
    </w:p>
  </w:footnote>
  <w:footnote w:type="continuationSeparator" w:id="0">
    <w:p w:rsidR="00F6659D" w:rsidRDefault="00F6659D" w:rsidP="0079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90371"/>
      <w:docPartObj>
        <w:docPartGallery w:val="Page Numbers (Top of Page)"/>
        <w:docPartUnique/>
      </w:docPartObj>
    </w:sdtPr>
    <w:sdtEndPr/>
    <w:sdtContent>
      <w:p w:rsidR="0079552F" w:rsidRDefault="007955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EEE">
          <w:rPr>
            <w:noProof/>
          </w:rPr>
          <w:t>3</w:t>
        </w:r>
        <w:r>
          <w:fldChar w:fldCharType="end"/>
        </w:r>
      </w:p>
    </w:sdtContent>
  </w:sdt>
  <w:p w:rsidR="0079552F" w:rsidRDefault="007955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CF"/>
    <w:rsid w:val="00036CC7"/>
    <w:rsid w:val="00083FF6"/>
    <w:rsid w:val="002270FE"/>
    <w:rsid w:val="002C04C3"/>
    <w:rsid w:val="00310778"/>
    <w:rsid w:val="004A7C6E"/>
    <w:rsid w:val="004B003B"/>
    <w:rsid w:val="00522A76"/>
    <w:rsid w:val="0055098A"/>
    <w:rsid w:val="00560904"/>
    <w:rsid w:val="00570899"/>
    <w:rsid w:val="005C56BE"/>
    <w:rsid w:val="00620A72"/>
    <w:rsid w:val="006D0B91"/>
    <w:rsid w:val="00724479"/>
    <w:rsid w:val="00725F81"/>
    <w:rsid w:val="00785447"/>
    <w:rsid w:val="007926CF"/>
    <w:rsid w:val="0079552F"/>
    <w:rsid w:val="00824B9E"/>
    <w:rsid w:val="008D3AF2"/>
    <w:rsid w:val="00996F7C"/>
    <w:rsid w:val="009A4BFD"/>
    <w:rsid w:val="009E6EEE"/>
    <w:rsid w:val="00A855DA"/>
    <w:rsid w:val="00AF1565"/>
    <w:rsid w:val="00B62877"/>
    <w:rsid w:val="00BA0296"/>
    <w:rsid w:val="00BB361B"/>
    <w:rsid w:val="00C05B8A"/>
    <w:rsid w:val="00C12374"/>
    <w:rsid w:val="00C47DC4"/>
    <w:rsid w:val="00C7514C"/>
    <w:rsid w:val="00CF5975"/>
    <w:rsid w:val="00D17C29"/>
    <w:rsid w:val="00D81950"/>
    <w:rsid w:val="00D91AE0"/>
    <w:rsid w:val="00DE2BA4"/>
    <w:rsid w:val="00E050B9"/>
    <w:rsid w:val="00E33778"/>
    <w:rsid w:val="00F4743D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3E582-A451-4989-98B9-6758729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52F"/>
  </w:style>
  <w:style w:type="paragraph" w:styleId="a6">
    <w:name w:val="footer"/>
    <w:basedOn w:val="a"/>
    <w:link w:val="a7"/>
    <w:uiPriority w:val="99"/>
    <w:unhideWhenUsed/>
    <w:rsid w:val="0079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52F"/>
  </w:style>
  <w:style w:type="paragraph" w:styleId="a8">
    <w:name w:val="Balloon Text"/>
    <w:basedOn w:val="a"/>
    <w:link w:val="a9"/>
    <w:uiPriority w:val="99"/>
    <w:semiHidden/>
    <w:unhideWhenUsed/>
    <w:rsid w:val="0057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Александра Юрьевна</dc:creator>
  <cp:lastModifiedBy>Леунова Ольга Сергеевна</cp:lastModifiedBy>
  <cp:revision>2</cp:revision>
  <cp:lastPrinted>2022-10-05T12:20:00Z</cp:lastPrinted>
  <dcterms:created xsi:type="dcterms:W3CDTF">2022-10-06T09:08:00Z</dcterms:created>
  <dcterms:modified xsi:type="dcterms:W3CDTF">2022-10-06T09:08:00Z</dcterms:modified>
</cp:coreProperties>
</file>