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0AE2" w:rsidRPr="002466EC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>
        <w:rPr>
          <w:rFonts w:ascii="Times New Roman" w:hAnsi="Times New Roman" w:cs="Times New Roman"/>
          <w:sz w:val="24"/>
          <w:szCs w:val="24"/>
        </w:rPr>
        <w:t xml:space="preserve">записка </w:t>
      </w:r>
      <w:r w:rsidRPr="002466EC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330AE2" w:rsidRPr="002466EC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330AE2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сентябрь 2019 года</w:t>
      </w:r>
    </w:p>
    <w:p w:rsidR="00330AE2" w:rsidRPr="00025D17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2466EC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52175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330AE2" w:rsidRPr="0052175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755">
        <w:rPr>
          <w:rFonts w:ascii="Times New Roman" w:hAnsi="Times New Roman" w:cs="Times New Roman"/>
          <w:sz w:val="24"/>
          <w:szCs w:val="24"/>
        </w:rPr>
        <w:t>Решением Думы города от 21.06.2019 №362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8</w:t>
      </w:r>
      <w:r w:rsidR="0055492F">
        <w:rPr>
          <w:rFonts w:ascii="Times New Roman" w:hAnsi="Times New Roman" w:cs="Times New Roman"/>
          <w:sz w:val="24"/>
          <w:szCs w:val="24"/>
        </w:rPr>
        <w:t>7057,6</w:t>
      </w:r>
      <w:r w:rsidRPr="0052175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30AE2" w:rsidRPr="001F296A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96A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CD5175">
        <w:rPr>
          <w:rFonts w:ascii="Times New Roman" w:hAnsi="Times New Roman" w:cs="Times New Roman"/>
          <w:sz w:val="24"/>
          <w:szCs w:val="24"/>
        </w:rPr>
        <w:t>сентябрь</w:t>
      </w:r>
      <w:r w:rsidRPr="001F296A">
        <w:rPr>
          <w:rFonts w:ascii="Times New Roman" w:hAnsi="Times New Roman" w:cs="Times New Roman"/>
          <w:sz w:val="24"/>
          <w:szCs w:val="24"/>
        </w:rPr>
        <w:t xml:space="preserve"> 2019 года, при плане </w:t>
      </w:r>
      <w:r w:rsidR="00CD5175">
        <w:rPr>
          <w:rFonts w:ascii="Times New Roman" w:hAnsi="Times New Roman" w:cs="Times New Roman"/>
          <w:sz w:val="24"/>
          <w:szCs w:val="24"/>
        </w:rPr>
        <w:t>15029,1</w:t>
      </w:r>
      <w:r w:rsidRPr="001F296A">
        <w:rPr>
          <w:rFonts w:ascii="Times New Roman" w:hAnsi="Times New Roman" w:cs="Times New Roman"/>
          <w:sz w:val="24"/>
          <w:szCs w:val="24"/>
        </w:rPr>
        <w:t xml:space="preserve"> тыс. рублей составляет </w:t>
      </w:r>
      <w:r w:rsidR="00CD5175">
        <w:rPr>
          <w:rFonts w:ascii="Times New Roman" w:hAnsi="Times New Roman" w:cs="Times New Roman"/>
          <w:sz w:val="24"/>
          <w:szCs w:val="24"/>
        </w:rPr>
        <w:t>12944,6 тыс</w:t>
      </w:r>
      <w:r w:rsidRPr="001F296A">
        <w:rPr>
          <w:rFonts w:ascii="Times New Roman" w:hAnsi="Times New Roman" w:cs="Times New Roman"/>
          <w:sz w:val="24"/>
          <w:szCs w:val="24"/>
        </w:rPr>
        <w:t xml:space="preserve">. рублей или же </w:t>
      </w:r>
      <w:r w:rsidR="00CD5175">
        <w:rPr>
          <w:rFonts w:ascii="Times New Roman" w:hAnsi="Times New Roman" w:cs="Times New Roman"/>
          <w:sz w:val="24"/>
          <w:szCs w:val="24"/>
        </w:rPr>
        <w:t>86,1</w:t>
      </w:r>
      <w:r w:rsidRPr="001F296A">
        <w:rPr>
          <w:rFonts w:ascii="Times New Roman" w:hAnsi="Times New Roman" w:cs="Times New Roman"/>
          <w:sz w:val="24"/>
          <w:szCs w:val="24"/>
        </w:rPr>
        <w:t>%.</w:t>
      </w:r>
    </w:p>
    <w:p w:rsidR="00330AE2" w:rsidRPr="001F296A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96A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330AE2" w:rsidRPr="00CD5175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175">
        <w:rPr>
          <w:rFonts w:ascii="Times New Roman" w:hAnsi="Times New Roman" w:cs="Times New Roman"/>
          <w:sz w:val="24"/>
          <w:szCs w:val="24"/>
        </w:rPr>
        <w:t xml:space="preserve">«Обеспечение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животных» подпрограммы №1 </w:t>
      </w:r>
      <w:r w:rsidRPr="00CD5175">
        <w:rPr>
          <w:rFonts w:ascii="Times New Roman" w:hAnsi="Times New Roman" w:cs="Times New Roman"/>
          <w:bCs/>
          <w:sz w:val="24"/>
          <w:szCs w:val="24"/>
        </w:rPr>
        <w:t>предусмотрено из средств регионального бюджета 248,</w:t>
      </w:r>
      <w:r w:rsidR="00CD5175" w:rsidRPr="00CD5175">
        <w:rPr>
          <w:rFonts w:ascii="Times New Roman" w:hAnsi="Times New Roman" w:cs="Times New Roman"/>
          <w:bCs/>
          <w:sz w:val="24"/>
          <w:szCs w:val="24"/>
        </w:rPr>
        <w:t>2</w:t>
      </w:r>
      <w:r w:rsidRPr="00CD5175">
        <w:rPr>
          <w:rFonts w:ascii="Times New Roman" w:hAnsi="Times New Roman" w:cs="Times New Roman"/>
          <w:bCs/>
          <w:sz w:val="24"/>
          <w:szCs w:val="24"/>
        </w:rPr>
        <w:t xml:space="preserve"> тыс. рублей, освоение средств составляет 0,0%;</w:t>
      </w:r>
    </w:p>
    <w:p w:rsidR="00330AE2" w:rsidRPr="00CD5175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175">
        <w:rPr>
          <w:rFonts w:ascii="Times New Roman" w:hAnsi="Times New Roman" w:cs="Times New Roman"/>
          <w:sz w:val="24"/>
          <w:szCs w:val="24"/>
        </w:rPr>
        <w:t>«</w:t>
      </w:r>
      <w:r w:rsidRPr="00CD5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Pr="00CD5175">
        <w:rPr>
          <w:rFonts w:ascii="Times New Roman" w:hAnsi="Times New Roman" w:cs="Times New Roman"/>
          <w:sz w:val="24"/>
          <w:szCs w:val="24"/>
        </w:rPr>
        <w:t xml:space="preserve">подпрограммы №1 </w:t>
      </w:r>
      <w:r w:rsidRPr="00CD5175">
        <w:rPr>
          <w:rFonts w:ascii="Times New Roman" w:hAnsi="Times New Roman" w:cs="Times New Roman"/>
          <w:bCs/>
          <w:sz w:val="24"/>
          <w:szCs w:val="24"/>
        </w:rPr>
        <w:t xml:space="preserve">«Содержание объектов внешнего благоустройства городского округа город Мегион» исполнено на 100,0%, освоена сумма </w:t>
      </w:r>
      <w:r w:rsidR="00CD5175">
        <w:rPr>
          <w:rFonts w:ascii="Times New Roman" w:hAnsi="Times New Roman" w:cs="Times New Roman"/>
          <w:bCs/>
          <w:sz w:val="24"/>
          <w:szCs w:val="24"/>
        </w:rPr>
        <w:t xml:space="preserve">3169,3 </w:t>
      </w:r>
      <w:r w:rsidRPr="00CD5175">
        <w:rPr>
          <w:rFonts w:ascii="Times New Roman" w:hAnsi="Times New Roman" w:cs="Times New Roman"/>
          <w:bCs/>
          <w:sz w:val="24"/>
          <w:szCs w:val="24"/>
        </w:rPr>
        <w:t xml:space="preserve">тыс. рублей (план </w:t>
      </w:r>
      <w:r w:rsidR="00CD5175">
        <w:rPr>
          <w:rFonts w:ascii="Times New Roman" w:hAnsi="Times New Roman" w:cs="Times New Roman"/>
          <w:bCs/>
          <w:sz w:val="24"/>
          <w:szCs w:val="24"/>
        </w:rPr>
        <w:t xml:space="preserve">3169,3 </w:t>
      </w:r>
      <w:r w:rsidRPr="00CD5175">
        <w:rPr>
          <w:rFonts w:ascii="Times New Roman" w:hAnsi="Times New Roman" w:cs="Times New Roman"/>
          <w:bCs/>
          <w:sz w:val="24"/>
          <w:szCs w:val="24"/>
        </w:rPr>
        <w:t>тыс. рублей).</w:t>
      </w:r>
    </w:p>
    <w:p w:rsidR="00330AE2" w:rsidRPr="00CD5175" w:rsidRDefault="00330AE2" w:rsidP="00330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5175">
        <w:rPr>
          <w:rFonts w:ascii="Times New Roman" w:hAnsi="Times New Roman" w:cs="Times New Roman"/>
          <w:sz w:val="24"/>
          <w:szCs w:val="24"/>
        </w:rPr>
        <w:t xml:space="preserve">«Строительство городского кладбища» подпрограммы №1 «Содержание объектов внешнего благоустройства городского округа город Мегион» </w:t>
      </w:r>
      <w:r w:rsidRPr="00CD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запланировано в сумме 14</w:t>
      </w:r>
      <w:r w:rsidR="00CD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</w:t>
      </w:r>
      <w:r w:rsidRPr="00CD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,3 тыс. рублей, освоение 0,0%;</w:t>
      </w:r>
    </w:p>
    <w:p w:rsidR="00CD5175" w:rsidRPr="00CD5175" w:rsidRDefault="00CD5175" w:rsidP="00CD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D5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рамках п</w:t>
      </w:r>
      <w:r w:rsidRPr="00CD5175">
        <w:rPr>
          <w:rFonts w:ascii="Times New Roman" w:hAnsi="Times New Roman" w:cs="Times New Roman"/>
          <w:sz w:val="24"/>
          <w:szCs w:val="24"/>
        </w:rPr>
        <w:t xml:space="preserve">одпрограммы №2 </w:t>
      </w:r>
      <w:r w:rsidRPr="00CD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«Модернизация и </w:t>
      </w:r>
      <w:r w:rsidRPr="00CD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реформирование жилищно-коммунального комплекса городского округа город Мегион» запланировано из средств регионального бюджета в объеме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9180,3</w:t>
      </w:r>
      <w:r w:rsidRPr="00CD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рублей, освоение 100,0%.</w:t>
      </w:r>
    </w:p>
    <w:p w:rsidR="00330AE2" w:rsidRPr="00CD5175" w:rsidRDefault="00330AE2" w:rsidP="00CD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5175">
        <w:rPr>
          <w:rFonts w:ascii="Times New Roman" w:hAnsi="Times New Roman" w:cs="Times New Roman"/>
          <w:sz w:val="24"/>
          <w:szCs w:val="24"/>
        </w:rPr>
        <w:t xml:space="preserve">«Субсидии на возмещение недополученных доходов организациям, осуществляющим вывоз жидких бытовых отходов» подпрограммы №2 </w:t>
      </w:r>
      <w:r w:rsidRPr="00CD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«Модернизация и реформирование жилищно-коммунального комплекса городского округа город Мегион» запланировано из средств регионального бюджета в объеме </w:t>
      </w:r>
      <w:r w:rsidR="00CD5175" w:rsidRPr="00CD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595,0</w:t>
      </w:r>
      <w:r w:rsidRPr="00CD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рублей, освоение 100,0%.</w:t>
      </w: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5175">
        <w:rPr>
          <w:rFonts w:ascii="Times New Roman" w:hAnsi="Times New Roman" w:cs="Times New Roman"/>
          <w:sz w:val="24"/>
          <w:szCs w:val="24"/>
        </w:rPr>
        <w:t>«Капитальный ремонт, реконструкция и ремонт муниципального жилищного фонда городского округа город Мегион» подпрограммы №4 «Капитальный ремонт, реконструкция и ремонт муниципального жилищного фонда городского округа город Мегион» запланировано в сумме 375,0 тыс. рублей, освоение 0,0%.</w:t>
      </w:r>
    </w:p>
    <w:p w:rsidR="00243C90" w:rsidRPr="00F84EC6" w:rsidRDefault="00243C90" w:rsidP="00243C90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В целях исполнения следующих мероприятий программы:</w:t>
      </w:r>
    </w:p>
    <w:p w:rsidR="00243C90" w:rsidRPr="00F84EC6" w:rsidRDefault="00243C90" w:rsidP="00243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1.«Обслуживание сетей уличного освещения» 28.01.2019 заключен контракт с ИП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243C90" w:rsidRPr="00F84EC6" w:rsidRDefault="00243C90" w:rsidP="00243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Тюмень" на сумму 12 500 тыс. рублей. Срок исполнения контракта декабрь 2019 года.</w:t>
      </w:r>
    </w:p>
    <w:p w:rsidR="00243C90" w:rsidRPr="00F84EC6" w:rsidRDefault="00243C90" w:rsidP="00243C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3.«Содержание кладбища и планировка территории» 22.01.2019 заключен контракт с ООО "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" на сумму 1 495 273 рублей. Срок исполнения контракта декабрь 2019 года. </w:t>
      </w:r>
    </w:p>
    <w:p w:rsidR="00FB42F1" w:rsidRPr="00243C90" w:rsidRDefault="00243C90" w:rsidP="00FB42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3C90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243C9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«</w:t>
      </w:r>
      <w:r w:rsidRPr="00243C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Капитальный ремонт, реконструкция и ремонт муниципального жилищного фонда городского округа город </w:t>
      </w:r>
      <w:proofErr w:type="spellStart"/>
      <w:r w:rsidRPr="00243C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Мегио</w:t>
      </w:r>
      <w:r w:rsidRPr="00243C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43C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FB42F1" w:rsidRPr="00243C90">
        <w:rPr>
          <w:rFonts w:ascii="Times New Roman" w:hAnsi="Times New Roman" w:cs="Times New Roman"/>
          <w:color w:val="000000" w:themeColor="text1"/>
          <w:sz w:val="24"/>
          <w:szCs w:val="24"/>
        </w:rPr>
        <w:t>10.09.2019  заключен</w:t>
      </w:r>
      <w:proofErr w:type="gramEnd"/>
      <w:r w:rsidR="00FB42F1" w:rsidRPr="0024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контракт с ИП Глотов С.А. на сумму 1 160 530 </w:t>
      </w:r>
      <w:proofErr w:type="spellStart"/>
      <w:r w:rsidR="00FB42F1" w:rsidRPr="00243C90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proofErr w:type="spellEnd"/>
      <w:r w:rsidR="00FB42F1" w:rsidRPr="00243C90">
        <w:rPr>
          <w:rFonts w:ascii="Times New Roman" w:hAnsi="Times New Roman" w:cs="Times New Roman"/>
          <w:color w:val="000000" w:themeColor="text1"/>
          <w:sz w:val="24"/>
          <w:szCs w:val="24"/>
        </w:rPr>
        <w:t>. Работы по контракту выполнены в полном объеме.</w:t>
      </w:r>
    </w:p>
    <w:p w:rsidR="00330AE2" w:rsidRPr="00243C90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0AE2" w:rsidRPr="00243C90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4E0B5E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4E0B5E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330AE2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330AE2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3E13"/>
    <w:rsid w:val="00025D17"/>
    <w:rsid w:val="00052B66"/>
    <w:rsid w:val="00054AD5"/>
    <w:rsid w:val="000B0BCB"/>
    <w:rsid w:val="000E0E4C"/>
    <w:rsid w:val="00170D48"/>
    <w:rsid w:val="0017595D"/>
    <w:rsid w:val="001A69D1"/>
    <w:rsid w:val="001D405C"/>
    <w:rsid w:val="001E0943"/>
    <w:rsid w:val="001F296A"/>
    <w:rsid w:val="002031E6"/>
    <w:rsid w:val="00207F75"/>
    <w:rsid w:val="00226136"/>
    <w:rsid w:val="00243C90"/>
    <w:rsid w:val="002466EC"/>
    <w:rsid w:val="00276041"/>
    <w:rsid w:val="002A0B7E"/>
    <w:rsid w:val="002C170D"/>
    <w:rsid w:val="002D089F"/>
    <w:rsid w:val="003200CD"/>
    <w:rsid w:val="00330AE2"/>
    <w:rsid w:val="00362C2A"/>
    <w:rsid w:val="003A28E4"/>
    <w:rsid w:val="003E43A9"/>
    <w:rsid w:val="00416939"/>
    <w:rsid w:val="00426699"/>
    <w:rsid w:val="00436C71"/>
    <w:rsid w:val="00441DFE"/>
    <w:rsid w:val="004E0B5E"/>
    <w:rsid w:val="00521755"/>
    <w:rsid w:val="00551AB5"/>
    <w:rsid w:val="0055492F"/>
    <w:rsid w:val="00576466"/>
    <w:rsid w:val="0058405C"/>
    <w:rsid w:val="00597C7A"/>
    <w:rsid w:val="005C13C7"/>
    <w:rsid w:val="005C28BC"/>
    <w:rsid w:val="005E67B8"/>
    <w:rsid w:val="005F49EE"/>
    <w:rsid w:val="0060385F"/>
    <w:rsid w:val="00652637"/>
    <w:rsid w:val="00667792"/>
    <w:rsid w:val="006807D0"/>
    <w:rsid w:val="006C239D"/>
    <w:rsid w:val="006E60DA"/>
    <w:rsid w:val="006F53A3"/>
    <w:rsid w:val="00701DD4"/>
    <w:rsid w:val="00703049"/>
    <w:rsid w:val="007F7B85"/>
    <w:rsid w:val="00812EA0"/>
    <w:rsid w:val="00852973"/>
    <w:rsid w:val="008C2CC5"/>
    <w:rsid w:val="008D0766"/>
    <w:rsid w:val="008D4331"/>
    <w:rsid w:val="009028F6"/>
    <w:rsid w:val="00923DAF"/>
    <w:rsid w:val="009432F7"/>
    <w:rsid w:val="009433A8"/>
    <w:rsid w:val="009728EF"/>
    <w:rsid w:val="009867DE"/>
    <w:rsid w:val="009E5CE4"/>
    <w:rsid w:val="00A0340C"/>
    <w:rsid w:val="00A77700"/>
    <w:rsid w:val="00AC1C6E"/>
    <w:rsid w:val="00AF6B3B"/>
    <w:rsid w:val="00B41882"/>
    <w:rsid w:val="00B9556D"/>
    <w:rsid w:val="00BA5965"/>
    <w:rsid w:val="00BB4B16"/>
    <w:rsid w:val="00BB58E8"/>
    <w:rsid w:val="00BF6C23"/>
    <w:rsid w:val="00C35975"/>
    <w:rsid w:val="00C7366E"/>
    <w:rsid w:val="00CD5175"/>
    <w:rsid w:val="00CE1DC0"/>
    <w:rsid w:val="00D07D9D"/>
    <w:rsid w:val="00D07EB7"/>
    <w:rsid w:val="00D50FCA"/>
    <w:rsid w:val="00D54CA7"/>
    <w:rsid w:val="00D666FD"/>
    <w:rsid w:val="00DE6069"/>
    <w:rsid w:val="00E05B52"/>
    <w:rsid w:val="00E14682"/>
    <w:rsid w:val="00E23E01"/>
    <w:rsid w:val="00E906F1"/>
    <w:rsid w:val="00EC3145"/>
    <w:rsid w:val="00EE12F5"/>
    <w:rsid w:val="00F27BD2"/>
    <w:rsid w:val="00F3227F"/>
    <w:rsid w:val="00F4791E"/>
    <w:rsid w:val="00FB3308"/>
    <w:rsid w:val="00FB42F1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9F405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3566F-FC09-42FA-A5C6-B115CE28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69</cp:revision>
  <dcterms:created xsi:type="dcterms:W3CDTF">2019-10-21T05:29:00Z</dcterms:created>
  <dcterms:modified xsi:type="dcterms:W3CDTF">2020-01-31T10:43:00Z</dcterms:modified>
</cp:coreProperties>
</file>