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4534"/>
      </w:tblGrid>
      <w:tr w:rsidR="002847C2" w:rsidRPr="00237D2E" w:rsidTr="007C64DE">
        <w:tc>
          <w:tcPr>
            <w:tcW w:w="4534" w:type="dxa"/>
            <w:shd w:val="clear" w:color="auto" w:fill="auto"/>
          </w:tcPr>
          <w:p w:rsidR="002847C2" w:rsidRPr="00237D2E" w:rsidRDefault="00123865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847C2"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bookmarkStart w:id="0" w:name="sub_1087"/>
            <w:bookmarkStart w:id="1" w:name="_GoBack"/>
            <w:bookmarkEnd w:id="1"/>
            <w:r w:rsidR="000C752D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П</w:t>
            </w:r>
            <w:r w:rsidR="002847C2"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риложение 1 к постановлению администрации города</w:t>
            </w:r>
          </w:p>
          <w:p w:rsidR="002847C2" w:rsidRPr="00237D2E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от «___ » _______  2020 №______</w:t>
            </w:r>
          </w:p>
        </w:tc>
      </w:tr>
    </w:tbl>
    <w:p w:rsidR="002847C2" w:rsidRPr="00237D2E" w:rsidRDefault="002847C2" w:rsidP="002847C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                 </w:t>
      </w:r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</w:p>
    <w:p w:rsidR="002847C2" w:rsidRPr="00237D2E" w:rsidRDefault="002847C2" w:rsidP="00284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«Паспорт муниципальной программы городского округа город Мегион</w:t>
      </w:r>
    </w:p>
    <w:p w:rsidR="002847C2" w:rsidRPr="00237D2E" w:rsidRDefault="002847C2" w:rsidP="00284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(далее-муниципальная программа)</w:t>
      </w:r>
    </w:p>
    <w:p w:rsidR="002847C2" w:rsidRPr="00237D2E" w:rsidRDefault="002847C2" w:rsidP="00284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492"/>
      </w:tblGrid>
      <w:tr w:rsidR="002847C2" w:rsidRPr="00237D2E" w:rsidTr="007C64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</w:p>
          <w:p w:rsidR="002847C2" w:rsidRPr="00237D2E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муниципальной  программы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«Развитие жилищно-коммунального комплекса и повышение энергетической эффективности в городском округе город Мегион на 2019 – 2025 годы»</w:t>
            </w:r>
          </w:p>
        </w:tc>
      </w:tr>
      <w:tr w:rsidR="002847C2" w:rsidRPr="00237D2E" w:rsidTr="007C64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Дата утверждения муниципальной программы (наименование и номер соответствующего нормативного правового акта)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администрации города от 27.12.2018 №2910</w:t>
            </w:r>
          </w:p>
        </w:tc>
      </w:tr>
      <w:tr w:rsidR="002847C2" w:rsidRPr="00237D2E" w:rsidTr="007C64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«Управление жилищно-коммунального хозяйства»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47C2" w:rsidRPr="00237D2E" w:rsidTr="007C64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  <w:p w:rsidR="002847C2" w:rsidRPr="00237D2E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«Управление жилищно-коммунального хозяйства»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«Капитальное строительство»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экономического развития и инвестиций администрации города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бюджетные учреждения</w:t>
            </w:r>
          </w:p>
        </w:tc>
      </w:tr>
      <w:tr w:rsidR="002847C2" w:rsidRPr="00237D2E" w:rsidTr="007C64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комфортного проживания граждан;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и надежности предоставления жилищно-коммунальных услуг населению.</w:t>
            </w:r>
          </w:p>
        </w:tc>
      </w:tr>
      <w:tr w:rsidR="002847C2" w:rsidRPr="00237D2E" w:rsidTr="007C64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1.Улучшение санитарного состояния городского округа город Мегион.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2.Установление единого порядка содержания объектов внешнего благоустройства на территории городского округа город Мегион.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3.Модернизация систем коммунальной инфраструктуры на основе использования </w:t>
            </w:r>
            <w:proofErr w:type="spellStart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экологически чистых технологий.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4.Строительство объектов коммунального комплекса городского округа город Мегион.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5.Субсидии организациям городского округа город Мегион.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6.Энергосбережение в бюджетной сфере.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7.Энергосбережение в жилищной сфере.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8.Выполнение капитального ремонта с внедрением современных строительных материалов.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9.Повышение эффективности управления и содержания общего имущества многоквартирных домов.</w:t>
            </w:r>
          </w:p>
        </w:tc>
      </w:tr>
      <w:tr w:rsidR="002847C2" w:rsidRPr="00237D2E" w:rsidTr="007C64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Подпрограммы или основные мероприятия, региональные проекты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1 «Содержание объектов внешнего благоустройства городского округа город Мегион»:</w:t>
            </w:r>
          </w:p>
          <w:p w:rsidR="002847C2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мероприятие: «Обеспечение стабильной благополучной эпизоотической обстановки в городском </w:t>
            </w: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округе город Мегион и защита населения от болезней, общих для человека и животных»;</w:t>
            </w:r>
          </w:p>
          <w:p w:rsidR="00E023DE" w:rsidRDefault="00E023DE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«Обеспечение единого порядка содержания объектов внешнего благоустройства (в том числе с применением инициативного бюджетирования)»;</w:t>
            </w:r>
          </w:p>
          <w:p w:rsidR="00E023DE" w:rsidRPr="00237D2E" w:rsidRDefault="00E023DE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«Строительство городского кладбища».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2 «Модернизация и реформирование жилищно-коммунального комплекса городского округа город Мегион»: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Реконструкция, расширение, модернизация, строительство и капитальный ремонт объектов коммунального комплекса;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Субсидии на возмещение недополученных доходов организациям, осуществляющим вывоз жидких бытовых отходов;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Предоставление 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ХМАО-Югры по социально ориентированным тарифам и сжиженного газа по социально ориентированным розничным ценам.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3</w:t>
            </w: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«Энергосбережение и повышение энергетической эффективности и </w:t>
            </w:r>
            <w:proofErr w:type="spellStart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энергобезопасности</w:t>
            </w:r>
            <w:proofErr w:type="spellEnd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образования городской округ город Мегион»: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Энергосбережение в бюджетной сфере.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4 «Капитальный ремонт, реконструкция и ремонт муниципального жилищного фонда городского округа город Мегион»: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Капитальный ремонт, реконструкция и ремонт муниципального жилого фонда.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5 «Содействие проведению капитального ремонта многоквартирных домов на территории городского округа город Мегион»: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мероприятие: Муниципальная поддержка проведения капитального ремонта общего имущества в многоквартирных домах, расположенных на территории городского округа город Мегион.</w:t>
            </w:r>
          </w:p>
        </w:tc>
      </w:tr>
      <w:tr w:rsidR="002847C2" w:rsidRPr="00237D2E" w:rsidTr="007C64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lastRenderedPageBreak/>
              <w:t>Портфели проектов, проекты городского округа,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«Экология»</w:t>
            </w:r>
          </w:p>
        </w:tc>
      </w:tr>
      <w:tr w:rsidR="002847C2" w:rsidRPr="00237D2E" w:rsidTr="007C64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Целевые показатели </w:t>
            </w: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1.Ежегодное количество отловленных безнадзорных и </w:t>
            </w: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бродячих животных – 70 шт.;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2.Площадь, на которых проведены мероприятия по дератизации и дезинсекции – 176,2 га;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3.Ежегодное количество снесенного непригодного для проживания жилья – 105 шт.;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4.Площадь обслуживаемых магистральных и луговых газонов  - 212,6 тыс</w:t>
            </w:r>
            <w:proofErr w:type="gramStart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²;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5.Количество обслуживаемых детских игровых площадок – 63 шт.;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Объем потребления электроэнергии на уличное освещение – 2 465,4 </w:t>
            </w:r>
            <w:proofErr w:type="spellStart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Start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  <w:proofErr w:type="spellEnd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7.Протяженность обслуживаемых сетей уличного освещения -                     61 км;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8.Количество обслуживаемых кладбищ – 3 шт.;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9.Общая площадь территории вновь построенного кладбища – 0 м²;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10.Проведенные </w:t>
            </w:r>
            <w:proofErr w:type="spellStart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противопаводковые</w:t>
            </w:r>
            <w:proofErr w:type="spellEnd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мероприятия - 650 </w:t>
            </w:r>
            <w:proofErr w:type="spellStart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</w:t>
            </w:r>
            <w:proofErr w:type="spellEnd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./час;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11.Количество объектов, подготовленных к новогодним мероприятиям – 3 шт.;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12.Количество площадей и скверов, на которых выполняются работы по содержанию и ремонту  – 3 шт.;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13.Участие населения в реализации проектов в рамках инициативного бюджетирования – 1 050 чел.;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14.Протяженность замененных ветхих сетей теплоснабжения, водоснабжения и водоотведения – 5,45 км;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15.Количество обслуживаемых пожарных гидрантов - 157 шт.;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16.Протяженность построенных сетей газоснабжения для газификации объектов социального назначения городского округа -  1 025 м;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17.Объем вывезенных жидких бытовых отходов – 83 452 м³;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18.Ежегодное обеспечение сжиженным газом населения в границах городского округа город Мегион - 7 т/год;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19.Количество установленных приборов учета энергоресурсов – 147 шт.;</w:t>
            </w:r>
          </w:p>
          <w:p w:rsidR="002847C2" w:rsidRPr="00237D2E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20.Доля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– 99,9%;</w:t>
            </w:r>
          </w:p>
          <w:p w:rsidR="002847C2" w:rsidRPr="00237D2E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21.Доля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 – 65%;</w:t>
            </w:r>
          </w:p>
          <w:p w:rsidR="002847C2" w:rsidRPr="00237D2E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22.Доля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муниципального образования – 78%;</w:t>
            </w:r>
          </w:p>
          <w:p w:rsidR="002847C2" w:rsidRPr="00237D2E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23.Доля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</w:t>
            </w: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lastRenderedPageBreak/>
              <w:t>территории муниципального образования – 75%;</w:t>
            </w:r>
          </w:p>
          <w:p w:rsidR="002847C2" w:rsidRPr="00237D2E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24.Доля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 – 100%;</w:t>
            </w:r>
          </w:p>
          <w:p w:rsidR="002847C2" w:rsidRPr="00237D2E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25.Удельный расход электрической энергии на снабжение органов местного самоуправления и муниципальных учреждений (в расчете на 1 кв. метр общей площади) –51,11 Квт/час на м</w:t>
            </w:r>
            <w:proofErr w:type="gramStart"/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2</w:t>
            </w:r>
            <w:proofErr w:type="gramEnd"/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;</w:t>
            </w:r>
          </w:p>
          <w:p w:rsidR="002847C2" w:rsidRPr="00237D2E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26.Удельный расход тепловой энергии на снабжение органов местного самоуправления и муниципальных учреждений (в расчете на 1 кв. метр общей площади) – 0,167 Гкал/м</w:t>
            </w:r>
            <w:proofErr w:type="gramStart"/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2</w:t>
            </w:r>
            <w:proofErr w:type="gramEnd"/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;</w:t>
            </w:r>
          </w:p>
          <w:p w:rsidR="002847C2" w:rsidRPr="00237D2E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27.Удельный расход холодной воды на снабжение органов местного самоуправления и муниципальных учреждений (в расчете на 1 человека) – 1,73 м3 на 1 чел.;</w:t>
            </w:r>
          </w:p>
          <w:p w:rsidR="002847C2" w:rsidRPr="00237D2E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28.Удельный расход горячей воды на снабжение органов местного самоуправления и муниципальных учреждений (в расчете на 1 человека) – 0,20</w:t>
            </w: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м3 на 1 чел.;</w:t>
            </w:r>
          </w:p>
          <w:p w:rsidR="002847C2" w:rsidRPr="00237D2E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29.Удельный расход природного газа на снабжение органов местного самоуправления и муниципальных учреждений (в расчете на 1 человека) – 0 м3 на 1 чел.</w:t>
            </w:r>
          </w:p>
          <w:p w:rsidR="002847C2" w:rsidRPr="00237D2E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30.Доля светодиодных источников света в общем количестве источников света в зданиях (помещениях), где размещаются органы местного самоуправления и муниципальные учреждения – 95%;</w:t>
            </w:r>
          </w:p>
          <w:p w:rsidR="002847C2" w:rsidRPr="00237D2E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31.Удельный расход тепловой энергии в многоквартирных домах (в расчете на 1 кв. метр общей площади) – 0,20 Гкал/м</w:t>
            </w:r>
            <w:proofErr w:type="gramStart"/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2</w:t>
            </w:r>
            <w:proofErr w:type="gramEnd"/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32.Удельный расход холодной воды в многоквартирных домах (в</w:t>
            </w:r>
            <w:proofErr w:type="gramEnd"/>
          </w:p>
          <w:p w:rsidR="002847C2" w:rsidRPr="00237D2E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gramStart"/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расчете</w:t>
            </w:r>
            <w:proofErr w:type="gramEnd"/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на 1 жителя) – 32,60 м3 на 1 чел.;</w:t>
            </w:r>
          </w:p>
          <w:p w:rsidR="002847C2" w:rsidRPr="00237D2E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33.Удельный расход горячей воды в многоквартирных домах (в расчете на 1 жителя) – 15,85</w:t>
            </w: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м3 на 1 чел.;</w:t>
            </w:r>
          </w:p>
          <w:p w:rsidR="002847C2" w:rsidRPr="00237D2E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34.Удельный расход электрической энергии в многоквартирных домах (в расчете на 1 кв. метр общей площади) – 40,87 Квт/час на м</w:t>
            </w:r>
            <w:proofErr w:type="gramStart"/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2</w:t>
            </w:r>
            <w:proofErr w:type="gramEnd"/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;</w:t>
            </w:r>
          </w:p>
          <w:p w:rsidR="002847C2" w:rsidRPr="00237D2E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35.Удельный расход природного газа в многоквартирных домах с индивидуальными системами газового отопления (в расчете на 1 кв. метр общей площади) – 173 м3/м</w:t>
            </w:r>
            <w:proofErr w:type="gramStart"/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2</w:t>
            </w:r>
            <w:proofErr w:type="gramEnd"/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;</w:t>
            </w:r>
          </w:p>
          <w:p w:rsidR="002847C2" w:rsidRPr="00237D2E" w:rsidRDefault="002847C2" w:rsidP="002847C2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36.Площадь муниципального жилищного фонда, в котором проведен капитальный ремонт или реконструкция – 1</w:t>
            </w: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274 м²;</w:t>
            </w:r>
          </w:p>
          <w:p w:rsidR="00C966DA" w:rsidRPr="00237D2E" w:rsidRDefault="002847C2" w:rsidP="001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37.Доля многоквартирных домов, в которых проведен ремонт в соответствии с краткосрочным планом реализации региональной программы капитального ремонта общего имущества в многоквартирных домах - 100%.</w:t>
            </w:r>
          </w:p>
        </w:tc>
      </w:tr>
      <w:tr w:rsidR="002847C2" w:rsidRPr="00237D2E" w:rsidTr="007C64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2019-2025 годы</w:t>
            </w:r>
          </w:p>
        </w:tc>
      </w:tr>
      <w:tr w:rsidR="002847C2" w:rsidRPr="00237D2E" w:rsidTr="007C64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Общий объём финансирования муниципальной программы на 2019-2025 годы составит: </w:t>
            </w:r>
            <w:r w:rsidR="007F3D32"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400789,</w:t>
            </w:r>
            <w:r w:rsidR="00C26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2019 год </w:t>
            </w:r>
            <w:r w:rsidR="007F3D32"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101275,7</w:t>
            </w: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год 61294,5 тыс. рублей;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 год 45624,4 тыс. рублей;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год 48 148,8 тыс. рублей;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 48 148,8 тыс. рублей;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 48 148,8 тыс. рублей;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 48 148,8 тыс. рублей.</w:t>
            </w:r>
          </w:p>
        </w:tc>
      </w:tr>
      <w:tr w:rsidR="002847C2" w:rsidRPr="00237D2E" w:rsidTr="007C64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Параметры финансового обеспечения </w:t>
            </w:r>
            <w:r w:rsidR="00181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портфеля проектов, проекта, </w:t>
            </w: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направленны</w:t>
            </w:r>
            <w:r w:rsidR="00181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х в том числе</w:t>
            </w:r>
          </w:p>
          <w:p w:rsidR="002847C2" w:rsidRPr="00237D2E" w:rsidRDefault="002847C2" w:rsidP="002847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на реализацию </w:t>
            </w:r>
            <w:r w:rsidR="00181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национальных</w:t>
            </w:r>
            <w:proofErr w:type="gramEnd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</w:t>
            </w:r>
          </w:p>
          <w:p w:rsidR="002847C2" w:rsidRPr="00237D2E" w:rsidRDefault="002847C2" w:rsidP="00181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проектов (программ) Российской Федерации, </w:t>
            </w:r>
            <w:r w:rsidR="001810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реализуемых в составе муниципальной программы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C2" w:rsidRPr="00237D2E" w:rsidRDefault="002847C2" w:rsidP="0028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объём финансового обеспечения портфеля проекта на 2019-2024 годы составит 0 руб.</w:t>
            </w:r>
          </w:p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bookmarkEnd w:id="0"/>
    <w:p w:rsidR="002847C2" w:rsidRPr="00237D2E" w:rsidRDefault="002847C2" w:rsidP="002847C2">
      <w:pPr>
        <w:spacing w:after="0" w:line="240" w:lineRule="auto"/>
        <w:ind w:left="360" w:right="-569"/>
        <w:jc w:val="center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».</w:t>
      </w:r>
    </w:p>
    <w:p w:rsidR="002847C2" w:rsidRPr="00237D2E" w:rsidRDefault="002847C2" w:rsidP="002847C2">
      <w:pPr>
        <w:spacing w:after="0" w:line="240" w:lineRule="auto"/>
        <w:ind w:left="360" w:right="-569"/>
        <w:jc w:val="right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</w:p>
    <w:p w:rsidR="002847C2" w:rsidRPr="00237D2E" w:rsidRDefault="002847C2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847C2" w:rsidRPr="00237D2E" w:rsidRDefault="002847C2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847C2" w:rsidRPr="00237D2E" w:rsidRDefault="002847C2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847C2" w:rsidRPr="00237D2E" w:rsidRDefault="002847C2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847C2" w:rsidRPr="00237D2E" w:rsidRDefault="002847C2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847C2" w:rsidRDefault="002847C2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43B6F" w:rsidRDefault="00043B6F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43B6F" w:rsidRDefault="00043B6F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43B6F" w:rsidRDefault="00043B6F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43B6F" w:rsidRDefault="00043B6F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43B6F" w:rsidRDefault="00043B6F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43B6F" w:rsidRDefault="00043B6F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43B6F" w:rsidRDefault="00043B6F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43B6F" w:rsidRDefault="00043B6F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43B6F" w:rsidRDefault="00043B6F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43B6F" w:rsidRDefault="00043B6F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43B6F" w:rsidRDefault="00043B6F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43B6F" w:rsidRDefault="00043B6F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43B6F" w:rsidRDefault="00043B6F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43B6F" w:rsidRDefault="00043B6F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43B6F" w:rsidRDefault="00043B6F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43B6F" w:rsidRDefault="00043B6F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43B6F" w:rsidRDefault="00043B6F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43B6F" w:rsidRPr="00237D2E" w:rsidRDefault="00043B6F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847C2" w:rsidRPr="00237D2E" w:rsidRDefault="002847C2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847C2" w:rsidRDefault="002847C2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27E9D" w:rsidRDefault="00227E9D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27E9D" w:rsidRDefault="00227E9D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27E9D" w:rsidRDefault="00227E9D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27E9D" w:rsidRDefault="00227E9D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27E9D" w:rsidRDefault="00227E9D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27E9D" w:rsidRDefault="00227E9D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27E9D" w:rsidRDefault="00227E9D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27E9D" w:rsidRDefault="00227E9D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27E9D" w:rsidRPr="00237D2E" w:rsidRDefault="00227E9D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847C2" w:rsidRPr="00237D2E" w:rsidRDefault="002847C2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847C2" w:rsidRPr="00237D2E" w:rsidRDefault="002847C2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f2"/>
        <w:tblpPr w:leftFromText="180" w:rightFromText="180" w:vertAnchor="page" w:horzAnchor="margin" w:tblpXSpec="right" w:tblpY="10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2"/>
      </w:tblGrid>
      <w:tr w:rsidR="002847C2" w:rsidRPr="00237D2E" w:rsidTr="00BF387C">
        <w:trPr>
          <w:trHeight w:val="743"/>
        </w:trPr>
        <w:tc>
          <w:tcPr>
            <w:tcW w:w="4012" w:type="dxa"/>
          </w:tcPr>
          <w:p w:rsidR="002847C2" w:rsidRPr="00237D2E" w:rsidRDefault="002847C2" w:rsidP="002847C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Batang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237D2E">
              <w:rPr>
                <w:rFonts w:ascii="Times New Roman" w:eastAsia="Batang" w:hAnsi="Times New Roman"/>
                <w:color w:val="000000" w:themeColor="text1"/>
                <w:sz w:val="24"/>
                <w:szCs w:val="24"/>
                <w:lang w:eastAsia="ko-KR"/>
              </w:rPr>
              <w:t>Приложение 2 к постановлению</w:t>
            </w:r>
          </w:p>
          <w:p w:rsidR="002847C2" w:rsidRPr="00237D2E" w:rsidRDefault="002847C2" w:rsidP="002847C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Batang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237D2E">
              <w:rPr>
                <w:rFonts w:ascii="Times New Roman" w:eastAsia="Batang" w:hAnsi="Times New Roman"/>
                <w:color w:val="000000" w:themeColor="text1"/>
                <w:sz w:val="24"/>
                <w:szCs w:val="24"/>
                <w:lang w:eastAsia="ko-KR"/>
              </w:rPr>
              <w:t>администрации города</w:t>
            </w:r>
          </w:p>
          <w:p w:rsidR="002847C2" w:rsidRPr="00237D2E" w:rsidRDefault="002847C2" w:rsidP="002847C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Batang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237D2E">
              <w:rPr>
                <w:rFonts w:ascii="Times New Roman" w:eastAsia="Batang" w:hAnsi="Times New Roman"/>
                <w:color w:val="000000" w:themeColor="text1"/>
                <w:sz w:val="24"/>
                <w:szCs w:val="24"/>
                <w:lang w:eastAsia="ko-KR"/>
              </w:rPr>
              <w:t>от «___» _________2020 №___</w:t>
            </w:r>
          </w:p>
        </w:tc>
      </w:tr>
    </w:tbl>
    <w:p w:rsidR="002847C2" w:rsidRPr="00237D2E" w:rsidRDefault="002847C2" w:rsidP="002847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</w:p>
    <w:p w:rsidR="00CD014B" w:rsidRDefault="00CD014B" w:rsidP="002847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</w:p>
    <w:p w:rsidR="002847C2" w:rsidRPr="00237D2E" w:rsidRDefault="002847C2" w:rsidP="002847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1.Раздел 1. «О 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территории»:</w:t>
      </w:r>
    </w:p>
    <w:p w:rsidR="002847C2" w:rsidRPr="00237D2E" w:rsidRDefault="002847C2" w:rsidP="002847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«1.1.Формирование благоприятного инвестиционного климата, в том числе привлечение частных инвестиций для реализации инвестиционных проектов, отвечающих целям и задачам муниципальной программы.</w:t>
      </w:r>
    </w:p>
    <w:p w:rsidR="00EE5E08" w:rsidRPr="00237D2E" w:rsidRDefault="00EE5E08" w:rsidP="002847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Муниципальной программой </w:t>
      </w:r>
      <w:r w:rsidR="002847C2"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пред</w:t>
      </w: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полагается</w:t>
      </w:r>
      <w:r w:rsidR="002847C2"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реа</w:t>
      </w: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лизация инвестиционных проектов </w:t>
      </w:r>
      <w:r w:rsidRPr="00237D2E">
        <w:rPr>
          <w:rFonts w:ascii="Times New Roman" w:eastAsia="Calibri Light" w:hAnsi="Times New Roman" w:cs="Times New Roman"/>
          <w:color w:val="000000" w:themeColor="text1"/>
          <w:sz w:val="24"/>
          <w:szCs w:val="24"/>
        </w:rPr>
        <w:t xml:space="preserve">о заключении концессионного соглашения в отношении объектов теплоснабжения, централизованных систем горячего водоснабжения, холодного водоснабжения и водоотведения, отдельных объектов таких систем, с приложением проекта концессионного соглашения в </w:t>
      </w:r>
      <w:r w:rsidRPr="00237D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соответствии с постановлением администрации города от 27.04.2017 №802 «О порядке принятия решений о заключении концессионных соглашений и порядке формирования перечня объектов, в отношении которых планируется заключение концессионных соглашений».</w:t>
      </w:r>
      <w:proofErr w:type="gramEnd"/>
    </w:p>
    <w:p w:rsidR="00EE5E08" w:rsidRPr="00237D2E" w:rsidRDefault="00EE5E08" w:rsidP="00EE5E0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37D2E">
        <w:rPr>
          <w:rFonts w:ascii="Times New Roman" w:hAnsi="Times New Roman" w:cs="Times New Roman"/>
          <w:color w:val="000000" w:themeColor="text1"/>
          <w:sz w:val="24"/>
        </w:rPr>
        <w:t xml:space="preserve">Также администрацией города принято решение о проведении мероприятий по реконструкции улично-дорожной сети города Мегиона в рамках заключения концессионного соглашения. В рамках планируемого к заключению концессионного соглашения предполагается выполнение работ по 3 объектам: улицы Нефтяников, </w:t>
      </w:r>
      <w:proofErr w:type="spellStart"/>
      <w:r w:rsidRPr="00237D2E">
        <w:rPr>
          <w:rFonts w:ascii="Times New Roman" w:hAnsi="Times New Roman" w:cs="Times New Roman"/>
          <w:color w:val="000000" w:themeColor="text1"/>
          <w:sz w:val="24"/>
        </w:rPr>
        <w:t>Абазарова</w:t>
      </w:r>
      <w:proofErr w:type="spellEnd"/>
      <w:r w:rsidRPr="00237D2E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gramStart"/>
      <w:r w:rsidRPr="00237D2E">
        <w:rPr>
          <w:rFonts w:ascii="Times New Roman" w:hAnsi="Times New Roman" w:cs="Times New Roman"/>
          <w:color w:val="000000" w:themeColor="text1"/>
          <w:sz w:val="24"/>
        </w:rPr>
        <w:t>Пионерская</w:t>
      </w:r>
      <w:proofErr w:type="gramEnd"/>
      <w:r w:rsidRPr="00237D2E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2847C2" w:rsidRPr="00237D2E" w:rsidRDefault="002847C2" w:rsidP="002847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1.2.Улучшение конкурентной среды за счет сокращения необоснованных внутренних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ее доступности для участников рынка.</w:t>
      </w:r>
    </w:p>
    <w:p w:rsidR="002847C2" w:rsidRPr="00237D2E" w:rsidRDefault="002847C2" w:rsidP="002847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Реализация мероприятий Программы поспособствует развитию жилищно-коммунального комплекса и повышению энергетической эффективности, созданию условий для комфортного проживания граждан, повышение качества и надежности  предоставления жилищно-коммунальных услуг населению.</w:t>
      </w:r>
    </w:p>
    <w:p w:rsidR="002847C2" w:rsidRPr="00237D2E" w:rsidRDefault="002847C2" w:rsidP="002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1.3.Создание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деятельности.</w:t>
      </w:r>
    </w:p>
    <w:p w:rsidR="002847C2" w:rsidRPr="00237D2E" w:rsidRDefault="002847C2" w:rsidP="002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Создание благоприятных условий для ведения предпринимательской деятельности</w:t>
      </w:r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позволит вовлечь в реализацию задач в данной сфере непосредственно граждан и малый бизнес. </w:t>
      </w:r>
    </w:p>
    <w:p w:rsidR="002847C2" w:rsidRPr="00237D2E" w:rsidRDefault="002847C2" w:rsidP="002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2.Раздел 2 «Механизм реализации муниципальной программы»:</w:t>
      </w:r>
    </w:p>
    <w:p w:rsidR="002847C2" w:rsidRPr="00237D2E" w:rsidRDefault="002847C2" w:rsidP="002847C2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«Механизм реализации муниципальной программы включает разработку и принятие нормативных правовых актов администрации города, необходимых для ее выполнения, ежегодное уточнение перечня программных мероприятий на очередной финансовый год и плановый период с уточнением затратных статей по программным мероприятиям в соответствии с мониторингом фактически достигнутых целевых показателей реализации муниципальной программы, заключение соглашений с автономным округом об обеспечении </w:t>
      </w:r>
      <w:proofErr w:type="spellStart"/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софинансирования</w:t>
      </w:r>
      <w:proofErr w:type="spellEnd"/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мероприятий программы.</w:t>
      </w:r>
      <w:proofErr w:type="gramEnd"/>
    </w:p>
    <w:p w:rsidR="002847C2" w:rsidRPr="00237D2E" w:rsidRDefault="002847C2" w:rsidP="002847C2">
      <w:pPr>
        <w:spacing w:after="0" w:line="240" w:lineRule="auto"/>
        <w:ind w:right="-7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Реализация муниципальной программы осуществляется посредством закупок товаров, работ, услуг для обеспечения муниципальных нужд, представляющих собой совокупность действий, осуществляемых в установленном Федеральным законом от 05.04.52013 №44-ФЗ </w:t>
      </w:r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2847C2" w:rsidRPr="00237D2E" w:rsidRDefault="002847C2" w:rsidP="002847C2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Механизм реализации муниципальной программы также включает:</w:t>
      </w:r>
    </w:p>
    <w:p w:rsidR="002847C2" w:rsidRPr="00237D2E" w:rsidRDefault="002847C2" w:rsidP="002847C2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разработку и принятие муниципальных нормативных правовых актов, необходимых для выполнения муниципальной программы;</w:t>
      </w:r>
    </w:p>
    <w:p w:rsidR="002847C2" w:rsidRPr="00237D2E" w:rsidRDefault="002847C2" w:rsidP="002847C2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и целевых показателей реализации муниципальной программы;</w:t>
      </w:r>
    </w:p>
    <w:p w:rsidR="002847C2" w:rsidRPr="00237D2E" w:rsidRDefault="002847C2" w:rsidP="002847C2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обеспечение управления муниципальной программой, эффективное использование средств, выделенных на реализацию муниципальной программы;</w:t>
      </w:r>
    </w:p>
    <w:p w:rsidR="002847C2" w:rsidRPr="00237D2E" w:rsidRDefault="002847C2" w:rsidP="002847C2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предоставление отчета о выполнении муниципальной программы в департамент экономического развития и инвестиций администрации города.</w:t>
      </w:r>
    </w:p>
    <w:p w:rsidR="002847C2" w:rsidRPr="00237D2E" w:rsidRDefault="002847C2" w:rsidP="002847C2">
      <w:pPr>
        <w:autoSpaceDE w:val="0"/>
        <w:autoSpaceDN w:val="0"/>
        <w:adjustRightInd w:val="0"/>
        <w:spacing w:after="0" w:line="240" w:lineRule="auto"/>
        <w:ind w:right="-7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хода исполнения мероприятий муниципальной программы предусмотрена на основании данных проводимого мониторинга, по итогам которого в программу могут быть внесены коррективы.</w:t>
      </w:r>
    </w:p>
    <w:p w:rsidR="002847C2" w:rsidRPr="00237D2E" w:rsidRDefault="002847C2" w:rsidP="00284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реализация мероприятий муниципальной программы:</w:t>
      </w:r>
    </w:p>
    <w:p w:rsidR="002847C2" w:rsidRPr="00237D2E" w:rsidRDefault="002847C2" w:rsidP="002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Координатор муниципальной программы обеспечивает реализацию муниципальной программы, формирует предложения о внесении изменений в соответствии с установленными требованиями, в том числе предложения по выделению дополнительных средств на программные мероприятия, включению новых программных мероприятий и несет ответственность за достижение ее целевых показателей, конечных результатов ее реализации.</w:t>
      </w:r>
      <w:proofErr w:type="gramEnd"/>
    </w:p>
    <w:p w:rsidR="002847C2" w:rsidRPr="00237D2E" w:rsidRDefault="002847C2" w:rsidP="002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Разрабатывает проекты правовых актов, необходимых для реализации муниципальной программы, и вносит их на утверждение главе города;</w:t>
      </w:r>
    </w:p>
    <w:p w:rsidR="002847C2" w:rsidRPr="00237D2E" w:rsidRDefault="002847C2" w:rsidP="002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координирует деятельность исполнителей по реализации программных мероприятий;</w:t>
      </w:r>
    </w:p>
    <w:p w:rsidR="002847C2" w:rsidRPr="00237D2E" w:rsidRDefault="002847C2" w:rsidP="002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обеспечивает привлечение средств из федерального, окружного бюджетов и иных источников на реализацию муниципальной программы;</w:t>
      </w:r>
    </w:p>
    <w:p w:rsidR="002847C2" w:rsidRPr="00237D2E" w:rsidRDefault="002847C2" w:rsidP="002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разрабатывает и утверждает комплексный план (сетевой график) по реализации муниципальной программы на очередной финансовый год с учетом предложений исполнителей;</w:t>
      </w:r>
    </w:p>
    <w:p w:rsidR="002847C2" w:rsidRPr="00237D2E" w:rsidRDefault="002847C2" w:rsidP="002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несет ответственность за своевременную и качественную реализацию муниципальной программы,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2847C2" w:rsidRPr="00237D2E" w:rsidRDefault="002847C2" w:rsidP="0028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D2E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мониторинг реализации подпрограмм и (или) основных мероприятий муниципальной программы;</w:t>
      </w:r>
    </w:p>
    <w:p w:rsidR="002847C2" w:rsidRPr="00237D2E" w:rsidRDefault="002847C2" w:rsidP="0028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D2E">
        <w:rPr>
          <w:rFonts w:ascii="Times New Roman" w:hAnsi="Times New Roman" w:cs="Times New Roman"/>
          <w:color w:val="000000" w:themeColor="text1"/>
          <w:sz w:val="24"/>
          <w:szCs w:val="24"/>
        </w:rPr>
        <w:t>проводит оценку эффективности подпрограмм и (или) отдельных мероприятий муниципальной программы в соответствии с Методикой оценки эффективности реализации муниципальной программы;</w:t>
      </w:r>
    </w:p>
    <w:p w:rsidR="002847C2" w:rsidRPr="00237D2E" w:rsidRDefault="002847C2" w:rsidP="0028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D2E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запрашивает у исполнителей информацию, необходимую для проведения оценки эффективности реализации подпрограмм и (или) отдельных мероприятий муниципальной программы и подготовки годового отчета;</w:t>
      </w:r>
    </w:p>
    <w:p w:rsidR="002847C2" w:rsidRPr="00237D2E" w:rsidRDefault="002847C2" w:rsidP="002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представляет по запросу департамента экономического развития и инвестиций администрации города сведения, необходимые для проведения мониторинга реализации муниципальной программы; </w:t>
      </w:r>
    </w:p>
    <w:p w:rsidR="002847C2" w:rsidRPr="00237D2E" w:rsidRDefault="002847C2" w:rsidP="0028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рекомендует исполнителям осуществление разработки отдельных мероприятий и планов их реализации; </w:t>
      </w:r>
    </w:p>
    <w:p w:rsidR="002847C2" w:rsidRPr="00237D2E" w:rsidRDefault="002847C2" w:rsidP="0028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D2E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подготовку отчета и представляет его в департамент экономического развития и инвестиций в установленные сроки;</w:t>
      </w:r>
    </w:p>
    <w:p w:rsidR="002847C2" w:rsidRPr="00237D2E" w:rsidRDefault="002847C2" w:rsidP="002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размещает муниципальную программу в актуальной редакции на официальном сайте администрации города и в государственной автоматизированной информационной системе «Управление»;</w:t>
      </w:r>
    </w:p>
    <w:p w:rsidR="002847C2" w:rsidRPr="00237D2E" w:rsidRDefault="002847C2" w:rsidP="002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организует освещение в средствах массовой информации и сети «Интернет» хода реализации муниципальной программы для информирования населения, </w:t>
      </w:r>
      <w:proofErr w:type="gramStart"/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бизнес-сообщества</w:t>
      </w:r>
      <w:proofErr w:type="gramEnd"/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общественных организаций.</w:t>
      </w:r>
    </w:p>
    <w:p w:rsidR="002847C2" w:rsidRPr="00237D2E" w:rsidRDefault="002847C2" w:rsidP="0028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Исполнитель муниципальной программы:</w:t>
      </w:r>
    </w:p>
    <w:p w:rsidR="002847C2" w:rsidRPr="00237D2E" w:rsidRDefault="002847C2" w:rsidP="0028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формирует предложения в проект муниципальной программы, исполнителем которой он является;</w:t>
      </w:r>
    </w:p>
    <w:p w:rsidR="002847C2" w:rsidRPr="00237D2E" w:rsidRDefault="002847C2" w:rsidP="0028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формирует и представляет координатору предложения по формированию комплексного плана (сетевого графика) по реализации муниципальной программы на очередной финансовый год по мероприятиям муниципальной программы, исполнителем которых он является;</w:t>
      </w:r>
    </w:p>
    <w:p w:rsidR="002847C2" w:rsidRPr="00237D2E" w:rsidRDefault="002847C2" w:rsidP="0028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участвует в разработке и осуществляет реализацию программных мероприятий;</w:t>
      </w:r>
    </w:p>
    <w:p w:rsidR="002847C2" w:rsidRPr="00237D2E" w:rsidRDefault="002847C2" w:rsidP="0028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 xml:space="preserve">представляет координатору информацию о ходе исполнения комплексного плана (сетевого графика) и о ходе реализации и эффективности мероприятий муниципальной программы в </w:t>
      </w:r>
      <w:proofErr w:type="gramStart"/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отношении</w:t>
      </w:r>
      <w:proofErr w:type="gramEnd"/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 xml:space="preserve"> реализуемых исполнителем муниципальной программы мероприятий;</w:t>
      </w:r>
    </w:p>
    <w:p w:rsidR="002847C2" w:rsidRPr="00237D2E" w:rsidRDefault="002847C2" w:rsidP="0028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 xml:space="preserve">представляет координатору информацию для подготовки годового отчета о ходе реализации и эффективности мероприятий муниципальной программы. </w:t>
      </w:r>
    </w:p>
    <w:p w:rsidR="002847C2" w:rsidRPr="00237D2E" w:rsidRDefault="002847C2" w:rsidP="0028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Для проведения текущего мониторинга реализации мероприятий муниципальной программы Координатор представляет в департамент экономического развития и инвестиций администрации города отчеты в соответствии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городского округа город Мегион» (с изменениями).</w:t>
      </w:r>
    </w:p>
    <w:p w:rsidR="002847C2" w:rsidRPr="00237D2E" w:rsidRDefault="002847C2" w:rsidP="002847C2">
      <w:pPr>
        <w:spacing w:after="0" w:line="240" w:lineRule="auto"/>
        <w:ind w:right="-1" w:firstLine="709"/>
        <w:contextualSpacing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Финансовое обеспечение программных мероприятий производится за счет средств федерального, регионального и местного бюджетов и при наличии - внебюджетных источников.</w:t>
      </w:r>
    </w:p>
    <w:p w:rsidR="002847C2" w:rsidRPr="007E1B77" w:rsidRDefault="002847C2" w:rsidP="0028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</w:pPr>
      <w:r w:rsidRPr="007E1B7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>Также в рамках муниципальной программы предусмотрено осуществление мероприятий в рамках Плана мероприятий по реализации Стратегии социально-экономического развития городского округа город Мегион на период до 2035 года, утвержденного постановлением администрации города от 15.11.2019 №2417:</w:t>
      </w:r>
    </w:p>
    <w:p w:rsidR="002847C2" w:rsidRPr="007E1B77" w:rsidRDefault="002847C2" w:rsidP="0028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</w:pPr>
      <w:r w:rsidRPr="007E1B7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>модерниз</w:t>
      </w:r>
      <w:r w:rsidR="000C1C20" w:rsidRPr="007E1B7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>а</w:t>
      </w:r>
      <w:r w:rsidRPr="007E1B7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 xml:space="preserve">ция сетей тепло-, водоснабжения и </w:t>
      </w:r>
      <w:proofErr w:type="spellStart"/>
      <w:r w:rsidRPr="007E1B7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>водоотведния</w:t>
      </w:r>
      <w:proofErr w:type="spellEnd"/>
      <w:r w:rsidRPr="007E1B7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 xml:space="preserve"> в ходе реализации концессионного соглашения;</w:t>
      </w:r>
    </w:p>
    <w:p w:rsidR="002847C2" w:rsidRPr="007E1B77" w:rsidRDefault="002847C2" w:rsidP="0028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</w:pPr>
      <w:proofErr w:type="gramStart"/>
      <w:r w:rsidRPr="007E1B7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>строительство (модернизация объектов инженерной инфраструктуры в соответствии</w:t>
      </w:r>
      <w:r w:rsidR="000C1C20" w:rsidRPr="007E1B7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 xml:space="preserve"> </w:t>
      </w:r>
      <w:r w:rsidR="007E1B77" w:rsidRPr="007E1B7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>с инвестиционными</w:t>
      </w:r>
      <w:r w:rsidRPr="007E1B7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 xml:space="preserve"> программам</w:t>
      </w:r>
      <w:r w:rsidR="00046F51" w:rsidRPr="007E1B7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 xml:space="preserve">и </w:t>
      </w:r>
      <w:proofErr w:type="spellStart"/>
      <w:r w:rsidR="00046F51" w:rsidRPr="007E1B7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>ресурсоснабжающих</w:t>
      </w:r>
      <w:proofErr w:type="spellEnd"/>
      <w:r w:rsidR="00046F51" w:rsidRPr="007E1B77"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  <w:t xml:space="preserve"> организаций.</w:t>
      </w:r>
      <w:proofErr w:type="gramEnd"/>
    </w:p>
    <w:p w:rsidR="002847C2" w:rsidRPr="00237D2E" w:rsidRDefault="002847C2" w:rsidP="0028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</w:pPr>
    </w:p>
    <w:p w:rsidR="002847C2" w:rsidRPr="00237D2E" w:rsidRDefault="002847C2" w:rsidP="0028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Arial"/>
          <w:color w:val="000000" w:themeColor="text1"/>
          <w:sz w:val="24"/>
          <w:szCs w:val="24"/>
          <w:lang w:eastAsia="ru-RU"/>
        </w:rPr>
      </w:pPr>
    </w:p>
    <w:p w:rsidR="002847C2" w:rsidRPr="00237D2E" w:rsidRDefault="002847C2" w:rsidP="002847C2">
      <w:pPr>
        <w:spacing w:after="0" w:line="240" w:lineRule="auto"/>
        <w:ind w:firstLine="709"/>
        <w:rPr>
          <w:rFonts w:ascii="Times New Roman" w:eastAsia="Batang" w:hAnsi="Times New Roman" w:cs="Times New Roman"/>
          <w:color w:val="000000" w:themeColor="text1"/>
          <w:lang w:eastAsia="ko-KR"/>
        </w:rPr>
      </w:pPr>
    </w:p>
    <w:p w:rsidR="002847C2" w:rsidRPr="00237D2E" w:rsidRDefault="002847C2" w:rsidP="002847C2">
      <w:pPr>
        <w:spacing w:after="0" w:line="240" w:lineRule="auto"/>
        <w:ind w:firstLine="709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</w:p>
    <w:p w:rsidR="002847C2" w:rsidRPr="00237D2E" w:rsidRDefault="002847C2" w:rsidP="002847C2">
      <w:pPr>
        <w:spacing w:after="0" w:line="240" w:lineRule="auto"/>
        <w:ind w:firstLine="709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</w:p>
    <w:p w:rsidR="002847C2" w:rsidRPr="00237D2E" w:rsidRDefault="002847C2" w:rsidP="002847C2">
      <w:pPr>
        <w:spacing w:after="0" w:line="240" w:lineRule="auto"/>
        <w:ind w:firstLine="709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</w:p>
    <w:p w:rsidR="002847C2" w:rsidRPr="00237D2E" w:rsidRDefault="002847C2" w:rsidP="002847C2">
      <w:pPr>
        <w:spacing w:after="0" w:line="240" w:lineRule="auto"/>
        <w:ind w:right="-285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</w:p>
    <w:p w:rsidR="002847C2" w:rsidRPr="00237D2E" w:rsidRDefault="002847C2" w:rsidP="002847C2">
      <w:pPr>
        <w:spacing w:after="0" w:line="240" w:lineRule="auto"/>
        <w:ind w:right="-285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</w:p>
    <w:p w:rsidR="002847C2" w:rsidRPr="00237D2E" w:rsidRDefault="002847C2" w:rsidP="002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847C2" w:rsidRPr="00237D2E" w:rsidRDefault="002847C2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847C2" w:rsidRPr="00237D2E" w:rsidRDefault="002847C2" w:rsidP="002847C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847C2" w:rsidRPr="00237D2E" w:rsidRDefault="002847C2" w:rsidP="002847C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sectPr w:rsidR="002847C2" w:rsidRPr="00237D2E" w:rsidSect="007C64DE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847C2" w:rsidRPr="00237D2E" w:rsidRDefault="002847C2" w:rsidP="002847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7E1B7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Приложение </w:t>
      </w:r>
      <w:r w:rsidR="003F3E25" w:rsidRPr="007E1B7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3</w:t>
      </w:r>
      <w:r w:rsidRPr="007E1B7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к постановлению</w:t>
      </w: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</w:p>
    <w:p w:rsidR="002847C2" w:rsidRPr="00237D2E" w:rsidRDefault="002847C2" w:rsidP="002847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                 администрации города</w:t>
      </w:r>
    </w:p>
    <w:p w:rsidR="002847C2" w:rsidRPr="00237D2E" w:rsidRDefault="002847C2" w:rsidP="002847C2">
      <w:pPr>
        <w:spacing w:after="0" w:line="240" w:lineRule="auto"/>
        <w:jc w:val="center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                                     от «___ » _______  2020 №______</w:t>
      </w:r>
    </w:p>
    <w:tbl>
      <w:tblPr>
        <w:tblW w:w="1587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1701"/>
        <w:gridCol w:w="2410"/>
        <w:gridCol w:w="1417"/>
        <w:gridCol w:w="1134"/>
        <w:gridCol w:w="992"/>
        <w:gridCol w:w="993"/>
        <w:gridCol w:w="992"/>
        <w:gridCol w:w="992"/>
        <w:gridCol w:w="992"/>
        <w:gridCol w:w="993"/>
        <w:gridCol w:w="45"/>
        <w:gridCol w:w="204"/>
        <w:gridCol w:w="32"/>
      </w:tblGrid>
      <w:tr w:rsidR="009B7102" w:rsidRPr="00237D2E" w:rsidTr="007C64DE">
        <w:trPr>
          <w:gridAfter w:val="1"/>
          <w:wAfter w:w="32" w:type="dxa"/>
          <w:trHeight w:val="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47C2" w:rsidRDefault="002847C2" w:rsidP="002847C2">
            <w:pPr>
              <w:spacing w:after="0" w:line="240" w:lineRule="auto"/>
              <w:ind w:right="99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69E4" w:rsidRPr="00237D2E" w:rsidRDefault="008869E4" w:rsidP="002847C2">
            <w:pPr>
              <w:spacing w:after="0" w:line="240" w:lineRule="auto"/>
              <w:ind w:right="99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7102" w:rsidRPr="00237D2E" w:rsidTr="007C64DE">
        <w:trPr>
          <w:trHeight w:val="315"/>
        </w:trPr>
        <w:tc>
          <w:tcPr>
            <w:tcW w:w="15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«Таблица 2</w:t>
            </w:r>
          </w:p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Распределение финансовых ресурсов муниципальной программы</w:t>
            </w:r>
          </w:p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7102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Номер основного </w:t>
            </w:r>
            <w:proofErr w:type="spellStart"/>
            <w:proofErr w:type="gramStart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мероприя-тия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Координатор/исполнитель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Финансовые затраты на реализацию (тыс. рублей)</w:t>
            </w:r>
          </w:p>
        </w:tc>
      </w:tr>
      <w:tr w:rsidR="009B7102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</w:t>
            </w:r>
          </w:p>
        </w:tc>
      </w:tr>
      <w:tr w:rsidR="009B7102" w:rsidRPr="00237D2E" w:rsidTr="007C64DE">
        <w:trPr>
          <w:gridAfter w:val="3"/>
          <w:wAfter w:w="281" w:type="dxa"/>
          <w:trHeight w:val="71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</w:p>
        </w:tc>
      </w:tr>
      <w:tr w:rsidR="009B7102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9B7102" w:rsidRPr="00237D2E" w:rsidTr="007C64DE">
        <w:trPr>
          <w:gridAfter w:val="3"/>
          <w:wAfter w:w="281" w:type="dxa"/>
          <w:trHeight w:val="318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Подпрограмма 1 «Содержание объектов внешнего благоустройства городского округа город Мегион»</w:t>
            </w:r>
          </w:p>
        </w:tc>
      </w:tr>
      <w:tr w:rsidR="009B7102" w:rsidRPr="00237D2E" w:rsidTr="007C64DE">
        <w:trPr>
          <w:gridAfter w:val="3"/>
          <w:wAfter w:w="281" w:type="dxa"/>
          <w:trHeight w:val="70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стабильной благополучной эпизоотической обстановки в городском округе город Мегион и защита населения от болезней, общих для человека и животных (1-2)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«Управление жилищно-коммунального хозяйства»,</w:t>
            </w:r>
          </w:p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1396,3</w:t>
            </w:r>
          </w:p>
        </w:tc>
      </w:tr>
      <w:tr w:rsidR="009B7102" w:rsidRPr="00237D2E" w:rsidTr="007C64DE">
        <w:trPr>
          <w:gridAfter w:val="3"/>
          <w:wAfter w:w="281" w:type="dxa"/>
          <w:trHeight w:val="104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1396,3</w:t>
            </w:r>
          </w:p>
        </w:tc>
      </w:tr>
      <w:tr w:rsidR="009B7102" w:rsidRPr="00237D2E" w:rsidTr="007C64DE">
        <w:trPr>
          <w:gridAfter w:val="3"/>
          <w:wAfter w:w="281" w:type="dxa"/>
          <w:trHeight w:val="7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B7102" w:rsidRPr="00237D2E" w:rsidTr="007C64DE">
        <w:trPr>
          <w:gridAfter w:val="3"/>
          <w:wAfter w:w="281" w:type="dxa"/>
          <w:trHeight w:val="96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B7102" w:rsidRPr="00237D2E" w:rsidTr="007C64DE">
        <w:trPr>
          <w:gridAfter w:val="3"/>
          <w:wAfter w:w="281" w:type="dxa"/>
          <w:trHeight w:val="226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единого порядка содержания объектов внешнего благоустройства (в том числе с применением инициативного бюджетирования) (3-8, 10-12, 13)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«Управление жилищно-коммунального хозяйства»,</w:t>
            </w:r>
          </w:p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9B7102" w:rsidP="00C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216992,</w:t>
            </w:r>
            <w:r w:rsidR="00C26B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7F41A8" w:rsidP="009B7102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39785,</w:t>
            </w:r>
            <w:r w:rsidR="00C26B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C26BAD" w:rsidP="002847C2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34703,5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29501,0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29501,0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29501,0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29501,0</w:t>
            </w:r>
          </w:p>
        </w:tc>
      </w:tr>
      <w:tr w:rsidR="009B7102" w:rsidRPr="00237D2E" w:rsidTr="007C64DE">
        <w:trPr>
          <w:gridAfter w:val="3"/>
          <w:wAfter w:w="281" w:type="dxa"/>
          <w:trHeight w:val="56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A8" w:rsidRPr="00237D2E" w:rsidRDefault="007F41A8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A8" w:rsidRPr="00237D2E" w:rsidRDefault="007F41A8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A8" w:rsidRPr="00237D2E" w:rsidRDefault="007F41A8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1A8" w:rsidRPr="00237D2E" w:rsidRDefault="007F41A8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1A8" w:rsidRPr="00237D2E" w:rsidRDefault="007F41A8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1A8" w:rsidRPr="00237D2E" w:rsidRDefault="007F41A8" w:rsidP="002847C2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1A8" w:rsidRPr="00237D2E" w:rsidRDefault="007F41A8" w:rsidP="002847C2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1A8" w:rsidRPr="00237D2E" w:rsidRDefault="007F41A8" w:rsidP="002847C2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1A8" w:rsidRPr="00237D2E" w:rsidRDefault="007F41A8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1A8" w:rsidRPr="00237D2E" w:rsidRDefault="007F41A8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1A8" w:rsidRPr="00237D2E" w:rsidRDefault="007F41A8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1A8" w:rsidRPr="00237D2E" w:rsidRDefault="007F41A8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B7102" w:rsidRPr="00237D2E" w:rsidTr="007C64DE">
        <w:trPr>
          <w:gridAfter w:val="3"/>
          <w:wAfter w:w="281" w:type="dxa"/>
          <w:trHeight w:val="56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7F41A8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7F41A8" w:rsidP="002847C2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7F41A8" w:rsidP="002847C2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7F41A8" w:rsidP="002847C2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7F41A8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7F41A8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7F41A8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7C2" w:rsidRPr="00237D2E" w:rsidRDefault="007F41A8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B7102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A8" w:rsidRPr="00237D2E" w:rsidRDefault="007F41A8" w:rsidP="007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A8" w:rsidRPr="00237D2E" w:rsidRDefault="007F41A8" w:rsidP="007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A8" w:rsidRPr="00237D2E" w:rsidRDefault="007F41A8" w:rsidP="007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1A8" w:rsidRPr="00237D2E" w:rsidRDefault="007F41A8" w:rsidP="007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1A8" w:rsidRPr="00237D2E" w:rsidRDefault="009B7102" w:rsidP="00C2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216992,</w:t>
            </w:r>
            <w:r w:rsidR="00C26B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1A8" w:rsidRPr="00237D2E" w:rsidRDefault="009B7102" w:rsidP="007F41A8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C26B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1A8" w:rsidRPr="00237D2E" w:rsidRDefault="007F41A8" w:rsidP="00C26BAD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34703,</w:t>
            </w:r>
            <w:r w:rsidR="00C26B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1A8" w:rsidRPr="00237D2E" w:rsidRDefault="007F41A8" w:rsidP="007F41A8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1A8" w:rsidRPr="00237D2E" w:rsidRDefault="007F41A8" w:rsidP="007F41A8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29501,0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1A8" w:rsidRPr="00237D2E" w:rsidRDefault="007F41A8" w:rsidP="007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29501,0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1A8" w:rsidRPr="00237D2E" w:rsidRDefault="007F41A8" w:rsidP="007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29501,0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1A8" w:rsidRPr="00237D2E" w:rsidRDefault="007F41A8" w:rsidP="007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29501,0</w:t>
            </w:r>
          </w:p>
        </w:tc>
      </w:tr>
      <w:tr w:rsidR="00237D2E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A8" w:rsidRPr="00237D2E" w:rsidRDefault="007F41A8" w:rsidP="007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A8" w:rsidRPr="00237D2E" w:rsidRDefault="007F41A8" w:rsidP="007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1A8" w:rsidRPr="00237D2E" w:rsidRDefault="007F41A8" w:rsidP="007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1A8" w:rsidRPr="00237D2E" w:rsidRDefault="007F41A8" w:rsidP="007F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1A8" w:rsidRPr="00237D2E" w:rsidRDefault="007F41A8" w:rsidP="00EC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41A8" w:rsidRPr="00237D2E" w:rsidRDefault="007F41A8" w:rsidP="00EC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1A8" w:rsidRPr="00237D2E" w:rsidRDefault="007F41A8" w:rsidP="00EC7A5D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1A8" w:rsidRPr="00237D2E" w:rsidRDefault="007F41A8" w:rsidP="00EC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1A8" w:rsidRPr="00237D2E" w:rsidRDefault="007F41A8" w:rsidP="00EC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1A8" w:rsidRPr="00237D2E" w:rsidRDefault="007F41A8" w:rsidP="00EC7A5D">
            <w:pPr>
              <w:spacing w:after="0" w:line="240" w:lineRule="auto"/>
              <w:ind w:left="-89" w:firstLine="1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1A8" w:rsidRPr="00237D2E" w:rsidRDefault="007F41A8" w:rsidP="00EC7A5D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1A8" w:rsidRPr="00237D2E" w:rsidRDefault="007F41A8" w:rsidP="00EC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237D2E" w:rsidRPr="00237D2E" w:rsidTr="00C26BAD">
        <w:trPr>
          <w:gridAfter w:val="3"/>
          <w:wAfter w:w="281" w:type="dxa"/>
          <w:trHeight w:val="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A5D" w:rsidRPr="00237D2E" w:rsidRDefault="00EC7A5D" w:rsidP="00EC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A5D" w:rsidRPr="00237D2E" w:rsidRDefault="00EC7A5D" w:rsidP="00E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городского кладбища (9)</w:t>
            </w:r>
          </w:p>
          <w:p w:rsidR="00EC7A5D" w:rsidRPr="00237D2E" w:rsidRDefault="00EC7A5D" w:rsidP="00E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7A5D" w:rsidRPr="00237D2E" w:rsidRDefault="00EC7A5D" w:rsidP="00EC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C7A5D" w:rsidRPr="00237D2E" w:rsidRDefault="00EC7A5D" w:rsidP="00EC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A5D" w:rsidRPr="00237D2E" w:rsidRDefault="00EC7A5D" w:rsidP="00EC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A5D" w:rsidRPr="00237D2E" w:rsidRDefault="00EC7A5D" w:rsidP="00C26BAD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8728</w:t>
            </w:r>
            <w:r w:rsidR="00C26B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A5D" w:rsidRPr="00237D2E" w:rsidRDefault="00EC7A5D" w:rsidP="00EC7A5D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A5D" w:rsidRPr="00237D2E" w:rsidRDefault="00EC7A5D" w:rsidP="00EC7A5D">
            <w:pPr>
              <w:jc w:val="center"/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A5D" w:rsidRPr="00237D2E" w:rsidRDefault="00EC7A5D" w:rsidP="00EC7A5D">
            <w:pPr>
              <w:jc w:val="center"/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A5D" w:rsidRPr="00237D2E" w:rsidRDefault="00EC7A5D" w:rsidP="00EC7A5D">
            <w:pPr>
              <w:jc w:val="center"/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A5D" w:rsidRPr="00237D2E" w:rsidRDefault="00EC7A5D" w:rsidP="00EC7A5D">
            <w:pPr>
              <w:jc w:val="center"/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A5D" w:rsidRPr="00237D2E" w:rsidRDefault="00EC7A5D" w:rsidP="00EC7A5D">
            <w:pPr>
              <w:jc w:val="center"/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A5D" w:rsidRPr="00237D2E" w:rsidRDefault="00EC7A5D" w:rsidP="00EC7A5D">
            <w:pPr>
              <w:jc w:val="center"/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237D2E" w:rsidRPr="00237D2E" w:rsidTr="00C26BAD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A5D" w:rsidRPr="00237D2E" w:rsidRDefault="00EC7A5D" w:rsidP="00EC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D" w:rsidRPr="00237D2E" w:rsidRDefault="00EC7A5D" w:rsidP="00EC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D" w:rsidRPr="00237D2E" w:rsidRDefault="00EC7A5D" w:rsidP="00EC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A5D" w:rsidRPr="00237D2E" w:rsidRDefault="00EC7A5D" w:rsidP="00EC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A5D" w:rsidRPr="00237D2E" w:rsidRDefault="00EC7A5D" w:rsidP="00EC7A5D">
            <w:pPr>
              <w:jc w:val="center"/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A5D" w:rsidRPr="00237D2E" w:rsidRDefault="00EC7A5D" w:rsidP="00EC7A5D">
            <w:pPr>
              <w:jc w:val="center"/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A5D" w:rsidRPr="00237D2E" w:rsidRDefault="00EC7A5D" w:rsidP="00EC7A5D">
            <w:pPr>
              <w:jc w:val="center"/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A5D" w:rsidRPr="00237D2E" w:rsidRDefault="00EC7A5D" w:rsidP="00EC7A5D">
            <w:pPr>
              <w:jc w:val="center"/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A5D" w:rsidRPr="00237D2E" w:rsidRDefault="00EC7A5D" w:rsidP="00EC7A5D">
            <w:pPr>
              <w:jc w:val="center"/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A5D" w:rsidRPr="00237D2E" w:rsidRDefault="00EC7A5D" w:rsidP="00EC7A5D">
            <w:pPr>
              <w:jc w:val="center"/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A5D" w:rsidRPr="00237D2E" w:rsidRDefault="00EC7A5D" w:rsidP="00EC7A5D">
            <w:pPr>
              <w:jc w:val="center"/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A5D" w:rsidRPr="00237D2E" w:rsidRDefault="00EC7A5D" w:rsidP="00EC7A5D">
            <w:pPr>
              <w:jc w:val="center"/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237D2E" w:rsidRPr="00237D2E" w:rsidTr="00C26BAD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A5D" w:rsidRPr="00237D2E" w:rsidRDefault="00EC7A5D" w:rsidP="00EC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D" w:rsidRPr="00237D2E" w:rsidRDefault="00EC7A5D" w:rsidP="00EC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D" w:rsidRPr="00237D2E" w:rsidRDefault="00EC7A5D" w:rsidP="00EC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A5D" w:rsidRPr="00237D2E" w:rsidRDefault="00EC7A5D" w:rsidP="00EC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A5D" w:rsidRPr="00237D2E" w:rsidRDefault="00EC7A5D" w:rsidP="00EC7A5D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A5D" w:rsidRPr="00237D2E" w:rsidRDefault="00EC7A5D" w:rsidP="00EC7A5D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A5D" w:rsidRPr="00237D2E" w:rsidRDefault="00EC7A5D" w:rsidP="00EC7A5D">
            <w:pPr>
              <w:jc w:val="center"/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A5D" w:rsidRPr="00237D2E" w:rsidRDefault="00EC7A5D" w:rsidP="00EC7A5D">
            <w:pPr>
              <w:jc w:val="center"/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A5D" w:rsidRPr="00237D2E" w:rsidRDefault="00EC7A5D" w:rsidP="00EC7A5D">
            <w:pPr>
              <w:jc w:val="center"/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A5D" w:rsidRPr="00237D2E" w:rsidRDefault="00EC7A5D" w:rsidP="00EC7A5D">
            <w:pPr>
              <w:jc w:val="center"/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A5D" w:rsidRPr="00237D2E" w:rsidRDefault="00EC7A5D" w:rsidP="00EC7A5D">
            <w:pPr>
              <w:jc w:val="center"/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A5D" w:rsidRPr="00237D2E" w:rsidRDefault="00EC7A5D" w:rsidP="00EC7A5D">
            <w:pPr>
              <w:jc w:val="center"/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9852A7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37D2E" w:rsidRPr="00237D2E" w:rsidTr="00C26BAD">
        <w:trPr>
          <w:gridAfter w:val="3"/>
          <w:wAfter w:w="281" w:type="dxa"/>
          <w:trHeight w:val="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C5C" w:rsidRPr="00237D2E" w:rsidRDefault="00046C5C" w:rsidP="000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C5C" w:rsidRPr="00237D2E" w:rsidRDefault="00046C5C" w:rsidP="000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C5C" w:rsidRPr="00237D2E" w:rsidRDefault="00046C5C" w:rsidP="000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C5C" w:rsidRPr="00237D2E" w:rsidRDefault="00046C5C" w:rsidP="000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C5C" w:rsidRPr="00237D2E" w:rsidRDefault="00046C5C" w:rsidP="00046C5C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236357,0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C5C" w:rsidRPr="00237D2E" w:rsidRDefault="00046C5C" w:rsidP="00C26BAD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49608,</w:t>
            </w:r>
            <w:r w:rsidR="00C26B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C5C" w:rsidRPr="00237D2E" w:rsidRDefault="008869E4" w:rsidP="00046C5C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37263,1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C5C" w:rsidRPr="00237D2E" w:rsidRDefault="00046C5C" w:rsidP="00046C5C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25896,3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C5C" w:rsidRPr="00237D2E" w:rsidRDefault="00046C5C" w:rsidP="00046C5C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30897,3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C5C" w:rsidRPr="00237D2E" w:rsidRDefault="00046C5C" w:rsidP="00046C5C">
            <w:pPr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30897,3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C5C" w:rsidRPr="00237D2E" w:rsidRDefault="00046C5C" w:rsidP="00046C5C">
            <w:pPr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30897,3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C5C" w:rsidRPr="00237D2E" w:rsidRDefault="00046C5C" w:rsidP="00046C5C">
            <w:pPr>
              <w:rPr>
                <w:color w:val="000000" w:themeColor="text1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30897,3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046C5C" w:rsidP="009852A7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046C5C" w:rsidP="009852A7">
            <w:pPr>
              <w:spacing w:after="0" w:line="240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046C5C" w:rsidP="009852A7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046C5C" w:rsidP="009852A7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046C5C" w:rsidP="009852A7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046C5C" w:rsidP="009852A7">
            <w:pPr>
              <w:spacing w:after="0" w:line="240" w:lineRule="auto"/>
              <w:ind w:left="-89" w:right="-112" w:firstLine="1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046C5C" w:rsidP="009852A7">
            <w:pPr>
              <w:spacing w:after="0" w:line="240" w:lineRule="auto"/>
              <w:ind w:left="-112" w:right="-108" w:firstLine="1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046C5C" w:rsidP="009852A7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237D2E" w:rsidRPr="00237D2E" w:rsidTr="007F41A8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5C" w:rsidRPr="00237D2E" w:rsidRDefault="00046C5C" w:rsidP="000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5C" w:rsidRPr="00237D2E" w:rsidRDefault="00046C5C" w:rsidP="000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5C" w:rsidRPr="00237D2E" w:rsidRDefault="00046C5C" w:rsidP="000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C5C" w:rsidRPr="00237D2E" w:rsidRDefault="00046C5C" w:rsidP="000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C5C" w:rsidRPr="00237D2E" w:rsidRDefault="00046C5C" w:rsidP="000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C5C" w:rsidRPr="00237D2E" w:rsidRDefault="00046C5C" w:rsidP="00046C5C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C5C" w:rsidRPr="00237D2E" w:rsidRDefault="00046C5C" w:rsidP="00046C5C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C5C" w:rsidRPr="00237D2E" w:rsidRDefault="00046C5C" w:rsidP="00046C5C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C5C" w:rsidRPr="00237D2E" w:rsidRDefault="00046C5C" w:rsidP="000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C5C" w:rsidRPr="00237D2E" w:rsidRDefault="00046C5C" w:rsidP="000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C5C" w:rsidRPr="00237D2E" w:rsidRDefault="00046C5C" w:rsidP="000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C5C" w:rsidRPr="00237D2E" w:rsidRDefault="00046C5C" w:rsidP="000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1396,3</w:t>
            </w:r>
          </w:p>
        </w:tc>
      </w:tr>
      <w:tr w:rsidR="00237D2E" w:rsidRPr="00237D2E" w:rsidTr="009852A7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5C" w:rsidRPr="00237D2E" w:rsidRDefault="00046C5C" w:rsidP="000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5C" w:rsidRPr="00237D2E" w:rsidRDefault="00046C5C" w:rsidP="000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5C" w:rsidRPr="00237D2E" w:rsidRDefault="00046C5C" w:rsidP="000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C5C" w:rsidRPr="00237D2E" w:rsidRDefault="00046C5C" w:rsidP="000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C5C" w:rsidRPr="00237D2E" w:rsidRDefault="00C26BAD" w:rsidP="000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225721,7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C5C" w:rsidRPr="00237D2E" w:rsidRDefault="00046C5C" w:rsidP="00C26BAD">
            <w:pPr>
              <w:spacing w:after="0" w:line="240" w:lineRule="auto"/>
              <w:ind w:left="-164"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48514,</w:t>
            </w:r>
            <w:r w:rsidR="00C26B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C5C" w:rsidRPr="00237D2E" w:rsidRDefault="00046C5C" w:rsidP="00C26BAD">
            <w:pPr>
              <w:spacing w:after="0" w:line="240" w:lineRule="auto"/>
              <w:ind w:left="-134" w:right="-11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34703,</w:t>
            </w:r>
            <w:r w:rsidR="00C26B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C5C" w:rsidRPr="00237D2E" w:rsidRDefault="00046C5C" w:rsidP="00046C5C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C5C" w:rsidRPr="00237D2E" w:rsidRDefault="00046C5C" w:rsidP="00046C5C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29501,0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C5C" w:rsidRPr="00237D2E" w:rsidRDefault="00046C5C" w:rsidP="000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29501,0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C5C" w:rsidRPr="00237D2E" w:rsidRDefault="00046C5C" w:rsidP="000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29501,0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C5C" w:rsidRPr="00237D2E" w:rsidRDefault="00046C5C" w:rsidP="000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29501,0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852A7" w:rsidRPr="00237D2E" w:rsidTr="007C64DE">
        <w:trPr>
          <w:gridAfter w:val="3"/>
          <w:wAfter w:w="281" w:type="dxa"/>
          <w:trHeight w:val="278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046C5C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9852A7"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одпрограмма 2 «Модернизация и реформирование жилищно-коммунального комплекса городского округа город Мегион»</w:t>
            </w:r>
          </w:p>
        </w:tc>
      </w:tr>
      <w:tr w:rsidR="009852A7" w:rsidRPr="00237D2E" w:rsidTr="00B21D3A">
        <w:trPr>
          <w:gridAfter w:val="3"/>
          <w:wAfter w:w="281" w:type="dxa"/>
          <w:trHeight w:val="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10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Реконструкция, расширение, модернизация, строительство и </w:t>
            </w: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капитальный ремонт объектов коммунального комплекса (14-16)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Муниципальное казенное учреждение «Управление </w:t>
            </w: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жилищно-коммунального хозяйства»,</w:t>
            </w:r>
          </w:p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C26BAD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77211,2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C26BAD" w:rsidP="009852A7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37569,6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9778,8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6095,2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5 941,9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5 941,9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5 941,9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5 941,9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106592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106592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автономного </w:t>
            </w: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C26BAD" w:rsidP="009852A7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46759</w:t>
            </w:r>
            <w:r w:rsidR="008869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C26BAD" w:rsidP="009852A7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5762,0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4755,9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4 625,6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4 625,6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4 625,6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4 625,6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C26BAD" w:rsidP="009852A7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30452,2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C26BAD" w:rsidP="009852A7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19830,9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4016,8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1 316,3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1 316,3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1 316,3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1 316,3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07" w:right="-142" w:firstLin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24" w:right="-24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13" w:right="-14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возмещение недополученных доходов организациям, осуществляющим вывоз жидких бытовых отходов (17)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«Управление жилищно-коммунального хозяйства»,</w:t>
            </w:r>
          </w:p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экономического развития и инвестиций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106592" w:rsidP="009852A7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21574,5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046C5C" w:rsidP="00C26BA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677</w:t>
            </w:r>
            <w:r w:rsidR="00C26B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4 797,0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1 500,0</w:t>
            </w:r>
          </w:p>
        </w:tc>
      </w:tr>
      <w:tr w:rsidR="009852A7" w:rsidRPr="00237D2E" w:rsidTr="007C64DE">
        <w:trPr>
          <w:gridAfter w:val="3"/>
          <w:wAfter w:w="281" w:type="dxa"/>
          <w:trHeight w:val="6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6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106592" w:rsidP="009852A7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21574,5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046C5C" w:rsidP="009852A7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4 797,0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1 500,0</w:t>
            </w:r>
          </w:p>
        </w:tc>
      </w:tr>
      <w:tr w:rsidR="009852A7" w:rsidRPr="00237D2E" w:rsidTr="007C64DE">
        <w:trPr>
          <w:gridAfter w:val="3"/>
          <w:wAfter w:w="281" w:type="dxa"/>
          <w:trHeight w:val="20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34" w:right="-13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15" w:right="-13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07" w:right="-142" w:firstLin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24" w:right="-24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100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субвенции на возмещение недополученных доходов организациям, осуществляющим реализацию </w:t>
            </w: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электрической энергии населению и приравненным к ним категориям потребителей в зоне децентрализованного электроснабжения ХМАО-Югры по социально ориентированным тарифам и сжиженного газа по социально ориентированным розничным ценам (18)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6D047B" w:rsidP="00CA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Муниципальное казенное учреждение </w:t>
            </w:r>
            <w:r w:rsidR="00CA1DBF" w:rsidRPr="007E1B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«У</w:t>
            </w:r>
            <w:r w:rsidR="009852A7" w:rsidRPr="007E1B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правление </w:t>
            </w:r>
            <w:r w:rsidR="00CA1DBF" w:rsidRPr="007E1B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жилищно-коммунального хозяйства»</w:t>
            </w:r>
            <w:r w:rsidR="00CA1DBF"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40137,8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5 711,6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5 882,9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6 059,6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6 059,6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6 059,6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6 059,6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40137,8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19" w:right="-156" w:hanging="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5 711,6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5 882,9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6 059,6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6 059,6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6 059,6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right="-136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6 059,6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253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17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C26BAD" w:rsidP="009852A7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138923,5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C26BAD" w:rsidP="009852A7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48652,0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9" w:right="-156" w:hanging="12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right="-106" w:firstLine="2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13 501,5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13 501,5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13 501,5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13 501,5</w:t>
            </w:r>
          </w:p>
        </w:tc>
      </w:tr>
      <w:tr w:rsidR="009852A7" w:rsidRPr="00237D2E" w:rsidTr="007C64DE">
        <w:trPr>
          <w:gridAfter w:val="3"/>
          <w:wAfter w:w="281" w:type="dxa"/>
          <w:trHeight w:val="40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40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C26BAD" w:rsidP="009852A7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86896,8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C26BAD" w:rsidP="009852A7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C26BAD">
            <w:pPr>
              <w:spacing w:after="0" w:line="240" w:lineRule="auto"/>
              <w:ind w:left="-109" w:right="-156" w:hanging="12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11473,</w:t>
            </w:r>
            <w:r w:rsidR="00C26B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right="-106" w:firstLine="2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10 685,2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10 685,2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10 685,2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10 685,2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C26BAD" w:rsidP="009852A7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52026,7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C26BAD" w:rsidP="009852A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26608,4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9" w:right="-156" w:hanging="12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right="-106" w:firstLine="8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2 816,3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2 816,3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2 816,3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3" w:right="-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2 816,3</w:t>
            </w:r>
          </w:p>
        </w:tc>
      </w:tr>
      <w:tr w:rsidR="00237D2E" w:rsidRPr="00237D2E" w:rsidTr="00106592">
        <w:trPr>
          <w:gridAfter w:val="3"/>
          <w:wAfter w:w="281" w:type="dxa"/>
          <w:trHeight w:val="71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8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3" w:right="-132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93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33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26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26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5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9" w:right="-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9" w:right="-14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34"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Подпрограмма 3 «Энергосбережение и повышение энергетической эффективности и </w:t>
            </w:r>
            <w:proofErr w:type="spellStart"/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энергобезопасности</w:t>
            </w:r>
            <w:proofErr w:type="spellEnd"/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городского округа город Мегион»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Энергосбережени</w:t>
            </w: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 в бюджетной сфере (19-30)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</w:t>
            </w: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ое казенное учреждение «Управление жилищно-коммунального хозяйства», муниципальное казенное учреждение «Капитальное строительство», муниципальные бюджетные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1 294,0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550,0</w:t>
            </w:r>
          </w:p>
        </w:tc>
      </w:tr>
      <w:tr w:rsidR="009852A7" w:rsidRPr="00237D2E" w:rsidTr="007C64DE">
        <w:trPr>
          <w:gridAfter w:val="3"/>
          <w:wAfter w:w="281" w:type="dxa"/>
          <w:trHeight w:val="28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1 294,0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550,0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3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подпрограмме 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1 294,0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550,0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1 294,0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550,0</w:t>
            </w:r>
          </w:p>
        </w:tc>
      </w:tr>
      <w:tr w:rsidR="009852A7" w:rsidRPr="00237D2E" w:rsidTr="007C64DE">
        <w:trPr>
          <w:gridAfter w:val="3"/>
          <w:wAfter w:w="281" w:type="dxa"/>
          <w:trHeight w:val="8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Подпрограмма 4 «Капитальный ремонт, реконструкция и ремонт муниципального жилищного фонда городского округа город Мегион»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ремонт, реконструкция и ремонт муниципального жилого фонда (36)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«Управление жилищно-коммунального хозяйства»,</w:t>
            </w:r>
          </w:p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8869E4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9 555,5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8869E4" w:rsidP="009852A7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1 305,5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1 500,0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8869E4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9 555,5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8869E4">
            <w:pPr>
              <w:spacing w:after="0" w:line="240" w:lineRule="auto"/>
              <w:ind w:left="-81" w:right="-145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1 305,</w:t>
            </w:r>
            <w:r w:rsidR="008869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1 500,0</w:t>
            </w:r>
          </w:p>
        </w:tc>
      </w:tr>
      <w:tr w:rsidR="009852A7" w:rsidRPr="00237D2E" w:rsidTr="007C64DE">
        <w:trPr>
          <w:gridAfter w:val="3"/>
          <w:wAfter w:w="281" w:type="dxa"/>
          <w:trHeight w:val="90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8B7ABD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9 555,5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8B7ABD" w:rsidP="009852A7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1 305,5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1 500,0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81" w:right="-145" w:firstLine="6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8B7ABD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9 555,5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8B7ABD" w:rsidP="009852A7">
            <w:pPr>
              <w:spacing w:after="0" w:line="240" w:lineRule="auto"/>
              <w:ind w:left="-81" w:right="-145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1 305,5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75" w:hanging="2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36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1 500,0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04" w:right="-105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04" w:right="-11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Подпрограмма 5 «Содействие проведению капитального ремонта многоквартирных домов на территории городского округа город Мегион»</w:t>
            </w:r>
          </w:p>
        </w:tc>
      </w:tr>
      <w:tr w:rsidR="009852A7" w:rsidRPr="00237D2E" w:rsidTr="003E12A8">
        <w:trPr>
          <w:gridAfter w:val="3"/>
          <w:wAfter w:w="281" w:type="dxa"/>
          <w:trHeight w:val="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поддержка проведения капитального ремонта общего имущества в многоквартирных домах, расположенных на территории городского округа город Мегион (31-35, 37)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«Управление жилищно-коммунального хозяйства»,</w:t>
            </w:r>
          </w:p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</w:tr>
      <w:tr w:rsidR="009852A7" w:rsidRPr="00237D2E" w:rsidTr="003E12A8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89" w:right="-131" w:hanging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3E12A8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32" w:right="-128" w:firstLine="23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02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89" w:right="-131"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</w:tr>
      <w:tr w:rsidR="009852A7" w:rsidRPr="00237D2E" w:rsidTr="003E12A8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подпрограмме 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1700,00,0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</w:tr>
      <w:tr w:rsidR="009852A7" w:rsidRPr="00237D2E" w:rsidTr="007C64DE">
        <w:trPr>
          <w:gridAfter w:val="3"/>
          <w:wAfter w:w="281" w:type="dxa"/>
          <w:trHeight w:val="10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11900</w:t>
            </w:r>
            <w:r w:rsidR="008869E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1 700,0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3E12A8">
        <w:trPr>
          <w:gridAfter w:val="3"/>
          <w:wAfter w:w="281" w:type="dxa"/>
          <w:trHeight w:val="315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8B7ABD" w:rsidP="009852A7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400789,8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101275,7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61294,5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45624,4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48 148,8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48 148,8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48 148,8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48 148,8</w:t>
            </w:r>
          </w:p>
        </w:tc>
      </w:tr>
      <w:tr w:rsidR="009852A7" w:rsidRPr="00237D2E" w:rsidTr="003E12A8">
        <w:trPr>
          <w:gridAfter w:val="3"/>
          <w:wAfter w:w="281" w:type="dxa"/>
          <w:trHeight w:val="93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163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8B7ABD" w:rsidP="009852A7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97532,1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8B7ABD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23137,</w:t>
            </w:r>
            <w:r w:rsidR="008B7A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12 081,5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12 081,5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12 081,5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12 081,5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8B7ABD" w:rsidP="009852A7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303257,7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78137,9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47261,3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33589,3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36 067,3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36 067,3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36 3067,3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36 067,3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362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инвестиции в объекты муниципальной </w:t>
            </w: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</w:t>
            </w: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852A7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84" w:right="-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89" w:righ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A7" w:rsidRPr="00237D2E" w:rsidRDefault="009852A7" w:rsidP="009852A7">
            <w:pPr>
              <w:spacing w:after="0" w:line="240" w:lineRule="auto"/>
              <w:ind w:left="-235" w:right="-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398789,8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101275,7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</w:t>
            </w: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45624,4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48 148,8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48 148,8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48 148,8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48 148,8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97532,1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23137,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 </w:t>
            </w: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12 081,5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12 081,5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12 081,5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12 081,5</w:t>
            </w:r>
          </w:p>
        </w:tc>
      </w:tr>
      <w:tr w:rsidR="009E33C0" w:rsidRPr="00237D2E" w:rsidTr="009B0CE2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303257,7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78137,9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47261,3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33589,3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36 067,3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36 067,3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36 3067,3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36 067,3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E33C0" w:rsidRPr="00237D2E" w:rsidTr="007C64DE">
        <w:trPr>
          <w:gridAfter w:val="3"/>
          <w:wAfter w:w="281" w:type="dxa"/>
          <w:trHeight w:val="137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 1</w:t>
            </w:r>
          </w:p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155805,2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22531,4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17701,5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60" w:right="-114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8869E4" w:rsidP="009E33C0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86896,8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134" w:right="-106" w:firstLine="2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10685,2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10685,2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8869E4" w:rsidP="009E33C0">
            <w:pPr>
              <w:spacing w:after="0" w:line="240" w:lineRule="auto"/>
              <w:ind w:left="-90" w:right="-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68908,4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8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11057,8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60" w:right="-114" w:hanging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5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3C0" w:rsidRPr="00237D2E" w:rsidRDefault="009E33C0" w:rsidP="009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3C0" w:rsidRPr="00237D2E" w:rsidRDefault="009E33C0" w:rsidP="009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3C0" w:rsidRPr="00237D2E" w:rsidRDefault="009E33C0" w:rsidP="009E3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7016,3</w:t>
            </w:r>
          </w:p>
        </w:tc>
      </w:tr>
      <w:tr w:rsidR="009E33C0" w:rsidRPr="00237D2E" w:rsidTr="00DD2E85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22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101" w:right="-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202" w:right="-114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DD2E85">
        <w:trPr>
          <w:gridAfter w:val="3"/>
          <w:wAfter w:w="281" w:type="dxa"/>
          <w:trHeight w:val="399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 2</w:t>
            </w:r>
          </w:p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«Капитальное строительство»</w:t>
            </w:r>
          </w:p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244984,6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58986,0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8869E4" w:rsidP="009E33C0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38763,1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25446,3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30 447,3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30 447,3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30 447,3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30 447,3</w:t>
            </w:r>
          </w:p>
        </w:tc>
      </w:tr>
      <w:tr w:rsidR="009E33C0" w:rsidRPr="00237D2E" w:rsidTr="00DD2E85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DD2E85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автономного </w:t>
            </w: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10635,3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245" w:right="-102"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245" w:right="-102" w:firstLine="13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1 396,3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1 396,3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1 396,3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1 396,3</w:t>
            </w:r>
          </w:p>
        </w:tc>
      </w:tr>
      <w:tr w:rsidR="009E33C0" w:rsidRPr="00237D2E" w:rsidTr="00DD2E85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8869E4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243349,3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14" w:right="-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57891,8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36203,5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ind w:left="-249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29 051,0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29 051,0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29 051,0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29 051,0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 3</w:t>
            </w:r>
          </w:p>
          <w:p w:rsidR="009E33C0" w:rsidRPr="00237D2E" w:rsidRDefault="006D047B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1B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</w:t>
            </w:r>
            <w:r w:rsidR="009E33C0" w:rsidRPr="007E1B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жилищно-коммунального хозяйства</w:t>
            </w:r>
            <w:r w:rsidRPr="007E1B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Исполнитель 4      </w:t>
            </w:r>
          </w:p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экономического развития и инвестиций администрации города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7C64DE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DD2E85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 5              Муниципальные бюджетные учреждения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DD2E85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DD2E85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DD2E85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9E33C0" w:rsidRPr="00237D2E" w:rsidTr="00DD2E85">
        <w:trPr>
          <w:gridAfter w:val="3"/>
          <w:wAfter w:w="281" w:type="dxa"/>
          <w:trHeight w:val="7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3C0" w:rsidRPr="00237D2E" w:rsidRDefault="009E33C0" w:rsidP="009E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</w:tbl>
    <w:p w:rsidR="002847C2" w:rsidRPr="00237D2E" w:rsidRDefault="002847C2" w:rsidP="002847C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:rsidR="002847C2" w:rsidRPr="00237D2E" w:rsidRDefault="002847C2" w:rsidP="002847C2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:rsidR="002847C2" w:rsidRPr="00237D2E" w:rsidRDefault="002847C2" w:rsidP="002847C2">
      <w:pPr>
        <w:spacing w:after="0" w:line="240" w:lineRule="auto"/>
        <w:ind w:left="360"/>
        <w:jc w:val="right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».</w:t>
      </w:r>
    </w:p>
    <w:p w:rsidR="002847C2" w:rsidRPr="00237D2E" w:rsidRDefault="002847C2" w:rsidP="002847C2">
      <w:pPr>
        <w:spacing w:after="0" w:line="240" w:lineRule="auto"/>
        <w:ind w:left="360"/>
        <w:jc w:val="right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</w:p>
    <w:p w:rsidR="002847C2" w:rsidRPr="00237D2E" w:rsidRDefault="002847C2" w:rsidP="002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47C2" w:rsidRPr="00237D2E" w:rsidRDefault="002847C2" w:rsidP="00284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47C2" w:rsidRPr="00237D2E" w:rsidRDefault="002847C2" w:rsidP="00284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47C2" w:rsidRPr="00237D2E" w:rsidRDefault="002847C2" w:rsidP="002847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7E1B7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Приложение </w:t>
      </w:r>
      <w:r w:rsidR="003F3E25" w:rsidRPr="007E1B7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4</w:t>
      </w:r>
      <w:r w:rsidRPr="007E1B7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к</w:t>
      </w: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постановлению </w:t>
      </w:r>
    </w:p>
    <w:p w:rsidR="002847C2" w:rsidRPr="00237D2E" w:rsidRDefault="002847C2" w:rsidP="002847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                                    администрации города</w:t>
      </w:r>
    </w:p>
    <w:p w:rsidR="002847C2" w:rsidRPr="00237D2E" w:rsidRDefault="002847C2" w:rsidP="002847C2">
      <w:pPr>
        <w:spacing w:after="0" w:line="240" w:lineRule="auto"/>
        <w:jc w:val="center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 от «___ » _______  2020 №___</w:t>
      </w:r>
    </w:p>
    <w:p w:rsidR="002847C2" w:rsidRPr="00237D2E" w:rsidRDefault="002847C2" w:rsidP="002847C2">
      <w:pPr>
        <w:spacing w:after="0" w:line="240" w:lineRule="auto"/>
        <w:jc w:val="right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</w:p>
    <w:p w:rsidR="002847C2" w:rsidRPr="00237D2E" w:rsidRDefault="002847C2" w:rsidP="002847C2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«Таблица 3</w:t>
      </w:r>
    </w:p>
    <w:p w:rsidR="002847C2" w:rsidRPr="00237D2E" w:rsidRDefault="002847C2" w:rsidP="002847C2">
      <w:pPr>
        <w:spacing w:after="0" w:line="240" w:lineRule="auto"/>
        <w:jc w:val="center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</w:p>
    <w:p w:rsidR="002847C2" w:rsidRPr="00237D2E" w:rsidRDefault="002847C2" w:rsidP="002847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Мероприятия, реализуемые на принципах проектного управления, </w:t>
      </w:r>
      <w:proofErr w:type="gramStart"/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направленные</w:t>
      </w:r>
      <w:proofErr w:type="gramEnd"/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том числе на исполнение национальных и федеральных проектов (программ) Российской Федерации</w:t>
      </w:r>
    </w:p>
    <w:p w:rsidR="002847C2" w:rsidRPr="00237D2E" w:rsidRDefault="002847C2" w:rsidP="002847C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:rsidR="002847C2" w:rsidRPr="00237D2E" w:rsidRDefault="002847C2" w:rsidP="002847C2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:rsidR="002847C2" w:rsidRPr="00237D2E" w:rsidRDefault="002847C2" w:rsidP="002847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466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1610"/>
        <w:gridCol w:w="1609"/>
        <w:gridCol w:w="1024"/>
        <w:gridCol w:w="2055"/>
        <w:gridCol w:w="1417"/>
        <w:gridCol w:w="1985"/>
        <w:gridCol w:w="623"/>
        <w:gridCol w:w="904"/>
        <w:gridCol w:w="730"/>
        <w:gridCol w:w="731"/>
        <w:gridCol w:w="731"/>
        <w:gridCol w:w="731"/>
        <w:gridCol w:w="730"/>
      </w:tblGrid>
      <w:tr w:rsidR="002847C2" w:rsidRPr="00237D2E" w:rsidTr="007C64DE">
        <w:trPr>
          <w:trHeight w:val="70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</w:t>
            </w:r>
            <w:proofErr w:type="spellEnd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портфеля проектов, проекта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</w:t>
            </w:r>
            <w:proofErr w:type="spellEnd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проекта или мероприятия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Номер </w:t>
            </w:r>
            <w:proofErr w:type="gramStart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основ-</w:t>
            </w:r>
            <w:proofErr w:type="spellStart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Параметры финансового обеспечения, </w:t>
            </w:r>
          </w:p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847C2" w:rsidRPr="00237D2E" w:rsidTr="007C64DE">
        <w:trPr>
          <w:trHeight w:val="75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</w:t>
            </w:r>
          </w:p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r w:rsidR="00E46DF3"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11111</w:t>
            </w:r>
          </w:p>
        </w:tc>
      </w:tr>
      <w:tr w:rsidR="002847C2" w:rsidRPr="00237D2E" w:rsidTr="007C64DE">
        <w:trPr>
          <w:trHeight w:val="7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2847C2" w:rsidRPr="00237D2E" w:rsidTr="007C64DE">
        <w:trPr>
          <w:trHeight w:val="70"/>
          <w:jc w:val="center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2847C2" w:rsidRPr="00237D2E" w:rsidTr="007C64DE">
        <w:trPr>
          <w:trHeight w:val="70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«Экология»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«Чистая вода»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питьевой воды для населения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2019-2024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847C2" w:rsidRPr="00237D2E" w:rsidTr="007C64DE">
        <w:trPr>
          <w:trHeight w:val="7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847C2" w:rsidRPr="00237D2E" w:rsidTr="007C64DE">
        <w:trPr>
          <w:trHeight w:val="19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847C2" w:rsidRPr="00237D2E" w:rsidTr="007C64DE">
        <w:trPr>
          <w:trHeight w:val="7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847C2" w:rsidRPr="00237D2E" w:rsidTr="007C64DE">
        <w:trPr>
          <w:trHeight w:val="7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847C2" w:rsidRPr="00237D2E" w:rsidTr="007C64DE">
        <w:trPr>
          <w:trHeight w:val="7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портфелю проектов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847C2" w:rsidRPr="00237D2E" w:rsidTr="007C64DE">
        <w:trPr>
          <w:trHeight w:val="7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847C2" w:rsidRPr="00237D2E" w:rsidTr="007C64DE">
        <w:trPr>
          <w:trHeight w:val="7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847C2" w:rsidRPr="00237D2E" w:rsidTr="007C64DE">
        <w:trPr>
          <w:trHeight w:val="7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847C2" w:rsidRPr="00237D2E" w:rsidTr="007C64DE">
        <w:trPr>
          <w:trHeight w:val="7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C2" w:rsidRPr="00237D2E" w:rsidRDefault="002847C2" w:rsidP="0028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2847C2" w:rsidRPr="00237D2E" w:rsidRDefault="002847C2" w:rsidP="002847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2847C2" w:rsidRPr="00237D2E" w:rsidRDefault="002847C2" w:rsidP="002847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                                                                           </w:t>
      </w:r>
    </w:p>
    <w:p w:rsidR="002847C2" w:rsidRPr="00237D2E" w:rsidRDefault="00503F63" w:rsidP="0022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r w:rsidR="002847C2"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                                </w:t>
      </w:r>
      <w:r w:rsidRPr="00237D2E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</w:p>
    <w:p w:rsidR="005D370A" w:rsidRPr="00237D2E" w:rsidRDefault="005D370A">
      <w:pPr>
        <w:rPr>
          <w:color w:val="000000" w:themeColor="text1"/>
        </w:rPr>
      </w:pPr>
    </w:p>
    <w:sectPr w:rsidR="005D370A" w:rsidRPr="00237D2E" w:rsidSect="00227E9D">
      <w:headerReference w:type="default" r:id="rId10"/>
      <w:pgSz w:w="16838" w:h="11906" w:orient="landscape"/>
      <w:pgMar w:top="992" w:right="680" w:bottom="284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78" w:rsidRDefault="00FD0A78">
      <w:pPr>
        <w:spacing w:after="0" w:line="240" w:lineRule="auto"/>
      </w:pPr>
      <w:r>
        <w:separator/>
      </w:r>
    </w:p>
  </w:endnote>
  <w:endnote w:type="continuationSeparator" w:id="0">
    <w:p w:rsidR="00FD0A78" w:rsidRDefault="00FD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78" w:rsidRDefault="00FD0A78">
      <w:pPr>
        <w:spacing w:after="0" w:line="240" w:lineRule="auto"/>
      </w:pPr>
      <w:r>
        <w:separator/>
      </w:r>
    </w:p>
  </w:footnote>
  <w:footnote w:type="continuationSeparator" w:id="0">
    <w:p w:rsidR="00FD0A78" w:rsidRDefault="00FD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75599"/>
      <w:docPartObj>
        <w:docPartGallery w:val="Page Numbers (Top of Page)"/>
        <w:docPartUnique/>
      </w:docPartObj>
    </w:sdtPr>
    <w:sdtEndPr/>
    <w:sdtContent>
      <w:p w:rsidR="007E1B77" w:rsidRDefault="007E1B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20C">
          <w:rPr>
            <w:noProof/>
          </w:rPr>
          <w:t>6</w:t>
        </w:r>
        <w:r>
          <w:fldChar w:fldCharType="end"/>
        </w:r>
      </w:p>
    </w:sdtContent>
  </w:sdt>
  <w:p w:rsidR="007E1B77" w:rsidRDefault="007E1B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893253"/>
      <w:docPartObj>
        <w:docPartGallery w:val="Page Numbers (Top of Page)"/>
        <w:docPartUnique/>
      </w:docPartObj>
    </w:sdtPr>
    <w:sdtEndPr/>
    <w:sdtContent>
      <w:p w:rsidR="007E1B77" w:rsidRDefault="007E1B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20C">
          <w:rPr>
            <w:noProof/>
          </w:rPr>
          <w:t>19</w:t>
        </w:r>
        <w:r>
          <w:fldChar w:fldCharType="end"/>
        </w:r>
      </w:p>
    </w:sdtContent>
  </w:sdt>
  <w:p w:rsidR="007E1B77" w:rsidRDefault="007E1B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  <w:rPr>
        <w:rFonts w:cs="Times New Roman"/>
      </w:rPr>
    </w:lvl>
  </w:abstractNum>
  <w:abstractNum w:abstractNumId="1">
    <w:nsid w:val="02B762E9"/>
    <w:multiLevelType w:val="hybridMultilevel"/>
    <w:tmpl w:val="A4526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403214D"/>
    <w:multiLevelType w:val="hybridMultilevel"/>
    <w:tmpl w:val="7B0854A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5C6086"/>
    <w:multiLevelType w:val="multilevel"/>
    <w:tmpl w:val="A1B8B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355728"/>
    <w:multiLevelType w:val="hybridMultilevel"/>
    <w:tmpl w:val="A9163CE8"/>
    <w:lvl w:ilvl="0" w:tplc="D116EF2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1E46E5"/>
    <w:multiLevelType w:val="hybridMultilevel"/>
    <w:tmpl w:val="772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292"/>
    <w:multiLevelType w:val="hybridMultilevel"/>
    <w:tmpl w:val="6C0EE0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7360DC1"/>
    <w:multiLevelType w:val="hybridMultilevel"/>
    <w:tmpl w:val="E37A788C"/>
    <w:lvl w:ilvl="0" w:tplc="15547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65AA7"/>
    <w:multiLevelType w:val="hybridMultilevel"/>
    <w:tmpl w:val="1D3258DA"/>
    <w:lvl w:ilvl="0" w:tplc="D116EF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7A149A"/>
    <w:multiLevelType w:val="hybridMultilevel"/>
    <w:tmpl w:val="08B0A70C"/>
    <w:lvl w:ilvl="0" w:tplc="0419000F">
      <w:start w:val="6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>
    <w:nsid w:val="339E6495"/>
    <w:multiLevelType w:val="multilevel"/>
    <w:tmpl w:val="DC82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897AF1"/>
    <w:multiLevelType w:val="hybridMultilevel"/>
    <w:tmpl w:val="7554889A"/>
    <w:lvl w:ilvl="0" w:tplc="296EC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6D0B4E"/>
    <w:multiLevelType w:val="multilevel"/>
    <w:tmpl w:val="026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C652E1"/>
    <w:multiLevelType w:val="hybridMultilevel"/>
    <w:tmpl w:val="761A3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651E88"/>
    <w:multiLevelType w:val="multilevel"/>
    <w:tmpl w:val="FC3AFA1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D741EEF"/>
    <w:multiLevelType w:val="hybridMultilevel"/>
    <w:tmpl w:val="A05C5780"/>
    <w:lvl w:ilvl="0" w:tplc="9A4E1BEC">
      <w:start w:val="1"/>
      <w:numFmt w:val="bullet"/>
      <w:pStyle w:val="a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8"/>
        </w:tabs>
        <w:ind w:left="728" w:hanging="360"/>
      </w:pPr>
      <w:rPr>
        <w:rFonts w:cs="Times New Roman" w:hint="default"/>
        <w:color w:val="auto"/>
      </w:rPr>
    </w:lvl>
    <w:lvl w:ilvl="2" w:tplc="64742C80">
      <w:numFmt w:val="bullet"/>
      <w:lvlText w:val="·"/>
      <w:lvlJc w:val="left"/>
      <w:pPr>
        <w:ind w:left="1448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</w:abstractNum>
  <w:abstractNum w:abstractNumId="16">
    <w:nsid w:val="4DFA3535"/>
    <w:multiLevelType w:val="hybridMultilevel"/>
    <w:tmpl w:val="F296113C"/>
    <w:lvl w:ilvl="0" w:tplc="90C20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66937DE"/>
    <w:multiLevelType w:val="hybridMultilevel"/>
    <w:tmpl w:val="0302A7D4"/>
    <w:lvl w:ilvl="0" w:tplc="90C20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C207323"/>
    <w:multiLevelType w:val="hybridMultilevel"/>
    <w:tmpl w:val="BAACED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1E843A4"/>
    <w:multiLevelType w:val="hybridMultilevel"/>
    <w:tmpl w:val="6F3CEA76"/>
    <w:lvl w:ilvl="0" w:tplc="D116EF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DE2F5F"/>
    <w:multiLevelType w:val="hybridMultilevel"/>
    <w:tmpl w:val="18D2761E"/>
    <w:lvl w:ilvl="0" w:tplc="90C20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AD101F"/>
    <w:multiLevelType w:val="hybridMultilevel"/>
    <w:tmpl w:val="396408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A7CEC"/>
    <w:multiLevelType w:val="hybridMultilevel"/>
    <w:tmpl w:val="6FACB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1"/>
  </w:num>
  <w:num w:numId="6">
    <w:abstractNumId w:val="18"/>
  </w:num>
  <w:num w:numId="7">
    <w:abstractNumId w:val="13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16"/>
  </w:num>
  <w:num w:numId="13">
    <w:abstractNumId w:val="5"/>
  </w:num>
  <w:num w:numId="14">
    <w:abstractNumId w:val="4"/>
  </w:num>
  <w:num w:numId="15">
    <w:abstractNumId w:val="17"/>
  </w:num>
  <w:num w:numId="16">
    <w:abstractNumId w:val="8"/>
  </w:num>
  <w:num w:numId="17">
    <w:abstractNumId w:val="20"/>
  </w:num>
  <w:num w:numId="18">
    <w:abstractNumId w:val="0"/>
  </w:num>
  <w:num w:numId="19">
    <w:abstractNumId w:val="22"/>
  </w:num>
  <w:num w:numId="20">
    <w:abstractNumId w:val="21"/>
  </w:num>
  <w:num w:numId="21">
    <w:abstractNumId w:val="9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B5"/>
    <w:rsid w:val="00010AC0"/>
    <w:rsid w:val="00043B6F"/>
    <w:rsid w:val="00046C5C"/>
    <w:rsid w:val="00046F51"/>
    <w:rsid w:val="000B3956"/>
    <w:rsid w:val="000C1C20"/>
    <w:rsid w:val="000C752D"/>
    <w:rsid w:val="000D79B4"/>
    <w:rsid w:val="00106592"/>
    <w:rsid w:val="00123865"/>
    <w:rsid w:val="001438A1"/>
    <w:rsid w:val="0015659E"/>
    <w:rsid w:val="001810BB"/>
    <w:rsid w:val="001862C0"/>
    <w:rsid w:val="001F56F9"/>
    <w:rsid w:val="0021403F"/>
    <w:rsid w:val="002247B5"/>
    <w:rsid w:val="00227E9D"/>
    <w:rsid w:val="002318B1"/>
    <w:rsid w:val="00234C54"/>
    <w:rsid w:val="00237D2E"/>
    <w:rsid w:val="00274033"/>
    <w:rsid w:val="002847C2"/>
    <w:rsid w:val="002E1D86"/>
    <w:rsid w:val="00355149"/>
    <w:rsid w:val="00374A41"/>
    <w:rsid w:val="003E12A8"/>
    <w:rsid w:val="003F3E25"/>
    <w:rsid w:val="003F520C"/>
    <w:rsid w:val="004021CD"/>
    <w:rsid w:val="00450DE7"/>
    <w:rsid w:val="00463534"/>
    <w:rsid w:val="004D1789"/>
    <w:rsid w:val="00503F63"/>
    <w:rsid w:val="005048D5"/>
    <w:rsid w:val="0055126E"/>
    <w:rsid w:val="005A5E11"/>
    <w:rsid w:val="005D370A"/>
    <w:rsid w:val="005D5FE1"/>
    <w:rsid w:val="0063594C"/>
    <w:rsid w:val="006613FE"/>
    <w:rsid w:val="006D047B"/>
    <w:rsid w:val="006D57CF"/>
    <w:rsid w:val="00734A42"/>
    <w:rsid w:val="007A6A94"/>
    <w:rsid w:val="007B070B"/>
    <w:rsid w:val="007C64DE"/>
    <w:rsid w:val="007E1B77"/>
    <w:rsid w:val="007E712E"/>
    <w:rsid w:val="007F3D32"/>
    <w:rsid w:val="007F41A8"/>
    <w:rsid w:val="0080025B"/>
    <w:rsid w:val="008869E4"/>
    <w:rsid w:val="008B7ABD"/>
    <w:rsid w:val="008E4EF7"/>
    <w:rsid w:val="009051DF"/>
    <w:rsid w:val="009322CD"/>
    <w:rsid w:val="00932AD3"/>
    <w:rsid w:val="009852A7"/>
    <w:rsid w:val="009B0CE2"/>
    <w:rsid w:val="009B7102"/>
    <w:rsid w:val="009E33C0"/>
    <w:rsid w:val="009F437E"/>
    <w:rsid w:val="00A44BBC"/>
    <w:rsid w:val="00A92F95"/>
    <w:rsid w:val="00B0188C"/>
    <w:rsid w:val="00B21D3A"/>
    <w:rsid w:val="00B63BFC"/>
    <w:rsid w:val="00B65E0F"/>
    <w:rsid w:val="00B66F5A"/>
    <w:rsid w:val="00B778A0"/>
    <w:rsid w:val="00B90F3E"/>
    <w:rsid w:val="00BF00DD"/>
    <w:rsid w:val="00BF387C"/>
    <w:rsid w:val="00C211E3"/>
    <w:rsid w:val="00C26BAD"/>
    <w:rsid w:val="00C77ED4"/>
    <w:rsid w:val="00C93383"/>
    <w:rsid w:val="00C966DA"/>
    <w:rsid w:val="00CA1DBF"/>
    <w:rsid w:val="00CA3454"/>
    <w:rsid w:val="00CA698F"/>
    <w:rsid w:val="00CD014B"/>
    <w:rsid w:val="00D524A4"/>
    <w:rsid w:val="00D84AFA"/>
    <w:rsid w:val="00DD2E85"/>
    <w:rsid w:val="00E023DE"/>
    <w:rsid w:val="00E2375C"/>
    <w:rsid w:val="00E46DF3"/>
    <w:rsid w:val="00E724FF"/>
    <w:rsid w:val="00E821C1"/>
    <w:rsid w:val="00EA6D80"/>
    <w:rsid w:val="00EC40F7"/>
    <w:rsid w:val="00EC7A5D"/>
    <w:rsid w:val="00EE5E08"/>
    <w:rsid w:val="00FB49AE"/>
    <w:rsid w:val="00FD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2847C2"/>
  </w:style>
  <w:style w:type="paragraph" w:styleId="a4">
    <w:name w:val="header"/>
    <w:basedOn w:val="a0"/>
    <w:link w:val="a5"/>
    <w:uiPriority w:val="99"/>
    <w:unhideWhenUsed/>
    <w:rsid w:val="002847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284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2847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2847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2847C2"/>
    <w:rPr>
      <w:color w:val="0000FF"/>
      <w:u w:val="single"/>
    </w:rPr>
  </w:style>
  <w:style w:type="character" w:customStyle="1" w:styleId="apple-converted-space">
    <w:name w:val="apple-converted-space"/>
    <w:basedOn w:val="a1"/>
    <w:rsid w:val="002847C2"/>
  </w:style>
  <w:style w:type="paragraph" w:customStyle="1" w:styleId="a9">
    <w:name w:val="Абзац"/>
    <w:basedOn w:val="a0"/>
    <w:link w:val="aa"/>
    <w:qFormat/>
    <w:rsid w:val="002847C2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Абзац Знак"/>
    <w:link w:val="a9"/>
    <w:rsid w:val="002847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List Paragraph"/>
    <w:aliases w:val="Абзац списка11,ПАРАГРАФ"/>
    <w:basedOn w:val="a0"/>
    <w:uiPriority w:val="34"/>
    <w:qFormat/>
    <w:rsid w:val="002847C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2847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Strong"/>
    <w:qFormat/>
    <w:rsid w:val="002847C2"/>
    <w:rPr>
      <w:b/>
      <w:bCs/>
    </w:rPr>
  </w:style>
  <w:style w:type="paragraph" w:styleId="ad">
    <w:name w:val="caption"/>
    <w:basedOn w:val="a0"/>
    <w:next w:val="a0"/>
    <w:uiPriority w:val="35"/>
    <w:unhideWhenUsed/>
    <w:qFormat/>
    <w:rsid w:val="002847C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rmal (Web)"/>
    <w:aliases w:val="Обычный (Web)"/>
    <w:basedOn w:val="a0"/>
    <w:uiPriority w:val="99"/>
    <w:rsid w:val="002847C2"/>
    <w:pPr>
      <w:spacing w:before="100" w:beforeAutospacing="1" w:after="100" w:afterAutospacing="1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">
    <w:name w:val="List Bullet"/>
    <w:basedOn w:val="a0"/>
    <w:uiPriority w:val="99"/>
    <w:rsid w:val="002847C2"/>
    <w:pPr>
      <w:numPr>
        <w:numId w:val="10"/>
      </w:num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2847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2847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847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character" w:styleId="af1">
    <w:name w:val="page number"/>
    <w:uiPriority w:val="99"/>
    <w:rsid w:val="002847C2"/>
    <w:rPr>
      <w:rFonts w:cs="Times New Roman"/>
    </w:rPr>
  </w:style>
  <w:style w:type="paragraph" w:customStyle="1" w:styleId="BodyText22">
    <w:name w:val="Body Text 22"/>
    <w:basedOn w:val="a0"/>
    <w:uiPriority w:val="99"/>
    <w:rsid w:val="002847C2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284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47C2"/>
    <w:rPr>
      <w:rFonts w:ascii="Arial" w:eastAsia="Batang" w:hAnsi="Arial" w:cs="Arial"/>
      <w:sz w:val="20"/>
      <w:szCs w:val="20"/>
      <w:lang w:eastAsia="ru-RU"/>
    </w:rPr>
  </w:style>
  <w:style w:type="table" w:styleId="af2">
    <w:name w:val="Table Grid"/>
    <w:basedOn w:val="a2"/>
    <w:uiPriority w:val="59"/>
    <w:rsid w:val="002847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uiPriority w:val="99"/>
    <w:semiHidden/>
    <w:unhideWhenUsed/>
    <w:rsid w:val="002847C2"/>
    <w:rPr>
      <w:color w:val="800080"/>
      <w:u w:val="single"/>
    </w:rPr>
  </w:style>
  <w:style w:type="paragraph" w:customStyle="1" w:styleId="font5">
    <w:name w:val="font5"/>
    <w:basedOn w:val="a0"/>
    <w:rsid w:val="002847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rsid w:val="002847C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2847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2847C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rsid w:val="0028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0"/>
    <w:rsid w:val="002847C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28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28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28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2847C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2847C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28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2847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28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2847C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2847C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284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284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284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84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84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284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284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284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84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84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284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84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84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284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284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284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284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284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284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28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2847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2847C2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0"/>
    <w:rsid w:val="0028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1"/>
    <w:uiPriority w:val="99"/>
    <w:semiHidden/>
    <w:unhideWhenUsed/>
    <w:rsid w:val="002847C2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28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2847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847C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847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0">
    <w:name w:val="Сетка таблицы1"/>
    <w:basedOn w:val="a2"/>
    <w:next w:val="af2"/>
    <w:uiPriority w:val="59"/>
    <w:rsid w:val="002847C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EE5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2847C2"/>
  </w:style>
  <w:style w:type="paragraph" w:styleId="a4">
    <w:name w:val="header"/>
    <w:basedOn w:val="a0"/>
    <w:link w:val="a5"/>
    <w:uiPriority w:val="99"/>
    <w:unhideWhenUsed/>
    <w:rsid w:val="002847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284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2847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2847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2847C2"/>
    <w:rPr>
      <w:color w:val="0000FF"/>
      <w:u w:val="single"/>
    </w:rPr>
  </w:style>
  <w:style w:type="character" w:customStyle="1" w:styleId="apple-converted-space">
    <w:name w:val="apple-converted-space"/>
    <w:basedOn w:val="a1"/>
    <w:rsid w:val="002847C2"/>
  </w:style>
  <w:style w:type="paragraph" w:customStyle="1" w:styleId="a9">
    <w:name w:val="Абзац"/>
    <w:basedOn w:val="a0"/>
    <w:link w:val="aa"/>
    <w:qFormat/>
    <w:rsid w:val="002847C2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Абзац Знак"/>
    <w:link w:val="a9"/>
    <w:rsid w:val="002847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List Paragraph"/>
    <w:aliases w:val="Абзац списка11,ПАРАГРАФ"/>
    <w:basedOn w:val="a0"/>
    <w:uiPriority w:val="34"/>
    <w:qFormat/>
    <w:rsid w:val="002847C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2847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Strong"/>
    <w:qFormat/>
    <w:rsid w:val="002847C2"/>
    <w:rPr>
      <w:b/>
      <w:bCs/>
    </w:rPr>
  </w:style>
  <w:style w:type="paragraph" w:styleId="ad">
    <w:name w:val="caption"/>
    <w:basedOn w:val="a0"/>
    <w:next w:val="a0"/>
    <w:uiPriority w:val="35"/>
    <w:unhideWhenUsed/>
    <w:qFormat/>
    <w:rsid w:val="002847C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rmal (Web)"/>
    <w:aliases w:val="Обычный (Web)"/>
    <w:basedOn w:val="a0"/>
    <w:uiPriority w:val="99"/>
    <w:rsid w:val="002847C2"/>
    <w:pPr>
      <w:spacing w:before="100" w:beforeAutospacing="1" w:after="100" w:afterAutospacing="1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">
    <w:name w:val="List Bullet"/>
    <w:basedOn w:val="a0"/>
    <w:uiPriority w:val="99"/>
    <w:rsid w:val="002847C2"/>
    <w:pPr>
      <w:numPr>
        <w:numId w:val="10"/>
      </w:num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2847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2847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847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character" w:styleId="af1">
    <w:name w:val="page number"/>
    <w:uiPriority w:val="99"/>
    <w:rsid w:val="002847C2"/>
    <w:rPr>
      <w:rFonts w:cs="Times New Roman"/>
    </w:rPr>
  </w:style>
  <w:style w:type="paragraph" w:customStyle="1" w:styleId="BodyText22">
    <w:name w:val="Body Text 22"/>
    <w:basedOn w:val="a0"/>
    <w:uiPriority w:val="99"/>
    <w:rsid w:val="002847C2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284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47C2"/>
    <w:rPr>
      <w:rFonts w:ascii="Arial" w:eastAsia="Batang" w:hAnsi="Arial" w:cs="Arial"/>
      <w:sz w:val="20"/>
      <w:szCs w:val="20"/>
      <w:lang w:eastAsia="ru-RU"/>
    </w:rPr>
  </w:style>
  <w:style w:type="table" w:styleId="af2">
    <w:name w:val="Table Grid"/>
    <w:basedOn w:val="a2"/>
    <w:uiPriority w:val="59"/>
    <w:rsid w:val="002847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uiPriority w:val="99"/>
    <w:semiHidden/>
    <w:unhideWhenUsed/>
    <w:rsid w:val="002847C2"/>
    <w:rPr>
      <w:color w:val="800080"/>
      <w:u w:val="single"/>
    </w:rPr>
  </w:style>
  <w:style w:type="paragraph" w:customStyle="1" w:styleId="font5">
    <w:name w:val="font5"/>
    <w:basedOn w:val="a0"/>
    <w:rsid w:val="002847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rsid w:val="002847C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2847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2847C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0"/>
    <w:rsid w:val="0028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0">
    <w:name w:val="font10"/>
    <w:basedOn w:val="a0"/>
    <w:rsid w:val="002847C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28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28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28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2847C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2847C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28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2847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28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2847C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2847C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284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284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284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84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84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284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284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284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84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84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284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84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84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284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284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284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284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284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284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284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2847C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2847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2847C2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0"/>
    <w:rsid w:val="0028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1"/>
    <w:uiPriority w:val="99"/>
    <w:semiHidden/>
    <w:unhideWhenUsed/>
    <w:rsid w:val="002847C2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28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2847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847C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847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0">
    <w:name w:val="Сетка таблицы1"/>
    <w:basedOn w:val="a2"/>
    <w:next w:val="af2"/>
    <w:uiPriority w:val="59"/>
    <w:rsid w:val="002847C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EE5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61313-8B22-48E9-ABE8-C2266CEE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4608</Words>
  <Characters>26270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Суяримбетова Галия Нуримановна</dc:creator>
  <cp:lastModifiedBy>Пронозин Евгений Михайлович</cp:lastModifiedBy>
  <cp:revision>2</cp:revision>
  <cp:lastPrinted>2020-04-20T03:23:00Z</cp:lastPrinted>
  <dcterms:created xsi:type="dcterms:W3CDTF">2020-05-06T06:57:00Z</dcterms:created>
  <dcterms:modified xsi:type="dcterms:W3CDTF">2020-05-06T06:57:00Z</dcterms:modified>
</cp:coreProperties>
</file>