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33" w:rsidRPr="00E80033" w:rsidRDefault="00E80033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E80033">
        <w:rPr>
          <w:rFonts w:ascii="Times New Roman" w:hAnsi="Times New Roman" w:cs="Times New Roman"/>
          <w:sz w:val="24"/>
          <w:szCs w:val="24"/>
        </w:rPr>
        <w:t xml:space="preserve">иложение  </w:t>
      </w:r>
    </w:p>
    <w:p w:rsidR="00E80033" w:rsidRPr="00E80033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80033"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E80033" w:rsidRDefault="00E80033" w:rsidP="00FC49A3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>от «___» ___</w:t>
      </w:r>
      <w:r w:rsidRPr="00E8003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80033">
        <w:rPr>
          <w:rFonts w:ascii="Times New Roman" w:hAnsi="Times New Roman" w:cs="Times New Roman"/>
          <w:sz w:val="24"/>
          <w:szCs w:val="24"/>
        </w:rPr>
        <w:t>20___г. №____</w:t>
      </w:r>
    </w:p>
    <w:p w:rsidR="00CF540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к постановлению</w:t>
      </w:r>
    </w:p>
    <w:p w:rsidR="00CF540C" w:rsidRPr="00E80033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от 20.12.2018 №2779</w:t>
      </w:r>
    </w:p>
    <w:p w:rsidR="00E80033" w:rsidRPr="00E80033" w:rsidRDefault="00E80033" w:rsidP="00E8003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FF7903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570"/>
        <w:gridCol w:w="2268"/>
        <w:gridCol w:w="1134"/>
        <w:gridCol w:w="850"/>
        <w:gridCol w:w="467"/>
        <w:gridCol w:w="386"/>
        <w:gridCol w:w="852"/>
        <w:gridCol w:w="79"/>
        <w:gridCol w:w="772"/>
        <w:gridCol w:w="545"/>
        <w:gridCol w:w="160"/>
        <w:gridCol w:w="146"/>
        <w:gridCol w:w="851"/>
        <w:gridCol w:w="160"/>
        <w:gridCol w:w="690"/>
        <w:gridCol w:w="627"/>
        <w:gridCol w:w="219"/>
        <w:gridCol w:w="572"/>
        <w:gridCol w:w="526"/>
        <w:gridCol w:w="1317"/>
      </w:tblGrid>
      <w:tr w:rsidR="00897E2B" w:rsidRPr="00BB77FC" w:rsidTr="00E80522">
        <w:trPr>
          <w:trHeight w:val="475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3" w:type="dxa"/>
            <w:gridSpan w:val="11"/>
          </w:tcPr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жилищной сферы на территории города Мегиона в 2019-2025 годах</w:t>
            </w:r>
          </w:p>
        </w:tc>
        <w:tc>
          <w:tcPr>
            <w:tcW w:w="2693" w:type="dxa"/>
            <w:gridSpan w:val="6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2415" w:type="dxa"/>
            <w:gridSpan w:val="3"/>
          </w:tcPr>
          <w:p w:rsidR="00897E2B" w:rsidRPr="00AD1ECE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97E2B" w:rsidRPr="00BB77FC" w:rsidTr="00E80522">
        <w:trPr>
          <w:trHeight w:val="464"/>
        </w:trPr>
        <w:tc>
          <w:tcPr>
            <w:tcW w:w="2477" w:type="dxa"/>
          </w:tcPr>
          <w:p w:rsidR="00897E2B" w:rsidRPr="00036C98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DF677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897E2B" w:rsidRPr="00BB77FC" w:rsidTr="00E80522">
        <w:trPr>
          <w:trHeight w:val="464"/>
        </w:trPr>
        <w:tc>
          <w:tcPr>
            <w:tcW w:w="2477" w:type="dxa"/>
          </w:tcPr>
          <w:p w:rsidR="00897E2B" w:rsidRPr="00954F29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FE4B4A" w:rsidRDefault="0031295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города</w:t>
            </w:r>
          </w:p>
        </w:tc>
      </w:tr>
      <w:tr w:rsidR="00897E2B" w:rsidRPr="00BB77FC" w:rsidTr="00E80522">
        <w:trPr>
          <w:trHeight w:val="728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930829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 администрации города</w:t>
            </w:r>
            <w:r w:rsidR="003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</w:p>
          <w:p w:rsidR="00897E2B" w:rsidRPr="00BB77FC" w:rsidRDefault="009D5EFE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7E2B" w:rsidRPr="00BB77FC" w:rsidTr="00E80522">
        <w:trPr>
          <w:trHeight w:val="725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993808" w:rsidRDefault="00993808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  <w:p w:rsidR="00897E2B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землепользования администрации города </w:t>
            </w:r>
            <w:r w:rsidR="003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</w:p>
          <w:p w:rsidR="00897E2B" w:rsidRPr="00930829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7858D5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520AFF" w:rsidRPr="007858D5" w:rsidRDefault="00520AFF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897E2B" w:rsidRPr="00BB77FC" w:rsidTr="00E80522">
        <w:trPr>
          <w:trHeight w:val="438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7D71DD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897E2B" w:rsidRPr="00BB77FC" w:rsidTr="00E80522">
        <w:trPr>
          <w:trHeight w:val="446"/>
        </w:trPr>
        <w:tc>
          <w:tcPr>
            <w:tcW w:w="2477" w:type="dxa"/>
          </w:tcPr>
          <w:p w:rsidR="00897E2B" w:rsidRPr="00194614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191" w:type="dxa"/>
            <w:gridSpan w:val="20"/>
          </w:tcPr>
          <w:p w:rsidR="00897E2B" w:rsidRPr="006C0F87" w:rsidRDefault="008A48A6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97E2B" w:rsidRPr="00DE70D8" w:rsidTr="00E80522">
        <w:trPr>
          <w:trHeight w:val="723"/>
        </w:trPr>
        <w:tc>
          <w:tcPr>
            <w:tcW w:w="2477" w:type="dxa"/>
          </w:tcPr>
          <w:p w:rsidR="00897E2B" w:rsidRPr="00DE70D8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территории города Мегиона: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молодых семей, проживающих в городе Мегионе. 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</w:tc>
      </w:tr>
      <w:tr w:rsidR="00897E2B" w:rsidRPr="00BB77FC" w:rsidTr="00E80522">
        <w:trPr>
          <w:trHeight w:val="438"/>
        </w:trPr>
        <w:tc>
          <w:tcPr>
            <w:tcW w:w="2477" w:type="dxa"/>
          </w:tcPr>
          <w:p w:rsidR="00897E2B" w:rsidRPr="00194614" w:rsidRDefault="0074178D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191" w:type="dxa"/>
            <w:gridSpan w:val="20"/>
          </w:tcPr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спечение жильем молодых семей.</w:t>
            </w:r>
          </w:p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жилищного строительства на территории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E2B" w:rsidRPr="005D3D76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3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47E3" w:rsidRPr="00BB77FC" w:rsidTr="00E80522">
        <w:trPr>
          <w:trHeight w:val="20"/>
        </w:trPr>
        <w:tc>
          <w:tcPr>
            <w:tcW w:w="2477" w:type="dxa"/>
            <w:vMerge w:val="restart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D47E3" w:rsidRPr="001F799A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3" w:type="dxa"/>
            <w:gridSpan w:val="18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D47E3" w:rsidRPr="00BB77FC" w:rsidTr="001C13FB">
        <w:trPr>
          <w:trHeight w:val="477"/>
        </w:trPr>
        <w:tc>
          <w:tcPr>
            <w:tcW w:w="2477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D47E3" w:rsidRPr="001F799A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gridSpan w:val="3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D47E3" w:rsidRPr="00F424CB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D47E3" w:rsidRPr="005D16F4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7E3" w:rsidRPr="00BB77FC" w:rsidTr="001C13FB">
        <w:trPr>
          <w:trHeight w:val="336"/>
        </w:trPr>
        <w:tc>
          <w:tcPr>
            <w:tcW w:w="2477" w:type="dxa"/>
            <w:vMerge/>
          </w:tcPr>
          <w:p w:rsidR="009D47E3" w:rsidRPr="00BB77F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D47E3" w:rsidRPr="000C12D8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молодых семей города Мегиона улучшивших свои жилищные условия, (семей)</w:t>
            </w:r>
          </w:p>
        </w:tc>
        <w:tc>
          <w:tcPr>
            <w:tcW w:w="1134" w:type="dxa"/>
          </w:tcPr>
          <w:p w:rsidR="009D47E3" w:rsidRPr="00DE70D8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D47E3" w:rsidRPr="00DE70D8" w:rsidRDefault="008A48A6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9D47E3" w:rsidRPr="00DE70D8" w:rsidRDefault="008A48A6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2"/>
          </w:tcPr>
          <w:p w:rsidR="009D47E3" w:rsidRPr="00E52DB2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rPr>
          <w:trHeight w:val="20"/>
        </w:trPr>
        <w:tc>
          <w:tcPr>
            <w:tcW w:w="2477" w:type="dxa"/>
            <w:vMerge/>
          </w:tcPr>
          <w:p w:rsidR="009D47E3" w:rsidRPr="00BB77F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D47E3" w:rsidRPr="00E52DB2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условия, (человек)</w:t>
            </w:r>
          </w:p>
        </w:tc>
        <w:tc>
          <w:tcPr>
            <w:tcW w:w="1134" w:type="dxa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2" w:type="dxa"/>
          </w:tcPr>
          <w:p w:rsidR="009D47E3" w:rsidRPr="00DE70D8" w:rsidRDefault="00202B6B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gridSpan w:val="2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gridSpan w:val="3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gridSpan w:val="2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gridSpan w:val="3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50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853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2" w:type="dxa"/>
          </w:tcPr>
          <w:p w:rsidR="009D47E3" w:rsidRPr="00031054" w:rsidRDefault="00810873" w:rsidP="00601F9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10873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1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29,2</w:t>
            </w:r>
          </w:p>
        </w:tc>
        <w:tc>
          <w:tcPr>
            <w:tcW w:w="851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851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70,5</w:t>
            </w:r>
          </w:p>
        </w:tc>
        <w:tc>
          <w:tcPr>
            <w:tcW w:w="850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D47E3" w:rsidRPr="00601F92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0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2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D47E3" w:rsidRPr="00601F92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деятельности специалиста, занятого исполнением полномочий указанных в пунктах 3.1, 3.2 статьи 2 Закона Ханты-</w:t>
            </w:r>
            <w:r w:rsidRPr="0006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</w:t>
            </w:r>
          </w:p>
        </w:tc>
        <w:tc>
          <w:tcPr>
            <w:tcW w:w="1134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D06"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2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3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DE70D8" w:rsidRDefault="00B0669D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Мегиона/ </w:t>
            </w:r>
            <w:r w:rsidR="009D47E3"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«Служба </w:t>
            </w:r>
            <w:r w:rsidR="009D47E3"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D47E3" w:rsidRPr="00601F92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7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134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50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3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2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2277BD" w:rsidRDefault="00FC7BD5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  <w:gridSpan w:val="2"/>
          </w:tcPr>
          <w:p w:rsidR="009D47E3" w:rsidRPr="00DE70D8" w:rsidRDefault="00964824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D47E3" w:rsidRPr="00991C21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Сокращение количества аварийного и непригодного жилья на территории города Мегиона, признанного </w:t>
            </w: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аварийным и непригодным  по состоянию на 01.01.2019, (кв.м.) , из них:         </w:t>
            </w:r>
          </w:p>
        </w:tc>
        <w:tc>
          <w:tcPr>
            <w:tcW w:w="1134" w:type="dxa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lastRenderedPageBreak/>
              <w:t>75 652,8</w:t>
            </w:r>
          </w:p>
        </w:tc>
        <w:tc>
          <w:tcPr>
            <w:tcW w:w="850" w:type="dxa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852" w:type="dxa"/>
          </w:tcPr>
          <w:p w:rsidR="009D47E3" w:rsidRPr="00991C21" w:rsidRDefault="00802391" w:rsidP="00802391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13</w:t>
            </w:r>
            <w:r w:rsidR="002C263D" w:rsidRPr="00991C21">
              <w:rPr>
                <w:rFonts w:ascii="Times New Roman" w:hAnsi="Times New Roman" w:cs="Times New Roman"/>
                <w:sz w:val="24"/>
              </w:rPr>
              <w:t> 563,4</w:t>
            </w:r>
          </w:p>
        </w:tc>
        <w:tc>
          <w:tcPr>
            <w:tcW w:w="851" w:type="dxa"/>
            <w:gridSpan w:val="2"/>
          </w:tcPr>
          <w:p w:rsidR="009D47E3" w:rsidRPr="00991C21" w:rsidRDefault="005F69AE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8</w:t>
            </w:r>
            <w:r w:rsidR="00FE20D7" w:rsidRPr="00991C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1C21">
              <w:rPr>
                <w:rFonts w:ascii="Times New Roman" w:hAnsi="Times New Roman" w:cs="Times New Roman"/>
                <w:sz w:val="24"/>
              </w:rPr>
              <w:t>914,4</w:t>
            </w:r>
          </w:p>
        </w:tc>
        <w:tc>
          <w:tcPr>
            <w:tcW w:w="851" w:type="dxa"/>
            <w:gridSpan w:val="3"/>
          </w:tcPr>
          <w:p w:rsidR="009D47E3" w:rsidRPr="00991C21" w:rsidRDefault="00802391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15</w:t>
            </w:r>
            <w:r w:rsidR="00697B83" w:rsidRPr="00991C21">
              <w:rPr>
                <w:rFonts w:ascii="Times New Roman" w:hAnsi="Times New Roman" w:cs="Times New Roman"/>
                <w:sz w:val="24"/>
              </w:rPr>
              <w:t> 476,9</w:t>
            </w:r>
          </w:p>
        </w:tc>
        <w:tc>
          <w:tcPr>
            <w:tcW w:w="851" w:type="dxa"/>
          </w:tcPr>
          <w:p w:rsidR="009D47E3" w:rsidRPr="00991C21" w:rsidRDefault="009F4218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14</w:t>
            </w:r>
            <w:r w:rsidR="00697B83" w:rsidRPr="00991C21">
              <w:rPr>
                <w:rFonts w:ascii="Times New Roman" w:hAnsi="Times New Roman" w:cs="Times New Roman"/>
                <w:sz w:val="24"/>
              </w:rPr>
              <w:t> 811,1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CF540C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8 057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</w:tcPr>
          <w:p w:rsidR="009D47E3" w:rsidRPr="00991C21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134" w:type="dxa"/>
          </w:tcPr>
          <w:p w:rsidR="009D47E3" w:rsidRPr="00991C21" w:rsidRDefault="00B26AC8" w:rsidP="00994CA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850" w:type="dxa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852" w:type="dxa"/>
          </w:tcPr>
          <w:p w:rsidR="009D47E3" w:rsidRPr="00991C21" w:rsidRDefault="002C263D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851" w:type="dxa"/>
            <w:gridSpan w:val="2"/>
          </w:tcPr>
          <w:p w:rsidR="009D47E3" w:rsidRPr="00991C21" w:rsidRDefault="007F3F1A" w:rsidP="007F3F1A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8</w:t>
            </w:r>
            <w:r w:rsidR="00991C21" w:rsidRPr="00991C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1C21">
              <w:rPr>
                <w:rFonts w:ascii="Times New Roman" w:hAnsi="Times New Roman" w:cs="Times New Roman"/>
                <w:sz w:val="24"/>
              </w:rPr>
              <w:t>579,3</w:t>
            </w:r>
          </w:p>
        </w:tc>
        <w:tc>
          <w:tcPr>
            <w:tcW w:w="851" w:type="dxa"/>
            <w:gridSpan w:val="3"/>
          </w:tcPr>
          <w:p w:rsidR="009D47E3" w:rsidRPr="00991C21" w:rsidRDefault="00802391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15 301,2</w:t>
            </w:r>
          </w:p>
        </w:tc>
        <w:tc>
          <w:tcPr>
            <w:tcW w:w="851" w:type="dxa"/>
          </w:tcPr>
          <w:p w:rsidR="009D47E3" w:rsidRPr="00991C21" w:rsidRDefault="00802391" w:rsidP="009F4218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13 871,9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B26AC8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</w:tcPr>
          <w:p w:rsidR="009D47E3" w:rsidRPr="00991C21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(человек)</w:t>
            </w:r>
          </w:p>
        </w:tc>
        <w:tc>
          <w:tcPr>
            <w:tcW w:w="1134" w:type="dxa"/>
          </w:tcPr>
          <w:p w:rsidR="009D47E3" w:rsidRPr="00991C21" w:rsidRDefault="00B3604C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4 193</w:t>
            </w:r>
          </w:p>
        </w:tc>
        <w:tc>
          <w:tcPr>
            <w:tcW w:w="850" w:type="dxa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852" w:type="dxa"/>
          </w:tcPr>
          <w:p w:rsidR="009D47E3" w:rsidRPr="00991C21" w:rsidRDefault="007F3F1A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851" w:type="dxa"/>
            <w:gridSpan w:val="2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704</w:t>
            </w:r>
          </w:p>
        </w:tc>
        <w:tc>
          <w:tcPr>
            <w:tcW w:w="851" w:type="dxa"/>
            <w:gridSpan w:val="3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1206</w:t>
            </w:r>
          </w:p>
        </w:tc>
        <w:tc>
          <w:tcPr>
            <w:tcW w:w="851" w:type="dxa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1084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BA0AE1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D4C">
              <w:rPr>
                <w:rFonts w:ascii="Times New Roman" w:hAnsi="Times New Roman" w:cs="Times New Roman"/>
                <w:sz w:val="24"/>
              </w:rPr>
              <w:t>4 193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D47E3" w:rsidRPr="00331AC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A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9D47E3" w:rsidRPr="00601F92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A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134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</w:tcPr>
          <w:p w:rsidR="009D47E3" w:rsidRPr="00331AC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331AC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gridSpan w:val="3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gridSpan w:val="2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  <w:gridSpan w:val="3"/>
          </w:tcPr>
          <w:p w:rsidR="009D47E3" w:rsidRPr="00331ACC" w:rsidRDefault="00BF71F2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9D47E3" w:rsidRPr="00601F92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67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Предоставление жилых помещений в наемном </w:t>
            </w:r>
            <w:r w:rsidRPr="004667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134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3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некоммерческая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«Институт развития города М</w:t>
            </w:r>
            <w:r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D47E3" w:rsidRPr="00601F92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объемов строительства инженерных сетей (протяженность трассы), (м.)</w:t>
            </w:r>
          </w:p>
        </w:tc>
        <w:tc>
          <w:tcPr>
            <w:tcW w:w="1134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1588,0</w:t>
            </w:r>
          </w:p>
        </w:tc>
        <w:tc>
          <w:tcPr>
            <w:tcW w:w="850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16400F" w:rsidRDefault="00465AFB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851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16400F" w:rsidRDefault="003F49AD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9D47E3" w:rsidRPr="00601F92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7A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B332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(участков)</w:t>
            </w:r>
          </w:p>
        </w:tc>
        <w:tc>
          <w:tcPr>
            <w:tcW w:w="1134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3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2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51" w:type="dxa"/>
            <w:gridSpan w:val="3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1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  <w:gridSpan w:val="3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FA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2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9D47E3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58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Ликвидация и расселение приспособленных для проживания строений на тер</w:t>
            </w:r>
            <w:r w:rsidR="007F1C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Мегиона, (шт.)</w:t>
            </w:r>
          </w:p>
          <w:p w:rsidR="004903F7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03F7" w:rsidRPr="00601F92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lastRenderedPageBreak/>
              <w:t>203</w:t>
            </w:r>
          </w:p>
        </w:tc>
        <w:tc>
          <w:tcPr>
            <w:tcW w:w="850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853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52" w:type="dxa"/>
          </w:tcPr>
          <w:p w:rsidR="009D47E3" w:rsidRPr="009F261C" w:rsidRDefault="00B33200" w:rsidP="00B33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F261C" w:rsidRDefault="00D86E5D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D4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D4577F" w:rsidRPr="00BB77FC" w:rsidTr="00E80522">
        <w:trPr>
          <w:trHeight w:val="20"/>
        </w:trPr>
        <w:tc>
          <w:tcPr>
            <w:tcW w:w="2477" w:type="dxa"/>
            <w:vMerge w:val="restart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3" w:type="dxa"/>
            <w:gridSpan w:val="18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F3064A" w:rsidRPr="00BB77FC" w:rsidTr="004C24B0">
        <w:tc>
          <w:tcPr>
            <w:tcW w:w="2477" w:type="dxa"/>
            <w:vMerge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gridSpan w:val="2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dxa"/>
            <w:gridSpan w:val="3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17" w:type="dxa"/>
            <w:gridSpan w:val="2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3064A" w:rsidRPr="00790B8A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3064A" w:rsidRPr="00790B8A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B71E48" w:rsidP="00B71E4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71E48">
              <w:rPr>
                <w:rFonts w:ascii="Times New Roman" w:hAnsi="Times New Roman" w:cs="Times New Roman"/>
                <w:bCs/>
                <w:sz w:val="20"/>
              </w:rPr>
              <w:t xml:space="preserve">6 147 625,2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1 465 485,8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913 942,8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841 247,2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821 696,2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1 684 933,4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122 975,8</w:t>
            </w:r>
          </w:p>
        </w:tc>
        <w:tc>
          <w:tcPr>
            <w:tcW w:w="1317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297 344,0</w:t>
            </w:r>
          </w:p>
        </w:tc>
      </w:tr>
      <w:tr w:rsidR="00B71E48" w:rsidRPr="00BB77FC" w:rsidTr="00993808">
        <w:trPr>
          <w:trHeight w:val="177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B71E48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1E48">
              <w:rPr>
                <w:rFonts w:ascii="Times New Roman" w:hAnsi="Times New Roman" w:cs="Times New Roman"/>
                <w:sz w:val="20"/>
              </w:rPr>
              <w:t xml:space="preserve">82 448,6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7 947,1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14 370,2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134,5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16 505,2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14 546,2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14 538,9</w:t>
            </w:r>
          </w:p>
        </w:tc>
        <w:tc>
          <w:tcPr>
            <w:tcW w:w="1317" w:type="dxa"/>
          </w:tcPr>
          <w:p w:rsidR="00B71E48" w:rsidRPr="00E02D65" w:rsidRDefault="00B71E48" w:rsidP="000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002F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406,5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B71E48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1E48">
              <w:rPr>
                <w:rFonts w:ascii="Times New Roman" w:hAnsi="Times New Roman" w:cs="Times New Roman"/>
                <w:sz w:val="20"/>
              </w:rPr>
              <w:t xml:space="preserve">5 568 126,0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1 296 082,2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818 799,7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784 170,8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747 376,6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1 555 144,0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102 150,2</w:t>
            </w:r>
          </w:p>
        </w:tc>
        <w:tc>
          <w:tcPr>
            <w:tcW w:w="1317" w:type="dxa"/>
          </w:tcPr>
          <w:p w:rsidR="00B71E48" w:rsidRPr="00E02D65" w:rsidRDefault="00924B7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264 402,5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B71E48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1E48">
              <w:rPr>
                <w:rFonts w:ascii="Times New Roman" w:hAnsi="Times New Roman" w:cs="Times New Roman"/>
                <w:sz w:val="20"/>
              </w:rPr>
              <w:t xml:space="preserve">497 050,6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161 456,5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80 772,9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56 941,9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57 814,4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115 243,2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6 286,7</w:t>
            </w:r>
          </w:p>
        </w:tc>
        <w:tc>
          <w:tcPr>
            <w:tcW w:w="1317" w:type="dxa"/>
          </w:tcPr>
          <w:p w:rsidR="00B71E48" w:rsidRPr="00E02D65" w:rsidRDefault="00924B7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18 535,0</w:t>
            </w:r>
          </w:p>
        </w:tc>
      </w:tr>
      <w:tr w:rsidR="00B71E48" w:rsidRPr="00BB77FC" w:rsidTr="004C24B0"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F920B1" w:rsidRPr="00BB77FC" w:rsidTr="00E80522">
        <w:trPr>
          <w:trHeight w:val="272"/>
        </w:trPr>
        <w:tc>
          <w:tcPr>
            <w:tcW w:w="2477" w:type="dxa"/>
            <w:vMerge w:val="restart"/>
          </w:tcPr>
          <w:p w:rsidR="00F920B1" w:rsidRPr="00DB69F0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10353" w:type="dxa"/>
            <w:gridSpan w:val="18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920B1" w:rsidRPr="00BB77FC" w:rsidTr="004C24B0">
        <w:trPr>
          <w:trHeight w:val="328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dxa"/>
            <w:gridSpan w:val="3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920B1" w:rsidRPr="00BB77FC" w:rsidTr="00E80522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«Жилье и городская среда»</w:t>
            </w:r>
          </w:p>
          <w:p w:rsidR="00F920B1" w:rsidRPr="009740AA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0B1" w:rsidRPr="00BB77FC" w:rsidTr="004C24B0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3 701 359,6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385 158,2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756 415,2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1 540 893,1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608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3 442 263,8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703 466,1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1 433 030,1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259 095,8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52 949,1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107 863,0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3F49AD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7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проект «Обеспечение устойчивого сокращен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непригодного для проживания </w:t>
            </w:r>
            <w:r w:rsidRPr="00A7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фонда» </w:t>
            </w:r>
          </w:p>
          <w:p w:rsidR="00F920B1" w:rsidRPr="009740AA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3 701 359,6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385 158,2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756 415,2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1 540 893,1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3 442 263,8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703 466,1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1 433 030,1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259 095,8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52 949,1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107 863,0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24B0" w:rsidRDefault="004C24B0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C24B0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B0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984"/>
        <w:gridCol w:w="1276"/>
        <w:gridCol w:w="1134"/>
        <w:gridCol w:w="1134"/>
        <w:gridCol w:w="992"/>
        <w:gridCol w:w="993"/>
        <w:gridCol w:w="1134"/>
        <w:gridCol w:w="992"/>
        <w:gridCol w:w="998"/>
      </w:tblGrid>
      <w:tr w:rsidR="00AC6A3B" w:rsidTr="00F41176">
        <w:tc>
          <w:tcPr>
            <w:tcW w:w="704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6A3B" w:rsidRPr="008263D0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AC6A3B" w:rsidRPr="00271C87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843" w:type="dxa"/>
            <w:vMerge w:val="restart"/>
          </w:tcPr>
          <w:p w:rsidR="00AC6A3B" w:rsidRPr="009E7BA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  <w:r w:rsidRPr="001F7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7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984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53" w:type="dxa"/>
            <w:gridSpan w:val="8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AC6A3B" w:rsidTr="00F41176">
        <w:tc>
          <w:tcPr>
            <w:tcW w:w="704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7" w:type="dxa"/>
            <w:gridSpan w:val="7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6BCE" w:rsidTr="00F41176">
        <w:tc>
          <w:tcPr>
            <w:tcW w:w="704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8" w:type="dxa"/>
          </w:tcPr>
          <w:p w:rsidR="0068775D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866BCE" w:rsidTr="00F41176">
        <w:tc>
          <w:tcPr>
            <w:tcW w:w="70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5D" w:rsidTr="00F41176">
        <w:tc>
          <w:tcPr>
            <w:tcW w:w="14454" w:type="dxa"/>
            <w:gridSpan w:val="11"/>
          </w:tcPr>
          <w:p w:rsidR="0068775D" w:rsidRPr="00225FA9" w:rsidRDefault="00225FA9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жильем молодых семей»</w:t>
            </w:r>
          </w:p>
        </w:tc>
        <w:tc>
          <w:tcPr>
            <w:tcW w:w="99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10" w:rsidTr="00F41176">
        <w:trPr>
          <w:trHeight w:val="276"/>
        </w:trPr>
        <w:tc>
          <w:tcPr>
            <w:tcW w:w="704" w:type="dxa"/>
            <w:vMerge w:val="restart"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</w:tcPr>
          <w:p w:rsidR="00EA4410" w:rsidRPr="00271C87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«Улучшение жилищных условий молодых семей» (целевой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 </w:t>
            </w: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14 388,8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2 070,6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1 368,9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98,7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12 300,1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1 868,3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719,8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103,6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 w:val="restart"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14 388,8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2 070,6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1 368,9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98,7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12 300,1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1 868,3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719,8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103,6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15452" w:type="dxa"/>
            <w:gridSpan w:val="12"/>
          </w:tcPr>
          <w:p w:rsidR="0012123C" w:rsidRDefault="0012123C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3C">
              <w:rPr>
                <w:rFonts w:ascii="Times New Roman" w:hAnsi="Times New Roman" w:cs="Times New Roman"/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0B746B" w:rsidTr="000B746B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</w:tcPr>
          <w:p w:rsidR="000B746B" w:rsidRPr="007E004B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7E004B">
              <w:rPr>
                <w:rFonts w:ascii="Times New Roman" w:hAnsi="Times New Roman" w:cs="Times New Roman"/>
                <w:sz w:val="24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843" w:type="dxa"/>
            <w:vMerge w:val="restart"/>
          </w:tcPr>
          <w:p w:rsidR="000B746B" w:rsidRPr="007E004B" w:rsidRDefault="000B746B" w:rsidP="00993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04B">
              <w:rPr>
                <w:rFonts w:ascii="Times New Roman" w:hAnsi="Times New Roman" w:cs="Times New Roman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314 500,8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59 971,4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52 168,6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AA0E69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AA0E69">
              <w:rPr>
                <w:rFonts w:ascii="Times New Roman" w:hAnsi="Times New Roman" w:cs="Times New Roman"/>
              </w:rPr>
              <w:t xml:space="preserve">62 919,6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3D6">
              <w:rPr>
                <w:rFonts w:ascii="Times New Roman" w:hAnsi="Times New Roman" w:cs="Times New Roman"/>
                <w:color w:val="000000"/>
              </w:rPr>
              <w:t xml:space="preserve">36 360,3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37 988,3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32 546,3  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32 546,3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78 835,3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7 869,1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5743D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16 406,5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14 406,5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235 665,5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52 102,3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40 828,4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5743D6">
              <w:rPr>
                <w:rFonts w:ascii="Times New Roman" w:hAnsi="Times New Roman" w:cs="Times New Roman"/>
              </w:rPr>
              <w:t xml:space="preserve">62 919,6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19 953,8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23 581,8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18 139,8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18 139,8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F20B0F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B0F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vAlign w:val="center"/>
          </w:tcPr>
          <w:p w:rsidR="000B746B" w:rsidRPr="000F227D" w:rsidRDefault="000B746B" w:rsidP="000B74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F227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</w:t>
            </w:r>
            <w:r w:rsidRPr="000F227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843" w:type="dxa"/>
            <w:vMerge w:val="restart"/>
            <w:vAlign w:val="center"/>
          </w:tcPr>
          <w:p w:rsidR="000B746B" w:rsidRPr="000F227D" w:rsidRDefault="000B746B" w:rsidP="00E6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Администрация города</w:t>
            </w:r>
            <w:r w:rsidR="00E64A78">
              <w:rPr>
                <w:rFonts w:ascii="Times New Roman" w:hAnsi="Times New Roman" w:cs="Times New Roman"/>
                <w:color w:val="000000"/>
                <w:sz w:val="24"/>
              </w:rPr>
              <w:t xml:space="preserve"> Мегиона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r>
              <w:t xml:space="preserve"> </w:t>
            </w:r>
            <w:r w:rsidR="003D3F7E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E02D65">
              <w:rPr>
                <w:rFonts w:ascii="Times New Roman" w:hAnsi="Times New Roman" w:cs="Times New Roman"/>
                <w:color w:val="000000"/>
                <w:sz w:val="24"/>
              </w:rPr>
              <w:t>униципальное казенное учреждение «Служба обеспечения»</w:t>
            </w:r>
            <w:r w:rsidRPr="000F227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557539" w:rsidRDefault="00E60E90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79,1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0B746B" w:rsidRPr="00557539" w:rsidRDefault="00E60E90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66,9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0B746B" w:rsidRPr="00557539" w:rsidRDefault="00CF7EA3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vMerge w:val="restart"/>
          </w:tcPr>
          <w:p w:rsidR="000B746B" w:rsidRPr="00A84BB9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A84BB9">
              <w:rPr>
                <w:rFonts w:ascii="Times New Roman" w:hAnsi="Times New Roman" w:cs="Times New Roman"/>
                <w:sz w:val="24"/>
              </w:rPr>
              <w:t xml:space="preserve"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 </w:t>
            </w:r>
            <w:r w:rsidRPr="00A84BB9">
              <w:rPr>
                <w:rFonts w:ascii="Times New Roman" w:hAnsi="Times New Roman" w:cs="Times New Roman"/>
                <w:sz w:val="24"/>
              </w:rPr>
              <w:lastRenderedPageBreak/>
              <w:t>(целевой показатель 6)</w:t>
            </w:r>
          </w:p>
        </w:tc>
        <w:tc>
          <w:tcPr>
            <w:tcW w:w="1843" w:type="dxa"/>
            <w:vMerge w:val="restart"/>
          </w:tcPr>
          <w:p w:rsidR="000B746B" w:rsidRPr="00A84BB9" w:rsidRDefault="003D3F7E" w:rsidP="000B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3F7E">
              <w:rPr>
                <w:rFonts w:ascii="Times New Roman" w:hAnsi="Times New Roman" w:cs="Times New Roman"/>
                <w:sz w:val="24"/>
              </w:rPr>
              <w:lastRenderedPageBreak/>
              <w:t>Управление землепользования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9B5B8F" w:rsidTr="009B5B8F">
        <w:tc>
          <w:tcPr>
            <w:tcW w:w="4815" w:type="dxa"/>
            <w:gridSpan w:val="3"/>
            <w:vMerge w:val="restart"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314 579,9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59 981,5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52 178,7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36 372,5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38 000,5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32 558,5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32 558,5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78 835,3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7 869,1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16 406,5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235 744,6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52 112,4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40 838,5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19 966,0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23 594,0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18 152,0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18 152,0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B5B8F" w:rsidTr="00F41176">
        <w:tc>
          <w:tcPr>
            <w:tcW w:w="15452" w:type="dxa"/>
            <w:gridSpan w:val="12"/>
          </w:tcPr>
          <w:p w:rsidR="009B5B8F" w:rsidRDefault="009B5B8F" w:rsidP="009B5B8F">
            <w:pPr>
              <w:tabs>
                <w:tab w:val="left" w:pos="6705"/>
              </w:tabs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Подпрограмма 3 «Содействие развитию жилищного строительства на территории  города Мегиона»</w:t>
            </w:r>
          </w:p>
        </w:tc>
      </w:tr>
      <w:tr w:rsidR="00795D42" w:rsidTr="00B83696">
        <w:tc>
          <w:tcPr>
            <w:tcW w:w="704" w:type="dxa"/>
            <w:vMerge w:val="restart"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vAlign w:val="center"/>
          </w:tcPr>
          <w:p w:rsidR="00795D42" w:rsidRPr="00E42A01" w:rsidRDefault="00795D42" w:rsidP="00795D4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«Приобретение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</w:tc>
        <w:tc>
          <w:tcPr>
            <w:tcW w:w="1843" w:type="dxa"/>
            <w:vMerge w:val="restart"/>
            <w:vAlign w:val="center"/>
          </w:tcPr>
          <w:p w:rsidR="00795D42" w:rsidRPr="00E42A01" w:rsidRDefault="00795D42" w:rsidP="00795D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  <w:r w:rsidR="00B61B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B61B3F"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</w:t>
            </w:r>
            <w:r w:rsidR="00B6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некоммерческая организация «Институт развития города М</w:t>
            </w:r>
            <w:r w:rsidR="00B61B3F"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r w:rsidR="00B6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1 536 518,0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604 487,8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470 970,8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80 112,1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26 837,9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14 105,4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75 218,5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264 785,5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1 357 003,4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515 755,9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417 388,6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72 461,0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22 076,2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13 118,0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69 953,2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246 250,5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179 514,6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88 731,9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53 582,2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7 651,1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4 761,7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987,4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5 265,3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18 535,0  </w:t>
            </w:r>
          </w:p>
        </w:tc>
      </w:tr>
      <w:tr w:rsidR="00795D42" w:rsidTr="00B83696">
        <w:trPr>
          <w:trHeight w:val="2163"/>
        </w:trPr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B83696" w:rsidRPr="00616D7E" w:rsidTr="009C7805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  <w:vMerge w:val="restart"/>
            <w:vAlign w:val="center"/>
          </w:tcPr>
          <w:p w:rsidR="00B83696" w:rsidRPr="00E42A01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2 «Проектирование и </w:t>
            </w: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843" w:type="dxa"/>
            <w:vMerge w:val="restart"/>
            <w:vAlign w:val="center"/>
          </w:tcPr>
          <w:p w:rsidR="00B83696" w:rsidRPr="00E42A01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Муниципальное казенное учреждение </w:t>
            </w: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«Управление капитального строительства и жилищно-коммунального комплекса»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80 464,0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76 727,9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73 764,5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2 407,6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71 356,9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6 699,5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802,5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5 371,0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vMerge w:val="restart"/>
            <w:vAlign w:val="center"/>
          </w:tcPr>
          <w:p w:rsidR="00B83696" w:rsidRPr="00481B01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3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</w:tc>
        <w:tc>
          <w:tcPr>
            <w:tcW w:w="1843" w:type="dxa"/>
            <w:vMerge w:val="restart"/>
            <w:vAlign w:val="center"/>
          </w:tcPr>
          <w:p w:rsidR="00B83696" w:rsidRPr="00481B01" w:rsidRDefault="00B83696" w:rsidP="00E6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 w:rsidR="003D3F7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3D3F7E"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65 948,4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8 274,0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13 466,0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13 069,9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13 069,9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61 331,9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7 694,8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12 155,0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12 155,0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4 616,5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579,2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942,6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914,9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914,9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68" w:type="dxa"/>
            <w:vMerge w:val="restart"/>
            <w:vAlign w:val="center"/>
          </w:tcPr>
          <w:p w:rsidR="00B83696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  <w:p w:rsidR="00B83696" w:rsidRPr="006B4445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(целевой показатель 7.1., 7.2)</w:t>
            </w:r>
          </w:p>
        </w:tc>
        <w:tc>
          <w:tcPr>
            <w:tcW w:w="1843" w:type="dxa"/>
            <w:vMerge w:val="restart"/>
            <w:vAlign w:val="center"/>
          </w:tcPr>
          <w:p w:rsidR="00B83696" w:rsidRPr="006B4445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3 701 359,6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756 415,2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3 442 263,8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703 466,1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259 095,8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52 949,1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482D38">
        <w:tc>
          <w:tcPr>
            <w:tcW w:w="4815" w:type="dxa"/>
            <w:gridSpan w:val="3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5 384 290,0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1 001 130,1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827 516,5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774 520,1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783 253,1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1 644 796,3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88 288,4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264 785,5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4 934 363,6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884 055,4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748 975,9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717 771,3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725 542,3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1 529 660,0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82 108,2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246 250,5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449 926,4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117 074,7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78 540,6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56 748,8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57 710,8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115 136,3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6 180,2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18 535,0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C7805" w:rsidTr="00802E16">
        <w:tc>
          <w:tcPr>
            <w:tcW w:w="15452" w:type="dxa"/>
            <w:gridSpan w:val="12"/>
          </w:tcPr>
          <w:p w:rsidR="009C7805" w:rsidRPr="00557539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4 «</w:t>
            </w:r>
            <w:r w:rsidRPr="00802E16">
              <w:rPr>
                <w:rFonts w:ascii="Times New Roman" w:hAnsi="Times New Roman" w:cs="Times New Roman"/>
                <w:color w:val="000000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C7805" w:rsidTr="00F41176">
        <w:tc>
          <w:tcPr>
            <w:tcW w:w="704" w:type="dxa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  <w:vAlign w:val="center"/>
          </w:tcPr>
          <w:p w:rsidR="009C7805" w:rsidRPr="00DF2422" w:rsidRDefault="009C7805" w:rsidP="009C78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«Ликвидация и расселение приспособленных для проживания строений» (целев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 xml:space="preserve"> 12)</w:t>
            </w:r>
          </w:p>
        </w:tc>
        <w:tc>
          <w:tcPr>
            <w:tcW w:w="1843" w:type="dxa"/>
            <w:vMerge w:val="restart"/>
            <w:vAlign w:val="center"/>
          </w:tcPr>
          <w:p w:rsidR="009C7805" w:rsidRPr="00DF2422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Подпрограмме 4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82D38" w:rsidTr="00482D38">
        <w:trPr>
          <w:trHeight w:val="276"/>
        </w:trPr>
        <w:tc>
          <w:tcPr>
            <w:tcW w:w="4815" w:type="dxa"/>
            <w:gridSpan w:val="3"/>
            <w:vMerge w:val="restart"/>
          </w:tcPr>
          <w:p w:rsidR="00482D38" w:rsidRDefault="00482D38" w:rsidP="0048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6 147 625,2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1 465 485,8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913 942,8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841 247,2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821 696,2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1 684 933,4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122 975,8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297 344,0  </w:t>
            </w:r>
          </w:p>
        </w:tc>
      </w:tr>
      <w:tr w:rsidR="00482D38" w:rsidTr="00D4285C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16 505,2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14 406,5  </w:t>
            </w:r>
          </w:p>
        </w:tc>
      </w:tr>
      <w:tr w:rsidR="00482D38" w:rsidTr="00D4285C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5 568 126,0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1 296 082,2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818 799,7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784 170,8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747 376,6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1 555 144,0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102 150,2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264 402,5  </w:t>
            </w:r>
          </w:p>
        </w:tc>
      </w:tr>
      <w:tr w:rsidR="00482D38" w:rsidTr="00D4285C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497 050,6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161 456,5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80 772,9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56 941,9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57 814,4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115 243,2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6 286,7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18 535,0  </w:t>
            </w:r>
          </w:p>
        </w:tc>
      </w:tr>
      <w:tr w:rsidR="00482D38" w:rsidTr="00D4285C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D38" w:rsidRPr="00F07D73" w:rsidRDefault="00482D38" w:rsidP="0048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482D38" w:rsidTr="00F41176">
        <w:trPr>
          <w:trHeight w:val="276"/>
        </w:trPr>
        <w:tc>
          <w:tcPr>
            <w:tcW w:w="15452" w:type="dxa"/>
            <w:gridSpan w:val="12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D38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3 701 359,6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756 415,2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482D38" w:rsidTr="00CA51C2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482D38" w:rsidTr="00CA51C2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3 442 263,8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703 466,1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482D38" w:rsidTr="00CA51C2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259 095,8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52 949,1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482D38" w:rsidTr="00CA51C2">
        <w:trPr>
          <w:trHeight w:val="276"/>
        </w:trPr>
        <w:tc>
          <w:tcPr>
            <w:tcW w:w="4815" w:type="dxa"/>
            <w:gridSpan w:val="3"/>
            <w:vMerge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482D38" w:rsidRPr="009F6B4B" w:rsidRDefault="00482D38" w:rsidP="00482D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6B4B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2 446 265,6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1 080 327,6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575 465,7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160 831,2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65 281,0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144 040,3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122 975,8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297 344,0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82 448,6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7 947,1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14 370,2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16 505,2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14 546,2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14 538,9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14 406,5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2 125 862,2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937 885,1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504 016,1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151 383,9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43 910,5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122 113,9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102 150,2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264 402,5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237 954,8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134 495,4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57 079,4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9 312,8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4 865,3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7 380,2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6 286,7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18 535,0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482D38" w:rsidTr="00F41176">
        <w:trPr>
          <w:trHeight w:val="276"/>
        </w:trPr>
        <w:tc>
          <w:tcPr>
            <w:tcW w:w="15452" w:type="dxa"/>
            <w:gridSpan w:val="12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5 121 173,1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992 728,1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835 148,8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821 250,7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800 106,9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1 578 580,3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93 358,3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4 770 630,8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926 143,7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773 000,6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768 167,5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745 496,1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1 469 729,9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88 093,0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350 542,3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66 584,4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62 148,2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53 083,2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54 610,8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108 850,4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5 265,3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1 026 452,1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472 757,7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78 794,0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19 996,5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21 589,3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106 353,1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29 617,5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297 344,0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16 505,2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797 495,2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369 938,5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45 799,1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16 003,3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1 880,5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85 414,1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14 057,2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264 402,5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146 508,3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94 872,1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18 624,7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3 858,7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3 203,6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6 392,8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1 021,4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18 535,0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D4285C" w:rsidTr="00F41176">
        <w:trPr>
          <w:trHeight w:val="276"/>
        </w:trPr>
        <w:tc>
          <w:tcPr>
            <w:tcW w:w="15452" w:type="dxa"/>
            <w:gridSpan w:val="12"/>
          </w:tcPr>
          <w:p w:rsidR="00D4285C" w:rsidRDefault="00D4285C" w:rsidP="00D4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019A" w:rsidTr="0028019A">
        <w:trPr>
          <w:trHeight w:val="276"/>
        </w:trPr>
        <w:tc>
          <w:tcPr>
            <w:tcW w:w="4815" w:type="dxa"/>
            <w:gridSpan w:val="3"/>
            <w:vMerge w:val="restart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8019A" w:rsidRDefault="0028019A" w:rsidP="00A4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D11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6 147 625,2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1 465 485,8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913 942,8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841 247,2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821 696,2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1 684 933,4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122 975,8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019A">
              <w:rPr>
                <w:rFonts w:ascii="Times New Roman" w:hAnsi="Times New Roman" w:cs="Times New Roman"/>
                <w:bCs/>
                <w:color w:val="000000"/>
              </w:rPr>
              <w:t xml:space="preserve">297 344,0  </w:t>
            </w:r>
          </w:p>
        </w:tc>
      </w:tr>
      <w:tr w:rsidR="0028019A" w:rsidTr="00031054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16 505,2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</w:tr>
      <w:tr w:rsidR="0028019A" w:rsidTr="00031054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5 568 126,0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1 296 082,2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818 799,7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784 170,8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747 376,6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1 555 144,0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102 150,2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264 402,5  </w:t>
            </w:r>
          </w:p>
        </w:tc>
      </w:tr>
      <w:tr w:rsidR="0028019A" w:rsidTr="00031054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497 050,6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161 456,5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80 772,9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56 941,9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57 814,4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115 243,2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6 286,7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18 535,0  </w:t>
            </w:r>
          </w:p>
        </w:tc>
      </w:tr>
      <w:tr w:rsidR="0028019A" w:rsidTr="00031054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28019A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19A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D7C72" w:rsidTr="0028019A">
        <w:trPr>
          <w:trHeight w:val="276"/>
        </w:trPr>
        <w:tc>
          <w:tcPr>
            <w:tcW w:w="4815" w:type="dxa"/>
            <w:gridSpan w:val="3"/>
            <w:vMerge w:val="restart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</w:p>
          <w:p w:rsidR="00ED7C72" w:rsidRDefault="00ED7C72" w:rsidP="00ED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собственности,</w:t>
            </w:r>
            <w:r w:rsidRPr="003F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B5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«Институт развития города Мегиона»</w:t>
            </w: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F04DEA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6 001 133,7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1 453 991,6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895 864,1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8374E4" w:rsidP="008374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827 24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>5,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821 684,0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1 595 123,4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109 893,7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297 331,8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16 505,2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5 432 950,5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1 285 969,7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801 985,9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771 637,3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747 364,4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1 471 619,9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89 983,0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264 390,3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485 734,6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160 074,8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79 508,0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55 473,3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57 814,4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108 957,3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5 371,8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18 535,0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C165E4">
        <w:trPr>
          <w:trHeight w:val="276"/>
        </w:trPr>
        <w:tc>
          <w:tcPr>
            <w:tcW w:w="4815" w:type="dxa"/>
            <w:gridSpan w:val="3"/>
            <w:vMerge w:val="restart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2 </w:t>
            </w:r>
          </w:p>
          <w:p w:rsidR="00C165E4" w:rsidRDefault="00C165E4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E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землепользования</w:t>
            </w: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146 412,4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11 484,1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18 068,6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13 992,0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89 797,8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13 069,9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135 096,4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10 102,4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16 803,7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12 523,4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83 511,9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12 155,0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11 316,0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1 381,7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1 264,9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1 468,6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6 285,9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914,9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56901" w:rsidTr="00E41A1E">
        <w:trPr>
          <w:trHeight w:val="276"/>
        </w:trPr>
        <w:tc>
          <w:tcPr>
            <w:tcW w:w="4815" w:type="dxa"/>
            <w:gridSpan w:val="3"/>
            <w:vMerge w:val="restart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3</w:t>
            </w:r>
          </w:p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Мегиона, Муниципальное казенное учреждение «Служба обеспечения»</w:t>
            </w: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28019A" w:rsidTr="00D4285C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28019A" w:rsidTr="00CA51C2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24B0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903" w:rsidRDefault="00FF7903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182" w:rsidRDefault="00DB5182"/>
    <w:p w:rsidR="00197222" w:rsidRDefault="00197222"/>
    <w:p w:rsidR="009636AD" w:rsidRDefault="009636AD"/>
    <w:p w:rsidR="009636AD" w:rsidRPr="009636AD" w:rsidRDefault="009636AD" w:rsidP="0096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9636AD" w:rsidRPr="009636AD" w:rsidRDefault="009636AD" w:rsidP="0096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AD" w:rsidRPr="009636AD" w:rsidRDefault="009636AD" w:rsidP="0096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DB5182" w:rsidRDefault="00DB5182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2335"/>
        <w:gridCol w:w="2551"/>
        <w:gridCol w:w="3544"/>
        <w:gridCol w:w="5320"/>
      </w:tblGrid>
      <w:tr w:rsidR="00892E65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2E65">
              <w:rPr>
                <w:rFonts w:ascii="Times New Roman" w:hAnsi="Times New Roman" w:cs="Times New Roman"/>
                <w:sz w:val="24"/>
              </w:rPr>
              <w:t xml:space="preserve">№ структурного </w:t>
            </w:r>
          </w:p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2E65">
              <w:rPr>
                <w:rFonts w:ascii="Times New Roman" w:hAnsi="Times New Roman" w:cs="Times New Roman"/>
                <w:sz w:val="24"/>
              </w:rPr>
              <w:t>элемента (основного мероприятия)</w:t>
            </w:r>
          </w:p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2E65">
              <w:rPr>
                <w:rFonts w:ascii="Times New Roman" w:hAnsi="Times New Roman" w:cs="Times New Roman"/>
                <w:sz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2E65">
              <w:rPr>
                <w:rFonts w:ascii="Times New Roman" w:hAnsi="Times New Roman" w:cs="Times New Roman"/>
                <w:sz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2E65">
              <w:rPr>
                <w:rFonts w:ascii="Times New Roman" w:hAnsi="Times New Roman" w:cs="Times New Roman"/>
                <w:sz w:val="24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2E65">
              <w:rPr>
                <w:rFonts w:ascii="Times New Roman" w:hAnsi="Times New Roman" w:cs="Times New Roman"/>
                <w:sz w:val="24"/>
              </w:rPr>
              <w:t>Наименование целевого</w:t>
            </w:r>
          </w:p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2E65">
              <w:rPr>
                <w:rFonts w:ascii="Times New Roman" w:hAnsi="Times New Roman" w:cs="Times New Roman"/>
                <w:sz w:val="24"/>
              </w:rPr>
              <w:t xml:space="preserve"> показателя </w:t>
            </w:r>
          </w:p>
          <w:p w:rsidR="00892E65" w:rsidRPr="00892E65" w:rsidRDefault="00892E65" w:rsidP="00892E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9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9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9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9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9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92E65" w:rsidP="0089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Цель: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Создание условий для развития жилищного строительства и обеспечения жильем отдельных категорий граждан</w:t>
            </w:r>
            <w:r w:rsidR="004F2880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Задач</w:t>
            </w:r>
            <w:r w:rsidR="00176503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а: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Улучшение жилищных условий молодых семей, проживающих в городе Мегионе</w:t>
            </w:r>
            <w:r w:rsidR="004F2880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Подпрограмма 1 «Обеспечение жильем молодых семей»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Улучшение жилищных условий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630440" w:rsidP="00D5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остановление Правительства Ханты-Мансийского автономного округа – Югры от </w:t>
            </w:r>
            <w:r w:rsidR="00D540E5"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29.12.2020 №643-п «О мерах по реализации государственной программы Ханты-Мансийском автономном округа - Югры «Развитие жилищной сферы»</w:t>
            </w:r>
            <w:r w:rsidR="00176503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17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Показатель 1. </w:t>
            </w:r>
          </w:p>
          <w:p w:rsidR="00831C2B" w:rsidRPr="00831C2B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Увеличение количества молодых семей города Мегиона, улучшивших свои жилищные условия; </w:t>
            </w:r>
          </w:p>
          <w:p w:rsidR="00831C2B" w:rsidRPr="00831C2B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1 рассчитывается исходя из общего количества молодых семей, улучшивших свои жилищные условия в предыдущем отчетному году (2018 год -</w:t>
            </w:r>
            <w:r w:rsidR="0032512E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1 человек)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программы).  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176503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Цель: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Создание условий для развития жилищного строительства и обеспечения жильем отдельных категорий граждан</w:t>
            </w:r>
            <w:r w:rsidR="004F2880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176503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Задача: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Подпрограмма 2 «Улучшение жилищных условий отдельных категорий граждан»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Предоставление жилых помещений</w:t>
            </w:r>
          </w:p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21" w:rsidRDefault="00304121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2:</w:t>
            </w:r>
          </w:p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Статья 109 Жилищного Кодекса Российской Федерации, Федеральный закон от 21.12.1996 №159-ФЗ «О дополнительных гарантиях по социальной поддержке детей-сирот и детей, оставшихся без попечения родителей», </w:t>
            </w:r>
          </w:p>
          <w:p w:rsidR="00831C2B" w:rsidRDefault="006029D6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остановление Правительства Ханты-Мансийского автономного 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Югре»; постановление Правительства ХМАО – Югры от 25.01.2013 №21-п «Об отдельных вопросах обеспечения детей-сирот и детей, оставшихся без 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</w:t>
            </w:r>
            <w:r w:rsidR="007F26F9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  <w:p w:rsidR="005B2FAF" w:rsidRDefault="005B2FAF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5B2FAF" w:rsidRDefault="00684717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3:</w:t>
            </w:r>
          </w:p>
          <w:p w:rsidR="005B2FAF" w:rsidRDefault="005B2FAF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Федеральные законы от 12.01.1995 №5-ФЗ  «О ветеранах», от 24.11.1995 №181-ФЗ «О социальной защите инвалидов в Российской Федерации», постановлениями </w:t>
            </w:r>
            <w:r w:rsidRPr="003C40D8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Правительства Ханты-Мансийского автономного округа –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Югры от 31.10.2021 №476-п </w:t>
            </w:r>
            <w:r w:rsidRPr="003C40D8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«О государственной программе Ханты-Мансийского автономного округа – Югры «Развитие жилищной сферы»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, 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Мансийского автономного округа – Югры для приобретения жилых помещений в собственность»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  <w:p w:rsidR="005B2FAF" w:rsidRDefault="005B2FAF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684717" w:rsidRDefault="00684717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4:</w:t>
            </w:r>
          </w:p>
          <w:p w:rsidR="005B2FAF" w:rsidRPr="00831C2B" w:rsidRDefault="00684717" w:rsidP="007C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остановление Правительства Ханты-Мансийского автономного округа – Югры </w:t>
            </w:r>
            <w:r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от 29.12.2020 №643-п «О мерах по реализации государственной программы Ханты-Мансийско</w:t>
            </w:r>
            <w:r w:rsidR="007C0A79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го</w:t>
            </w:r>
            <w:r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автономно</w:t>
            </w:r>
            <w:r w:rsidR="007C0A79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го</w:t>
            </w:r>
            <w:r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округа - Югры «Развитие жилищной сферы»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Показатель 2.</w:t>
            </w:r>
          </w:p>
          <w:p w:rsidR="00831C2B" w:rsidRDefault="00831C2B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Увеличение количества детей-сирот, детей, оставшихся без попечения родителей города Мегиона, улучшивших свои жилищные условия; показатель 2 рассчитывается исходя из показателя обеспеченности детей-сирот в предыдущем отчетному году (2018 год- 1 человек)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 </w:t>
            </w:r>
          </w:p>
          <w:p w:rsidR="00304121" w:rsidRDefault="00304121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304121" w:rsidRPr="00831C2B" w:rsidRDefault="00304121" w:rsidP="00304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3</w:t>
            </w:r>
            <w:r w:rsidR="00684717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  <w:p w:rsidR="00304121" w:rsidRPr="00831C2B" w:rsidRDefault="00304121" w:rsidP="00304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граждан; показатель 3 рассчитывается как отношение показателя обеспеченности в отчетном 2018 году (4 человека) и числа граждан состоящих в списке участников мероприятия (на 01.12.2018- 102 человека) умноженного на 100% (базовый показатель) с указанием значения показателей по годам и итоговым целевым значением на дату завершения реализации программы  показатель на 2019 год рассчитывается исходя из числа лиц, состоящих на учете (по состоянию на 01.01.2019 – 89 человек),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показатели на последующие годы рассчитываются от количества числа участников мероприятия за минусом участников предыдущего отчетного года и участников, снятых с учета по иным основаниям.</w:t>
            </w:r>
          </w:p>
          <w:p w:rsidR="00304121" w:rsidRDefault="00304121" w:rsidP="0017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304121" w:rsidRPr="00831C2B" w:rsidRDefault="00684717" w:rsidP="00304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4.</w:t>
            </w:r>
          </w:p>
          <w:p w:rsidR="00304121" w:rsidRPr="00831C2B" w:rsidRDefault="00304121" w:rsidP="00304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Доля Ветеранов Великой Отечественной войны, улучшивших свои жилищные условия в списке очередности указанных категорий граждан рассчитывается как отношение показателя обеспеченности в отчетном 2019 году (1 человек) и числа граждан состоящих в списке участников мероприятия (1 человек) умноженного на 100% (базовый показатель).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53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2.</w:t>
            </w:r>
            <w:r w:rsidR="00530464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Реализация полномочий, указанных в пунктах 3.1, 3.2 статьи 2 Закона Ханты-Мансийского автономног</w:t>
            </w:r>
            <w:r w:rsidR="00DA1F9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 округа – Югры от 31.03.2009 №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полномочиями для обеспечения жилыми помещениями отдельных категорий граждан, определенных федеральным законодательством</w:t>
            </w:r>
          </w:p>
          <w:p w:rsidR="007F26F9" w:rsidRPr="00831C2B" w:rsidRDefault="007F26F9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Администрирование по постановке на учет 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E2" w:rsidRPr="00A457E2" w:rsidRDefault="00630440" w:rsidP="00A4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A457E2" w:rsidRPr="00A457E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остановление Правительства Ханты-Мансийского автономного округа – Югры от 31 октября 2021 №476-п</w:t>
            </w:r>
          </w:p>
          <w:p w:rsidR="00831C2B" w:rsidRPr="00831C2B" w:rsidRDefault="00A457E2" w:rsidP="00A4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A457E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5</w:t>
            </w:r>
            <w:r w:rsidR="00872E3A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Денежные средства направляются на администрирование по постановке на учет отдельных категорий граждан, с целью улучшения жилищных условий, определен согласно доведенным объемам финансирования; </w:t>
            </w:r>
          </w:p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Показатель 5 рассчитывается как отношение освоенных финансовых средств на обеспечение деятельности специалиста, занятого исполнением полномочий указанных в пунктах 3.1., 3.2. статьи 2 Закона ХМАО-Югры от 31.03.2009 №36-оз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полномочий, предусмотренных пунктами 3.1., 3.2. статьи 2 Закона ХМАО – Югры от 31.03.2009 №36-оз. 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Предоставление гражданам,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Предоставление социальной поддержки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630440" w:rsidP="007C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остановление Правительства Ханты-Мансийского автономного округа – Югры </w:t>
            </w:r>
            <w:r w:rsidR="00D540E5"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от 29.12.2020 №643-п «О мерах по реализации государств</w:t>
            </w:r>
            <w:r w:rsidR="00D8745E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енной программы Ханты-Мансийского автономного</w:t>
            </w:r>
            <w:r w:rsidR="00D540E5"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округа - Югры «Развитие жилищной сферы»</w:t>
            </w:r>
            <w:r w:rsidR="007F26F9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6</w:t>
            </w:r>
            <w:r w:rsidR="00C62B78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бесплатно; </w:t>
            </w:r>
          </w:p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6 рассчитывается исходя из общего количества граждан, имеющих трех и более детей, улучшивших свои жилищные условия на начало реализации мероприятия в 2016 году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Цел</w:t>
            </w:r>
            <w:r w:rsidR="007F26F9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ь: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Создание условий для развития жилищного строительства и обеспечения жильем отдельных категорий граждан</w:t>
            </w:r>
            <w:r w:rsidR="004F2880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7F26F9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Задача: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Подпрограмма 3 «Содействие развитию жилищного строительства на территории города Мегиона»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Приобретение жилья, изъятие земельного участка жилья в целях реализации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2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Предоставление жилых помещений, выплата возмещений за изымаемые жилые помещения</w:t>
            </w:r>
            <w:r w:rsidR="000A7EB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831C2B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(показатель 7,8)</w:t>
            </w: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4078F" w:rsidRDefault="0004078F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Приобретение жилых помещений с целью создания наемных домов социального использования</w:t>
            </w:r>
          </w:p>
          <w:p w:rsidR="000A7EB2" w:rsidRPr="00831C2B" w:rsidRDefault="000A7EB2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(показатель 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74" w:rsidRDefault="00E34874" w:rsidP="00E2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Показатель 7</w:t>
            </w:r>
            <w:r w:rsidR="0004078F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:</w:t>
            </w:r>
          </w:p>
          <w:p w:rsidR="00E23DD1" w:rsidRPr="00634CAC" w:rsidRDefault="00D94A97" w:rsidP="00E2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E23DD1" w:rsidRPr="00634C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остановление П</w:t>
            </w:r>
            <w:r w:rsidR="00E23DD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равительства Ханты-Мансийского автономного округа – Югры от 31 октября 2021</w:t>
            </w:r>
            <w:r w:rsidR="00E23DD1" w:rsidRPr="00634C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  <w:r w:rsidR="00E23DD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№</w:t>
            </w:r>
            <w:r w:rsidR="00E23DD1" w:rsidRPr="00634C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476-п</w:t>
            </w:r>
          </w:p>
          <w:p w:rsidR="00831C2B" w:rsidRDefault="00E23DD1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«</w:t>
            </w:r>
            <w:r w:rsidRPr="00634C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 государственной программе Ханты-Мансийс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кого автономного округа </w:t>
            </w:r>
            <w:r w:rsidR="008F5AD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Югры «</w:t>
            </w:r>
            <w:r w:rsidRPr="00634C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Развитие жилищной сферы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»</w:t>
            </w:r>
            <w:r w:rsidR="006222B3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, </w:t>
            </w:r>
            <w:r w:rsidR="006222B3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Приложение 16 постановления Правительства Ханты-Мансийс</w:t>
            </w:r>
            <w:r w:rsidR="000A7EB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кого автономного округа – Югры </w:t>
            </w:r>
            <w:r w:rsidR="006222B3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от 29</w:t>
            </w:r>
            <w:r w:rsidR="009A7461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.12.</w:t>
            </w:r>
            <w:r w:rsidR="006222B3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2020 №643-п «О мерах по реализации государственной программы Ханты-Мансийского автономного округа – Югры «Развитие жилищной сферы»</w:t>
            </w:r>
            <w:r w:rsid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0A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Показатель 9:</w:t>
            </w:r>
          </w:p>
          <w:p w:rsidR="000A7EB2" w:rsidRPr="000A7EB2" w:rsidRDefault="000A7EB2" w:rsidP="000A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0A7EB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Жилищный Кодекс Российской Федерации, постановление Правительства Ханты-Мансийского автономного округа – Югры от 31 октября 2021 №476-п</w:t>
            </w:r>
          </w:p>
          <w:p w:rsidR="000A7EB2" w:rsidRDefault="000A7EB2" w:rsidP="000A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0A7EB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«О государственной программе Ханты-Мансийского автономного округа – Югры «Развитие жилищной сферы»</w:t>
            </w:r>
          </w:p>
          <w:p w:rsidR="000A7EB2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Pr="00831C2B" w:rsidRDefault="000A7EB2" w:rsidP="009A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2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Показатель 7.</w:t>
            </w:r>
            <w:r w:rsidR="00E34874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831C2B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Сокращение количества аварийного и непригодного жилья на территории города Мегиона, признанного аварийным и непригодным по состоянию на 01.01.2019, кв.м., определен согласно доведенным объемам финансирования и планируемых к приобрете</w:t>
            </w:r>
            <w:r w:rsidR="00D1084F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нию жилых помещений; П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оказатель 7 рассчитывается исходя из общего количества аварийного и непригодного жилья на территории города Мегиона (на 01.01.2019 – 75 652,8 кв.м.)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  <w:p w:rsidR="00E34874" w:rsidRPr="00831C2B" w:rsidRDefault="00E34874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7C1B46" w:rsidRDefault="00831C2B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8</w:t>
            </w:r>
            <w:r w:rsidR="00E34874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831C2B" w:rsidRDefault="007C1B46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Р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ассчитывается исходя из количества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найма, по состоянию на 01.04.2018, в том числе граждан, имеющих право на внеочередное предоставление жилья рассчитывается исходя из количества граждан получивших жилые помещение предыдущем отчетном году, с ежегодным увеличением базового показателя. </w:t>
            </w:r>
          </w:p>
          <w:p w:rsidR="000A7EB2" w:rsidRDefault="000A7EB2" w:rsidP="007F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Default="000A7EB2" w:rsidP="000A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0A7EB2" w:rsidRPr="00831C2B" w:rsidRDefault="000A7EB2" w:rsidP="000A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Показатель 9.</w:t>
            </w:r>
          </w:p>
          <w:p w:rsidR="000A7EB2" w:rsidRPr="00831C2B" w:rsidRDefault="000A7EB2" w:rsidP="000A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Мегиона;</w:t>
            </w:r>
          </w:p>
          <w:p w:rsidR="000A7EB2" w:rsidRPr="00831C2B" w:rsidRDefault="000A7EB2" w:rsidP="000A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оказатель 9 рассчитывается исходя из планируемых к приобретению жилых помещений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5C3383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3.2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D8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Приложение </w:t>
            </w:r>
            <w:r w:rsidR="00D67FE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16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постановления Правительства Ханты-Мансийского автономного округа – Югры  </w:t>
            </w:r>
            <w:r w:rsidR="00D809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от 29 декабря 2020 №643-п «</w:t>
            </w:r>
            <w:r w:rsidR="00D809AC" w:rsidRPr="00D809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 мерах по реализации государственной программы Ханты-Мансийского автономног</w:t>
            </w:r>
            <w:r w:rsidR="00D809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 округа – Югры «</w:t>
            </w:r>
            <w:r w:rsidR="00D809AC" w:rsidRPr="00D809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Развитие жилищной сферы</w:t>
            </w:r>
            <w:r w:rsidR="00D809A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10.</w:t>
            </w:r>
          </w:p>
          <w:p w:rsidR="00831C2B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Увеличение объемов строительства инженерных сетей (протяженность трассы), м.</w:t>
            </w:r>
          </w:p>
          <w:p w:rsidR="00263B4F" w:rsidRPr="00831C2B" w:rsidRDefault="00263B4F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Показатель 10 определяется</w:t>
            </w:r>
            <w:r w:rsidRPr="00263B4F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согласно разработанной проектно-сметной  документацией для планируемых к строительству систем инженерной инфраструктуры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,</w:t>
            </w:r>
            <w:r w:rsidRPr="00263B4F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в целях обеспечения инженерной подготовки земельных участков для жилищного строительства и объектов социального назначения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AD7A75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3.3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Мероприятия по освобождению земельных участков , планируемых для жилищного строительства и комплекс мероприятий по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формированию земельных участков 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 xml:space="preserve">Искусственное повышение рельефа (отсыпка) территории. Ликвидация объектов, утративших технологическую необходимость или пришедших в ветхое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состояние, объектов инженерной  инфраструктуры, хозяйственных построек, незаконных (самовольных) строений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BB18EC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BB18E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 xml:space="preserve">Приложение 16 постановления Правительства Ханты-Мансийского автономного округа – Югры  от 29 декабря 2020 №643-п «О мерах по реализации государственной программы Ханты-Мансийского автономного округа – Югры </w:t>
            </w:r>
            <w:r w:rsidRPr="00BB18EC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«Развитие жилищной сферы»</w:t>
            </w:r>
            <w:r w:rsid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Показатель 11.</w:t>
            </w:r>
          </w:p>
          <w:p w:rsidR="00831C2B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(общее количество сформированных земельных участков).</w:t>
            </w:r>
          </w:p>
          <w:p w:rsidR="00822E3B" w:rsidRDefault="008D53AF" w:rsidP="0082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Земельный участок формируется после проведения работ по </w:t>
            </w:r>
            <w:r w:rsidR="00822E3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отсыпке и 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выравниванию 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 xml:space="preserve">рельефа </w:t>
            </w:r>
            <w:r w:rsidR="0083567D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территории, отведенной под индивидуальное жилищное строительство</w:t>
            </w:r>
            <w:r w:rsidR="00822E3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B32BF0" w:rsidRPr="00831C2B" w:rsidRDefault="00B32BF0" w:rsidP="00FE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Формирование земельного участка осуществляется с учетом требований к его обеспеченности инженерной и транспортной инфраструктурами (наличию подъездных путей</w:t>
            </w:r>
            <w:r w:rsidR="00467817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к земельному участку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58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3.</w:t>
            </w:r>
            <w:r w:rsidR="005812D2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4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40" w:rsidRPr="009A7461" w:rsidRDefault="00D94A97" w:rsidP="0098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982A40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остановление Правительства Ханты-Мансийского автономного округа – Югры от 31 октября 2021 №476-п</w:t>
            </w:r>
          </w:p>
          <w:p w:rsidR="00982A40" w:rsidRPr="009A7461" w:rsidRDefault="00982A40" w:rsidP="0098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«О государственной программе Ханты-Мансийского автономного округа – Югры «Развитие жилищной сферы»,</w:t>
            </w:r>
          </w:p>
          <w:p w:rsidR="00831C2B" w:rsidRPr="00831C2B" w:rsidRDefault="00676A89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676A89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Приложение 16 постановления Правительства Ханты-Мансийского автономного округа – Югры  от 29 декабря 2020 №643-п «О мерах по реализации государственной программы Ханты-Мансийского автономного округа – Югры «Развитие жилищной сферы»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, постановление правительства Ханты-Мансийского автономного округа – Югры  от 01.04.2019 №104-п «Об Адресной программе Ханты-Мансийского автономного округа – Югры по переселению граждан из аварийного 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жилищного фонда на 2019 – 2025 годы» (далее – Адресная программа)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D6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 xml:space="preserve">Показатель 7.1. </w:t>
            </w:r>
          </w:p>
          <w:p w:rsidR="0016597F" w:rsidRPr="009A7461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Сокращение количества аварийного жилищного фонда </w:t>
            </w:r>
            <w:r w:rsidR="00572B9D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расселяемого в рамках регионального проекта</w:t>
            </w:r>
            <w:r w:rsidR="002863BE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  <w:r w:rsidR="002863BE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«Обеспечение устойчивого сокраще</w:t>
            </w:r>
            <w:r w:rsidR="00E427D6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ния непригодного для проживания</w:t>
            </w:r>
            <w:r w:rsidR="002863BE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жилищного фонда»</w:t>
            </w:r>
            <w:r w:rsidR="00572B9D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определен согласно доведенным объемам финансирования и планируемых к приобретению жилых помещений, </w:t>
            </w:r>
            <w:r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а также планируемых к достижению </w:t>
            </w:r>
            <w:r w:rsidR="0039252E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в 2021 -2024 годах </w:t>
            </w:r>
            <w:r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показателей по сокращению аварийного жилищного фо</w:t>
            </w:r>
            <w:r w:rsidR="002863BE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нда в</w:t>
            </w:r>
            <w:r w:rsidR="00E427D6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соответствии с Таблицей 6</w:t>
            </w:r>
            <w:r w:rsidR="00FA1A66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  <w:r w:rsidR="00B962FA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Адресной программы.</w:t>
            </w:r>
          </w:p>
          <w:p w:rsidR="00831C2B" w:rsidRDefault="0016597F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оказатель 7.1 рассчиты</w:t>
            </w:r>
            <w:r w:rsidR="00E427D6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вается исходя из общей площади не расселенного аварийного 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жилья, при</w:t>
            </w:r>
            <w:r w:rsidR="00104446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знанного таковым до 01.01.2017 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на территории города Мегиона (на </w:t>
            </w:r>
            <w:r w:rsidR="00B962FA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01.01.2019 – </w:t>
            </w:r>
            <w:r w:rsidR="00B962FA" w:rsidRPr="00C73C74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53 715,8</w:t>
            </w:r>
            <w:r w:rsidR="00B962FA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кв.м.)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показатель).</w:t>
            </w:r>
          </w:p>
          <w:p w:rsidR="00104446" w:rsidRPr="00831C2B" w:rsidRDefault="00104446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104446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Показатель 7.2. </w:t>
            </w:r>
          </w:p>
          <w:p w:rsidR="00FA1A66" w:rsidRPr="009A7461" w:rsidRDefault="00831C2B" w:rsidP="00880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Количество человек, улучшивших свои жилищные условия, в рамках регионального проекта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 xml:space="preserve">«Обеспечение устойчивого сокращения непригодного для проживания жилищного фонда» проживающие в жилищном фонде, признанном аварийным, чел., определен согласно   планируемым к приобретению жилых помещений, </w:t>
            </w:r>
            <w:r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а также планируемым </w:t>
            </w:r>
            <w:r w:rsidR="00BA0E44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в 2021 -2024 годах </w:t>
            </w:r>
            <w:r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к достижению показателей по сокращению аварийного жилищного фонд</w:t>
            </w:r>
            <w:r w:rsidR="00104446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а в соответствии с Таблицей </w:t>
            </w:r>
            <w:r w:rsidR="00FA1A66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7</w:t>
            </w:r>
            <w:r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Адресной программы; </w:t>
            </w:r>
          </w:p>
          <w:p w:rsidR="00831C2B" w:rsidRPr="00831C2B" w:rsidRDefault="00FA1A66" w:rsidP="00C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r w:rsidR="00831C2B" w:rsidRPr="009A7461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оказатель 7.2 рассчитывается исх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одя из общего количества   не расселенных граждан  аварийного  жилья, признанного таковым до 01.01.2017  на территории города Мегиона (на 01.01.2019 – </w:t>
            </w:r>
            <w:r w:rsidR="00831C2B" w:rsidRPr="00C73C74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4 </w:t>
            </w:r>
            <w:r w:rsidR="00C73C74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193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чел.)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4F2880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4F2880" w:rsidP="004F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Задача: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Расселение граждан из строений, приспособленных для проживания расположенных на территории города Мегиона, с целью дальнейшей ликвидации</w:t>
            </w: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831C2B" w:rsidRPr="00831C2B" w:rsidTr="00892E65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4F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города Мегиона»</w:t>
            </w:r>
          </w:p>
        </w:tc>
      </w:tr>
      <w:tr w:rsidR="00831C2B" w:rsidRPr="00831C2B" w:rsidTr="00892E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Ликвидация и расселение приспособленных для проживания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83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Предоставление государственной поддержки на приобретение жилого помещения в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собственность на территории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D94A97" w:rsidP="004F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</w:t>
            </w:r>
            <w:r w:rsidR="00831C2B"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остановление Правительства Ханты-Мансийского автономного округа – Югры </w:t>
            </w:r>
            <w:r w:rsidR="00D540E5"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от 29.12.2020 №643-п «О мерах по реализации государств</w:t>
            </w:r>
            <w:r w:rsidR="00D8745E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енной </w:t>
            </w:r>
            <w:r w:rsidR="00D8745E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программы Ханты-Мансийского автономного</w:t>
            </w:r>
            <w:r w:rsidR="00D540E5" w:rsidRP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округа - Югры «Развитие жилищной сферы»</w:t>
            </w:r>
            <w:r w:rsidR="00D540E5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2B" w:rsidRPr="00831C2B" w:rsidRDefault="00831C2B" w:rsidP="004F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Показатель 12.</w:t>
            </w:r>
          </w:p>
          <w:p w:rsidR="00831C2B" w:rsidRPr="00831C2B" w:rsidRDefault="00831C2B" w:rsidP="004F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Ликвидация и расселение приспособленных для проживания строений на территории города Мегиона; показатель 12 рассчитывается исходя из общего количества приспособленных для </w:t>
            </w:r>
            <w:r w:rsidRPr="00831C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lastRenderedPageBreak/>
              <w:t>проживания строений на территории города Мегиона, расположенных на территории города Мегиона (базовый показатель) с указанием значения показателей по годам и итоговым целевым значением (разница от базового показателя и ежегодного показателя) на момент окончания действия программы.</w:t>
            </w:r>
          </w:p>
        </w:tc>
      </w:tr>
    </w:tbl>
    <w:p w:rsidR="00073181" w:rsidRDefault="00073181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97BE0" w:rsidRDefault="00097BE0"/>
    <w:p w:rsidR="00073181" w:rsidRDefault="00073181" w:rsidP="000731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Перечень</w:t>
      </w:r>
    </w:p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реализуемых объектов на 20</w:t>
      </w:r>
      <w:r w:rsidR="008A2956">
        <w:rPr>
          <w:rFonts w:ascii="Times New Roman" w:hAnsi="Times New Roman" w:cs="Times New Roman"/>
          <w:sz w:val="24"/>
          <w:szCs w:val="24"/>
        </w:rPr>
        <w:t xml:space="preserve">22 </w:t>
      </w:r>
      <w:r w:rsidRPr="009E7BAB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8A2956">
        <w:rPr>
          <w:rFonts w:ascii="Times New Roman" w:hAnsi="Times New Roman" w:cs="Times New Roman"/>
          <w:sz w:val="24"/>
          <w:szCs w:val="24"/>
        </w:rPr>
        <w:t>23</w:t>
      </w:r>
      <w:r w:rsidRPr="009E7BAB">
        <w:rPr>
          <w:rFonts w:ascii="Times New Roman" w:hAnsi="Times New Roman" w:cs="Times New Roman"/>
          <w:sz w:val="24"/>
          <w:szCs w:val="24"/>
        </w:rPr>
        <w:t xml:space="preserve"> и 20</w:t>
      </w:r>
      <w:r w:rsidR="008A2956">
        <w:rPr>
          <w:rFonts w:ascii="Times New Roman" w:hAnsi="Times New Roman" w:cs="Times New Roman"/>
          <w:sz w:val="24"/>
          <w:szCs w:val="24"/>
        </w:rPr>
        <w:t xml:space="preserve">24 </w:t>
      </w:r>
      <w:r w:rsidRPr="009E7BAB">
        <w:rPr>
          <w:rFonts w:ascii="Times New Roman" w:hAnsi="Times New Roman" w:cs="Times New Roman"/>
          <w:sz w:val="24"/>
          <w:szCs w:val="24"/>
        </w:rPr>
        <w:t>годов, включая приобретение объектов недвижимого имущества, объектов создаваемых в соответствии с соглашениями о муниципально-частном партнерстве и концессионными соглашениями</w:t>
      </w:r>
    </w:p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181" w:rsidRPr="009E7BAB" w:rsidRDefault="00073181" w:rsidP="000731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тыс.</w:t>
      </w:r>
      <w:r w:rsidR="00671F19">
        <w:rPr>
          <w:rFonts w:ascii="Times New Roman" w:hAnsi="Times New Roman" w:cs="Times New Roman"/>
          <w:sz w:val="24"/>
          <w:szCs w:val="24"/>
        </w:rPr>
        <w:t xml:space="preserve"> </w:t>
      </w:r>
      <w:r w:rsidRPr="009E7BAB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5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958"/>
        <w:gridCol w:w="995"/>
        <w:gridCol w:w="936"/>
        <w:gridCol w:w="371"/>
        <w:gridCol w:w="567"/>
        <w:gridCol w:w="567"/>
        <w:gridCol w:w="567"/>
        <w:gridCol w:w="567"/>
        <w:gridCol w:w="851"/>
        <w:gridCol w:w="425"/>
        <w:gridCol w:w="851"/>
        <w:gridCol w:w="850"/>
        <w:gridCol w:w="384"/>
        <w:gridCol w:w="467"/>
        <w:gridCol w:w="425"/>
        <w:gridCol w:w="567"/>
        <w:gridCol w:w="425"/>
        <w:gridCol w:w="425"/>
        <w:gridCol w:w="1134"/>
        <w:gridCol w:w="1032"/>
      </w:tblGrid>
      <w:tr w:rsidR="00073181" w:rsidRPr="009E7BAB" w:rsidTr="007A195C">
        <w:tc>
          <w:tcPr>
            <w:tcW w:w="426" w:type="dxa"/>
            <w:vMerge w:val="restart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</w:tcPr>
          <w:p w:rsidR="00073181" w:rsidRPr="00A50CD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енование объекта</w:t>
            </w:r>
          </w:p>
        </w:tc>
        <w:tc>
          <w:tcPr>
            <w:tcW w:w="709" w:type="dxa"/>
            <w:vMerge w:val="restart"/>
          </w:tcPr>
          <w:p w:rsidR="00073181" w:rsidRPr="00A50CD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958" w:type="dxa"/>
            <w:vMerge w:val="restart"/>
          </w:tcPr>
          <w:p w:rsidR="00073181" w:rsidRPr="00A50CD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строительства, проектирования (харак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тер работ)</w:t>
            </w:r>
          </w:p>
        </w:tc>
        <w:tc>
          <w:tcPr>
            <w:tcW w:w="995" w:type="dxa"/>
            <w:vMerge w:val="restart"/>
          </w:tcPr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ная стоим</w:t>
            </w:r>
          </w:p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ость объекта</w:t>
            </w:r>
          </w:p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ценах соответст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вующих лет с учетом периода реализации проекта</w:t>
            </w:r>
          </w:p>
        </w:tc>
        <w:tc>
          <w:tcPr>
            <w:tcW w:w="936" w:type="dxa"/>
            <w:vMerge w:val="restart"/>
          </w:tcPr>
          <w:p w:rsidR="00073181" w:rsidRPr="009E7BAB" w:rsidRDefault="00073181" w:rsidP="008A2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Остаток стоимости на 01.01.20</w:t>
            </w:r>
            <w:r w:rsidR="008A29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39" w:type="dxa"/>
            <w:gridSpan w:val="5"/>
          </w:tcPr>
          <w:p w:rsidR="00073181" w:rsidRPr="009E7BAB" w:rsidRDefault="009A3277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73B1F">
              <w:rPr>
                <w:rFonts w:ascii="Times New Roman" w:hAnsi="Times New Roman" w:cs="Times New Roman"/>
                <w:sz w:val="16"/>
                <w:szCs w:val="16"/>
              </w:rPr>
              <w:t>нвестиции на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361" w:type="dxa"/>
            <w:gridSpan w:val="5"/>
          </w:tcPr>
          <w:p w:rsidR="00073181" w:rsidRPr="009E7BAB" w:rsidRDefault="009A3277" w:rsidP="00A73B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Инвестиции на 202</w:t>
            </w:r>
            <w:r w:rsidR="00A73B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309" w:type="dxa"/>
            <w:gridSpan w:val="5"/>
          </w:tcPr>
          <w:p w:rsidR="00073181" w:rsidRPr="009E7BAB" w:rsidRDefault="00073181" w:rsidP="00A73B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A3277">
              <w:rPr>
                <w:rFonts w:ascii="Times New Roman" w:hAnsi="Times New Roman" w:cs="Times New Roman"/>
                <w:sz w:val="16"/>
                <w:szCs w:val="16"/>
              </w:rPr>
              <w:t>нвестиции на 202</w:t>
            </w:r>
            <w:r w:rsidR="00A73B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 реали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1032" w:type="dxa"/>
            <w:vMerge w:val="restart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</w:t>
            </w:r>
          </w:p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строительству (приобрет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ению)</w:t>
            </w:r>
          </w:p>
        </w:tc>
      </w:tr>
      <w:tr w:rsidR="007A195C" w:rsidRPr="009E7BAB" w:rsidTr="007A195C">
        <w:trPr>
          <w:cantSplit/>
          <w:trHeight w:val="1134"/>
        </w:trPr>
        <w:tc>
          <w:tcPr>
            <w:tcW w:w="426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851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4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4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134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95C" w:rsidRPr="009E7BAB" w:rsidTr="007A195C">
        <w:tc>
          <w:tcPr>
            <w:tcW w:w="426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1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4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32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73181" w:rsidRPr="009E7BAB" w:rsidTr="0039773E">
        <w:tc>
          <w:tcPr>
            <w:tcW w:w="15633" w:type="dxa"/>
            <w:gridSpan w:val="23"/>
          </w:tcPr>
          <w:p w:rsidR="00073181" w:rsidRPr="009E7BAB" w:rsidRDefault="00073181" w:rsidP="00424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BAB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</w:tr>
      <w:tr w:rsidR="007A195C" w:rsidRPr="009E7BAB" w:rsidTr="007A195C">
        <w:tc>
          <w:tcPr>
            <w:tcW w:w="426" w:type="dxa"/>
          </w:tcPr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0">
              <w:rPr>
                <w:rFonts w:ascii="Times New Roman" w:hAnsi="Times New Roman" w:cs="Times New Roman"/>
                <w:sz w:val="16"/>
                <w:szCs w:val="24"/>
              </w:rPr>
              <w:t>Инженерные сети к земельным участкам в 20 микрорайоне г.Мегиона</w:t>
            </w:r>
          </w:p>
        </w:tc>
        <w:tc>
          <w:tcPr>
            <w:tcW w:w="709" w:type="dxa"/>
          </w:tcPr>
          <w:p w:rsidR="00005A61" w:rsidRPr="001B4E9D" w:rsidRDefault="00DD593C" w:rsidP="00005A6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1242,7</w:t>
            </w:r>
            <w:r w:rsidR="00005A61" w:rsidRPr="001B4E9D">
              <w:rPr>
                <w:rFonts w:ascii="Times New Roman" w:hAnsi="Times New Roman" w:cs="Times New Roman"/>
                <w:sz w:val="16"/>
                <w:szCs w:val="24"/>
              </w:rPr>
              <w:t xml:space="preserve"> м</w:t>
            </w:r>
          </w:p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D">
              <w:rPr>
                <w:rFonts w:ascii="Times New Roman" w:hAnsi="Times New Roman" w:cs="Times New Roman"/>
                <w:sz w:val="16"/>
                <w:szCs w:val="24"/>
              </w:rPr>
              <w:t>КНС-2 шт</w:t>
            </w:r>
            <w:r w:rsidRPr="001B4E9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958" w:type="dxa"/>
          </w:tcPr>
          <w:p w:rsidR="00005A61" w:rsidRPr="0054540C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2020 </w:t>
            </w:r>
            <w:r w:rsidRPr="0054540C">
              <w:rPr>
                <w:rFonts w:ascii="Times New Roman" w:hAnsi="Times New Roman" w:cs="Times New Roman"/>
                <w:sz w:val="18"/>
                <w:szCs w:val="24"/>
              </w:rPr>
              <w:t>(ПИР)</w:t>
            </w:r>
          </w:p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18"/>
                <w:szCs w:val="24"/>
              </w:rPr>
              <w:t>2023 (СМР)</w:t>
            </w:r>
          </w:p>
        </w:tc>
        <w:tc>
          <w:tcPr>
            <w:tcW w:w="995" w:type="dxa"/>
          </w:tcPr>
          <w:p w:rsidR="00005A61" w:rsidRPr="008A2956" w:rsidRDefault="00435744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80 464,0</w:t>
            </w:r>
          </w:p>
        </w:tc>
        <w:tc>
          <w:tcPr>
            <w:tcW w:w="936" w:type="dxa"/>
          </w:tcPr>
          <w:p w:rsidR="00005A61" w:rsidRPr="008A2956" w:rsidRDefault="00405CAB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76 727,9</w:t>
            </w:r>
          </w:p>
        </w:tc>
        <w:tc>
          <w:tcPr>
            <w:tcW w:w="371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851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76 727,9</w:t>
            </w:r>
          </w:p>
        </w:tc>
        <w:tc>
          <w:tcPr>
            <w:tcW w:w="425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851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71 356,9</w:t>
            </w:r>
          </w:p>
        </w:tc>
        <w:tc>
          <w:tcPr>
            <w:tcW w:w="850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5 371,0</w:t>
            </w:r>
          </w:p>
        </w:tc>
        <w:tc>
          <w:tcPr>
            <w:tcW w:w="384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67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5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5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5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134" w:type="dxa"/>
          </w:tcPr>
          <w:p w:rsidR="00005A61" w:rsidRPr="00075B50" w:rsidRDefault="00741339" w:rsidP="00005A6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5B50">
              <w:rPr>
                <w:rFonts w:ascii="Times New Roman" w:hAnsi="Times New Roman" w:cs="Times New Roman"/>
                <w:sz w:val="16"/>
                <w:szCs w:val="24"/>
              </w:rPr>
              <w:t>Прямые инвестиции</w:t>
            </w:r>
          </w:p>
        </w:tc>
        <w:tc>
          <w:tcPr>
            <w:tcW w:w="1032" w:type="dxa"/>
          </w:tcPr>
          <w:p w:rsidR="00005A61" w:rsidRPr="00075B50" w:rsidRDefault="00741339" w:rsidP="00005A6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5B50">
              <w:rPr>
                <w:rFonts w:ascii="Times New Roman" w:hAnsi="Times New Roman" w:cs="Times New Roman"/>
                <w:sz w:val="16"/>
                <w:szCs w:val="24"/>
              </w:rPr>
              <w:t>Администрация города Мегиона</w:t>
            </w:r>
          </w:p>
        </w:tc>
      </w:tr>
    </w:tbl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181" w:rsidRPr="009E7BAB" w:rsidRDefault="00073181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К механизмам реализации относятся: обоснование инвестиций; прямые инвестиции (проектирование, строительство, реконструкция); приобретение объектов недвижимого имущества; муниципально-частное партнерство; концессия.</w:t>
      </w:r>
    </w:p>
    <w:p w:rsidR="00073181" w:rsidRPr="009E7BAB" w:rsidRDefault="00073181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D6C" w:rsidRDefault="00101D6C" w:rsidP="00E800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80033" w:rsidRDefault="00E80033" w:rsidP="00E800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1D6C" w:rsidRDefault="00101D6C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Pr="003A519E" w:rsidRDefault="006C3466" w:rsidP="006C34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6C3466" w:rsidRPr="003A519E" w:rsidRDefault="006C3466" w:rsidP="006C3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3A519E" w:rsidRDefault="006C3466" w:rsidP="006C3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3"/>
        <w:gridCol w:w="3028"/>
        <w:gridCol w:w="1843"/>
        <w:gridCol w:w="1081"/>
        <w:gridCol w:w="1081"/>
        <w:gridCol w:w="1084"/>
        <w:gridCol w:w="1084"/>
        <w:gridCol w:w="1075"/>
        <w:gridCol w:w="1081"/>
        <w:gridCol w:w="1198"/>
        <w:gridCol w:w="2334"/>
      </w:tblGrid>
      <w:tr w:rsidR="00E323EA" w:rsidRPr="003A519E" w:rsidTr="00362901">
        <w:tc>
          <w:tcPr>
            <w:tcW w:w="563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84" w:type="dxa"/>
            <w:gridSpan w:val="7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334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323EA" w:rsidRPr="003A519E" w:rsidTr="00362901">
        <w:tc>
          <w:tcPr>
            <w:tcW w:w="563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</w:tcPr>
          <w:p w:rsidR="00A07834" w:rsidRPr="003A519E" w:rsidRDefault="00A07834" w:rsidP="00A0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</w:tcPr>
          <w:p w:rsidR="00A07834" w:rsidRPr="003A519E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8" w:type="dxa"/>
          </w:tcPr>
          <w:p w:rsidR="00A07834" w:rsidRPr="003A519E" w:rsidRDefault="00AE242C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4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A" w:rsidRPr="003A519E" w:rsidTr="00362901">
        <w:tc>
          <w:tcPr>
            <w:tcW w:w="563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A07834" w:rsidRPr="003A519E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A07834" w:rsidRPr="003A519E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A07834" w:rsidRPr="003A519E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семей города Мегиона улучшивших свои жилищные условия, (семей) </w:t>
            </w:r>
          </w:p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5E2EA7" w:rsidRPr="005E2EA7" w:rsidRDefault="00C73C7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5E2EA7" w:rsidRPr="005E2EA7" w:rsidRDefault="00C73C7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детей-сирот, детей, оставшихся без попечения родителей города Мегиона улучшивших свои жилищные условия, (человек) </w:t>
            </w:r>
          </w:p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5E2EA7" w:rsidRPr="005E2EA7" w:rsidRDefault="00AB4182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5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3,9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5E2EA7" w:rsidRDefault="00F16F89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 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D6C" w:rsidRPr="003A519E" w:rsidTr="00362901">
        <w:tc>
          <w:tcPr>
            <w:tcW w:w="563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8" w:type="dxa"/>
            <w:vAlign w:val="center"/>
          </w:tcPr>
          <w:p w:rsidR="00101D6C" w:rsidRPr="005E2EA7" w:rsidRDefault="00101D6C" w:rsidP="00101D6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843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101D6C" w:rsidRPr="005E2EA7" w:rsidRDefault="00C73C74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05DE" w:rsidRPr="003A519E" w:rsidTr="00362901">
        <w:tc>
          <w:tcPr>
            <w:tcW w:w="563" w:type="dxa"/>
            <w:vAlign w:val="center"/>
          </w:tcPr>
          <w:p w:rsidR="004505DE" w:rsidRPr="005E2EA7" w:rsidRDefault="004505DE" w:rsidP="004505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  <w:vAlign w:val="center"/>
          </w:tcPr>
          <w:p w:rsidR="004505DE" w:rsidRPr="00B22628" w:rsidRDefault="004505DE" w:rsidP="004505D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(кв.м.) , из них:</w:t>
            </w: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1843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108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13 563,4</w:t>
            </w:r>
          </w:p>
        </w:tc>
        <w:tc>
          <w:tcPr>
            <w:tcW w:w="108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8 914,4</w:t>
            </w:r>
          </w:p>
        </w:tc>
        <w:tc>
          <w:tcPr>
            <w:tcW w:w="1075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15 476,9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14 811,1</w:t>
            </w:r>
          </w:p>
        </w:tc>
        <w:tc>
          <w:tcPr>
            <w:tcW w:w="1198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B52B98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8 057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28" w:type="dxa"/>
            <w:vAlign w:val="center"/>
          </w:tcPr>
          <w:p w:rsidR="00362901" w:rsidRPr="00B22628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843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991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8</w:t>
            </w:r>
            <w:r w:rsidR="00B22628" w:rsidRPr="00B226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2628">
              <w:rPr>
                <w:rFonts w:ascii="Times New Roman" w:hAnsi="Times New Roman" w:cs="Times New Roman"/>
                <w:sz w:val="24"/>
              </w:rPr>
              <w:t>579,3</w:t>
            </w:r>
          </w:p>
        </w:tc>
        <w:tc>
          <w:tcPr>
            <w:tcW w:w="1075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15 301,2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13 871,9</w:t>
            </w:r>
          </w:p>
        </w:tc>
        <w:tc>
          <w:tcPr>
            <w:tcW w:w="1198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28" w:type="dxa"/>
            <w:vAlign w:val="center"/>
          </w:tcPr>
          <w:p w:rsidR="00362901" w:rsidRPr="00B22628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(чел.)</w:t>
            </w:r>
          </w:p>
        </w:tc>
        <w:tc>
          <w:tcPr>
            <w:tcW w:w="1843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4 193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704</w:t>
            </w:r>
          </w:p>
        </w:tc>
        <w:tc>
          <w:tcPr>
            <w:tcW w:w="1075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1206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1084</w:t>
            </w:r>
          </w:p>
        </w:tc>
        <w:tc>
          <w:tcPr>
            <w:tcW w:w="1198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4 193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8" w:type="dxa"/>
            <w:vAlign w:val="center"/>
          </w:tcPr>
          <w:p w:rsidR="00362901" w:rsidRPr="005E2EA7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84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362901" w:rsidRPr="005E2EA7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362901" w:rsidRPr="005E2EA7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vAlign w:val="center"/>
          </w:tcPr>
          <w:p w:rsidR="00362901" w:rsidRPr="005E2EA7" w:rsidRDefault="009D1D0D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объемов строительства инженерных сетей (протяженность трассы), (м.) 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5E2EA7" w:rsidRDefault="00465AFB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5E2EA7" w:rsidRDefault="00E96010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сформированных земельных участков под индивидуальное жилищное строительство для 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бесплатного предоставления гражданам льготных категорий</w:t>
            </w:r>
            <w:r w:rsidR="00197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(участков)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5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  <w:vAlign w:val="center"/>
          </w:tcPr>
          <w:p w:rsidR="00362901" w:rsidRPr="005E2EA7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расселение приспособленных для проживания строений на территории  города Мегиона, (шт.), в том числе:</w:t>
            </w:r>
          </w:p>
        </w:tc>
        <w:tc>
          <w:tcPr>
            <w:tcW w:w="184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4" w:type="dxa"/>
            <w:vAlign w:val="center"/>
          </w:tcPr>
          <w:p w:rsidR="00362901" w:rsidRPr="005E2EA7" w:rsidRDefault="00197E4B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362901" w:rsidRPr="005E2EA7" w:rsidRDefault="00B1620C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9905E4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3181" w:rsidRDefault="00073181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>
      <w:pPr>
        <w:sectPr w:rsidR="00A65F59" w:rsidSect="00A942BD">
          <w:headerReference w:type="default" r:id="rId7"/>
          <w:pgSz w:w="16838" w:h="11906" w:orient="landscape"/>
          <w:pgMar w:top="1701" w:right="1134" w:bottom="850" w:left="1134" w:header="708" w:footer="708" w:gutter="0"/>
          <w:pgNumType w:start="2"/>
          <w:cols w:space="708"/>
          <w:docGrid w:linePitch="360"/>
        </w:sectPr>
      </w:pPr>
    </w:p>
    <w:p w:rsidR="00A65F59" w:rsidRPr="003A519E" w:rsidRDefault="00A65F59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A65F59" w:rsidRPr="00AF4E4D" w:rsidRDefault="00A65F59" w:rsidP="00A65F59">
      <w:pPr>
        <w:spacing w:line="256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A65F59" w:rsidRPr="00E37A6A" w:rsidRDefault="00A65F59" w:rsidP="00A65F59">
      <w:pPr>
        <w:spacing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37A6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Очередность сноса жилых домов в рамках подпрограммы 3 «Содействие развитию жилищного строительства на территории города Мегиона»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A65F59" w:rsidRPr="00E37A6A" w:rsidTr="00630440">
        <w:tc>
          <w:tcPr>
            <w:tcW w:w="710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ind w:lef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Площадь жилых домов, кв.м.</w:t>
            </w:r>
          </w:p>
        </w:tc>
      </w:tr>
      <w:tr w:rsidR="00A65F59" w:rsidRPr="00D056A0" w:rsidTr="00630440">
        <w:tc>
          <w:tcPr>
            <w:tcW w:w="710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A65F59" w:rsidRPr="00D056A0" w:rsidTr="00630440">
        <w:tc>
          <w:tcPr>
            <w:tcW w:w="710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65F59" w:rsidRPr="001F487E" w:rsidTr="006304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ул.Есенина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ул.Клубная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490,2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332,8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ул.Таёжная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147,4 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142,2 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344,5 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277,5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153,7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888,2 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143,1 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722,1 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497,6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740,6 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348,5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859,9 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556,4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262,0 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445,9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ул.Южная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139,</w:t>
            </w: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147,8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257,3 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189,7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ул.Молодежная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723,0 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ул.Кузьмина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249,4 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489,1 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469,8 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418,2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731,8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420,5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738,5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390,6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1001,3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998,5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989,1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ул.Садовая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1060,8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635,4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498,9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729,3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643,9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512,8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495,2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А.Жагрина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701,8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284,2</w:t>
            </w:r>
          </w:p>
        </w:tc>
      </w:tr>
      <w:tr w:rsidR="00A65F59" w:rsidRPr="001F487E" w:rsidTr="006304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8637,7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3451,5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5440,7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14624,2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22315,3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8902,1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11121,9</w:t>
            </w:r>
          </w:p>
        </w:tc>
      </w:tr>
    </w:tbl>
    <w:p w:rsidR="00A65F59" w:rsidRPr="001F487E" w:rsidRDefault="00A65F59" w:rsidP="00A65F59">
      <w:pPr>
        <w:spacing w:line="256" w:lineRule="auto"/>
        <w:rPr>
          <w:rFonts w:ascii="Times New Roman" w:eastAsiaTheme="minorEastAsia" w:hAnsi="Times New Roman" w:cs="Arial"/>
          <w:lang w:eastAsia="ru-RU"/>
        </w:rPr>
      </w:pPr>
    </w:p>
    <w:p w:rsidR="00A65F59" w:rsidRPr="001F487E" w:rsidRDefault="00A65F59" w:rsidP="00A65F59">
      <w:pPr>
        <w:spacing w:line="256" w:lineRule="auto"/>
        <w:rPr>
          <w:rFonts w:ascii="Times New Roman" w:eastAsiaTheme="minorEastAsia" w:hAnsi="Times New Roman" w:cs="Arial"/>
          <w:lang w:eastAsia="ru-RU"/>
        </w:rPr>
      </w:pPr>
    </w:p>
    <w:p w:rsidR="00A65F59" w:rsidRDefault="00A65F59"/>
    <w:sectPr w:rsidR="00A65F59" w:rsidSect="00A6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FF" w:rsidRDefault="006B34FF" w:rsidP="0098537E">
      <w:pPr>
        <w:spacing w:after="0" w:line="240" w:lineRule="auto"/>
      </w:pPr>
      <w:r>
        <w:separator/>
      </w:r>
    </w:p>
  </w:endnote>
  <w:endnote w:type="continuationSeparator" w:id="0">
    <w:p w:rsidR="006B34FF" w:rsidRDefault="006B34FF" w:rsidP="0098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FF" w:rsidRDefault="006B34FF" w:rsidP="0098537E">
      <w:pPr>
        <w:spacing w:after="0" w:line="240" w:lineRule="auto"/>
      </w:pPr>
      <w:r>
        <w:separator/>
      </w:r>
    </w:p>
  </w:footnote>
  <w:footnote w:type="continuationSeparator" w:id="0">
    <w:p w:rsidR="006B34FF" w:rsidRDefault="006B34FF" w:rsidP="0098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539468"/>
      <w:docPartObj>
        <w:docPartGallery w:val="Page Numbers (Top of Page)"/>
        <w:docPartUnique/>
      </w:docPartObj>
    </w:sdtPr>
    <w:sdtEndPr/>
    <w:sdtContent>
      <w:p w:rsidR="0058548E" w:rsidRDefault="0058548E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7F5">
          <w:rPr>
            <w:noProof/>
          </w:rPr>
          <w:t>3</w:t>
        </w:r>
        <w:r>
          <w:fldChar w:fldCharType="end"/>
        </w:r>
      </w:p>
    </w:sdtContent>
  </w:sdt>
  <w:p w:rsidR="0058548E" w:rsidRDefault="0058548E">
    <w:pPr>
      <w:pStyle w:val="a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2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2"/>
  </w:num>
  <w:num w:numId="15">
    <w:abstractNumId w:val="22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16"/>
  </w:num>
  <w:num w:numId="24">
    <w:abstractNumId w:val="24"/>
  </w:num>
  <w:num w:numId="25">
    <w:abstractNumId w:val="24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0"/>
  </w:num>
  <w:num w:numId="35">
    <w:abstractNumId w:val="14"/>
  </w:num>
  <w:num w:numId="36">
    <w:abstractNumId w:val="25"/>
  </w:num>
  <w:num w:numId="37">
    <w:abstractNumId w:val="11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64"/>
    <w:rsid w:val="00002F0E"/>
    <w:rsid w:val="00005A61"/>
    <w:rsid w:val="00016296"/>
    <w:rsid w:val="00017A22"/>
    <w:rsid w:val="0002002E"/>
    <w:rsid w:val="00023953"/>
    <w:rsid w:val="00027E8A"/>
    <w:rsid w:val="00031054"/>
    <w:rsid w:val="000362BF"/>
    <w:rsid w:val="0004078F"/>
    <w:rsid w:val="00044DC8"/>
    <w:rsid w:val="00053C47"/>
    <w:rsid w:val="00054D8C"/>
    <w:rsid w:val="00055F75"/>
    <w:rsid w:val="00062D06"/>
    <w:rsid w:val="000643B1"/>
    <w:rsid w:val="00066023"/>
    <w:rsid w:val="00070D69"/>
    <w:rsid w:val="00073181"/>
    <w:rsid w:val="00075B50"/>
    <w:rsid w:val="000974C2"/>
    <w:rsid w:val="00097BE0"/>
    <w:rsid w:val="00097D71"/>
    <w:rsid w:val="000A7EB2"/>
    <w:rsid w:val="000B3F0D"/>
    <w:rsid w:val="000B4F7A"/>
    <w:rsid w:val="000B632D"/>
    <w:rsid w:val="000B746B"/>
    <w:rsid w:val="000C12D8"/>
    <w:rsid w:val="000C64CF"/>
    <w:rsid w:val="000D42DF"/>
    <w:rsid w:val="000E30B1"/>
    <w:rsid w:val="000F227D"/>
    <w:rsid w:val="00101D6C"/>
    <w:rsid w:val="00101E11"/>
    <w:rsid w:val="00104446"/>
    <w:rsid w:val="00107043"/>
    <w:rsid w:val="0012123C"/>
    <w:rsid w:val="00122307"/>
    <w:rsid w:val="00136807"/>
    <w:rsid w:val="001368AB"/>
    <w:rsid w:val="00150B35"/>
    <w:rsid w:val="00152749"/>
    <w:rsid w:val="00156901"/>
    <w:rsid w:val="0016400F"/>
    <w:rsid w:val="0016597F"/>
    <w:rsid w:val="00172E61"/>
    <w:rsid w:val="001763F5"/>
    <w:rsid w:val="00176503"/>
    <w:rsid w:val="001871AD"/>
    <w:rsid w:val="00197222"/>
    <w:rsid w:val="00197E4B"/>
    <w:rsid w:val="001A0DED"/>
    <w:rsid w:val="001A5BB4"/>
    <w:rsid w:val="001B3B0A"/>
    <w:rsid w:val="001B4E9D"/>
    <w:rsid w:val="001C13FB"/>
    <w:rsid w:val="001C6569"/>
    <w:rsid w:val="001C756D"/>
    <w:rsid w:val="001E3997"/>
    <w:rsid w:val="001F206B"/>
    <w:rsid w:val="001F6929"/>
    <w:rsid w:val="00202B6B"/>
    <w:rsid w:val="00204675"/>
    <w:rsid w:val="002252E5"/>
    <w:rsid w:val="00225FA9"/>
    <w:rsid w:val="002277BD"/>
    <w:rsid w:val="00240851"/>
    <w:rsid w:val="00242E7C"/>
    <w:rsid w:val="00247C39"/>
    <w:rsid w:val="0025059E"/>
    <w:rsid w:val="00253131"/>
    <w:rsid w:val="00254CE7"/>
    <w:rsid w:val="00263B4F"/>
    <w:rsid w:val="0028019A"/>
    <w:rsid w:val="002863BE"/>
    <w:rsid w:val="002931F0"/>
    <w:rsid w:val="002C196F"/>
    <w:rsid w:val="002C263D"/>
    <w:rsid w:val="002C340A"/>
    <w:rsid w:val="002C440D"/>
    <w:rsid w:val="002F3969"/>
    <w:rsid w:val="002F45D2"/>
    <w:rsid w:val="00304121"/>
    <w:rsid w:val="00307BF7"/>
    <w:rsid w:val="00312953"/>
    <w:rsid w:val="003133EC"/>
    <w:rsid w:val="003176BA"/>
    <w:rsid w:val="00322271"/>
    <w:rsid w:val="0032512E"/>
    <w:rsid w:val="00331ACC"/>
    <w:rsid w:val="003464BA"/>
    <w:rsid w:val="0035582B"/>
    <w:rsid w:val="0036274E"/>
    <w:rsid w:val="00362901"/>
    <w:rsid w:val="003733F9"/>
    <w:rsid w:val="00374825"/>
    <w:rsid w:val="00374930"/>
    <w:rsid w:val="0039252E"/>
    <w:rsid w:val="0039773E"/>
    <w:rsid w:val="003C293F"/>
    <w:rsid w:val="003C40D8"/>
    <w:rsid w:val="003C428E"/>
    <w:rsid w:val="003D3F7E"/>
    <w:rsid w:val="003E732B"/>
    <w:rsid w:val="003F49AD"/>
    <w:rsid w:val="003F50E7"/>
    <w:rsid w:val="00405CAB"/>
    <w:rsid w:val="004103B4"/>
    <w:rsid w:val="00421AA1"/>
    <w:rsid w:val="00424291"/>
    <w:rsid w:val="004244B5"/>
    <w:rsid w:val="00435744"/>
    <w:rsid w:val="004420D2"/>
    <w:rsid w:val="00446AFE"/>
    <w:rsid w:val="00447C8C"/>
    <w:rsid w:val="004505DE"/>
    <w:rsid w:val="004575AD"/>
    <w:rsid w:val="00465AFB"/>
    <w:rsid w:val="0046672E"/>
    <w:rsid w:val="00467817"/>
    <w:rsid w:val="00470948"/>
    <w:rsid w:val="00473824"/>
    <w:rsid w:val="004743C0"/>
    <w:rsid w:val="004816BD"/>
    <w:rsid w:val="00481B01"/>
    <w:rsid w:val="00482853"/>
    <w:rsid w:val="00482D38"/>
    <w:rsid w:val="004846D8"/>
    <w:rsid w:val="00490036"/>
    <w:rsid w:val="004903F7"/>
    <w:rsid w:val="004A021D"/>
    <w:rsid w:val="004B1070"/>
    <w:rsid w:val="004B11B7"/>
    <w:rsid w:val="004C24B0"/>
    <w:rsid w:val="004E3B62"/>
    <w:rsid w:val="004F2880"/>
    <w:rsid w:val="004F44AF"/>
    <w:rsid w:val="004F760C"/>
    <w:rsid w:val="0050428F"/>
    <w:rsid w:val="00507AE3"/>
    <w:rsid w:val="00520AFF"/>
    <w:rsid w:val="00520D11"/>
    <w:rsid w:val="00530464"/>
    <w:rsid w:val="00532DDF"/>
    <w:rsid w:val="00535731"/>
    <w:rsid w:val="00537F60"/>
    <w:rsid w:val="0054540C"/>
    <w:rsid w:val="00551DD3"/>
    <w:rsid w:val="005573AC"/>
    <w:rsid w:val="00557539"/>
    <w:rsid w:val="00572B9D"/>
    <w:rsid w:val="005743D6"/>
    <w:rsid w:val="005812D2"/>
    <w:rsid w:val="0058548E"/>
    <w:rsid w:val="00585AEB"/>
    <w:rsid w:val="00587A66"/>
    <w:rsid w:val="005918C0"/>
    <w:rsid w:val="00594C2D"/>
    <w:rsid w:val="005B10F1"/>
    <w:rsid w:val="005B2FAF"/>
    <w:rsid w:val="005C3383"/>
    <w:rsid w:val="005D3D76"/>
    <w:rsid w:val="005D69C5"/>
    <w:rsid w:val="005E2D4E"/>
    <w:rsid w:val="005E2EA7"/>
    <w:rsid w:val="005E60D8"/>
    <w:rsid w:val="005F69AE"/>
    <w:rsid w:val="00601F92"/>
    <w:rsid w:val="006029D6"/>
    <w:rsid w:val="00616D7E"/>
    <w:rsid w:val="006222B3"/>
    <w:rsid w:val="00630440"/>
    <w:rsid w:val="00634CAC"/>
    <w:rsid w:val="0063743C"/>
    <w:rsid w:val="006453A5"/>
    <w:rsid w:val="006470FF"/>
    <w:rsid w:val="0065270F"/>
    <w:rsid w:val="00657BAD"/>
    <w:rsid w:val="00671F19"/>
    <w:rsid w:val="00676A89"/>
    <w:rsid w:val="00676CE7"/>
    <w:rsid w:val="00684717"/>
    <w:rsid w:val="0068775D"/>
    <w:rsid w:val="00696BE8"/>
    <w:rsid w:val="006978AC"/>
    <w:rsid w:val="00697B83"/>
    <w:rsid w:val="006A0971"/>
    <w:rsid w:val="006B27C8"/>
    <w:rsid w:val="006B34FF"/>
    <w:rsid w:val="006B4445"/>
    <w:rsid w:val="006C0F87"/>
    <w:rsid w:val="006C3466"/>
    <w:rsid w:val="0073535F"/>
    <w:rsid w:val="00741339"/>
    <w:rsid w:val="0074178D"/>
    <w:rsid w:val="00741AB8"/>
    <w:rsid w:val="007647AB"/>
    <w:rsid w:val="00772161"/>
    <w:rsid w:val="00783B58"/>
    <w:rsid w:val="007858D5"/>
    <w:rsid w:val="00786D6D"/>
    <w:rsid w:val="00790B8A"/>
    <w:rsid w:val="00795D42"/>
    <w:rsid w:val="007975F2"/>
    <w:rsid w:val="00797C94"/>
    <w:rsid w:val="007A07F7"/>
    <w:rsid w:val="007A195C"/>
    <w:rsid w:val="007A6FAC"/>
    <w:rsid w:val="007B01CA"/>
    <w:rsid w:val="007C0660"/>
    <w:rsid w:val="007C0A79"/>
    <w:rsid w:val="007C1B46"/>
    <w:rsid w:val="007C2758"/>
    <w:rsid w:val="007D71DD"/>
    <w:rsid w:val="007E004B"/>
    <w:rsid w:val="007E301D"/>
    <w:rsid w:val="007E771F"/>
    <w:rsid w:val="007F1C55"/>
    <w:rsid w:val="007F26F9"/>
    <w:rsid w:val="007F2BD4"/>
    <w:rsid w:val="007F394A"/>
    <w:rsid w:val="007F3F1A"/>
    <w:rsid w:val="00802391"/>
    <w:rsid w:val="00802E16"/>
    <w:rsid w:val="008072BE"/>
    <w:rsid w:val="008073E9"/>
    <w:rsid w:val="00807B28"/>
    <w:rsid w:val="00810873"/>
    <w:rsid w:val="008201D0"/>
    <w:rsid w:val="00822E3B"/>
    <w:rsid w:val="00831C2B"/>
    <w:rsid w:val="00833D52"/>
    <w:rsid w:val="0083567D"/>
    <w:rsid w:val="008374E4"/>
    <w:rsid w:val="00845D9E"/>
    <w:rsid w:val="00862A5E"/>
    <w:rsid w:val="00862FE8"/>
    <w:rsid w:val="00866BCE"/>
    <w:rsid w:val="00866F5D"/>
    <w:rsid w:val="00871FB8"/>
    <w:rsid w:val="00872E3A"/>
    <w:rsid w:val="008750B4"/>
    <w:rsid w:val="00875C29"/>
    <w:rsid w:val="00880B87"/>
    <w:rsid w:val="00880F14"/>
    <w:rsid w:val="00892E65"/>
    <w:rsid w:val="008949E7"/>
    <w:rsid w:val="00897E2B"/>
    <w:rsid w:val="008A2956"/>
    <w:rsid w:val="008A48A6"/>
    <w:rsid w:val="008A692B"/>
    <w:rsid w:val="008A6F8A"/>
    <w:rsid w:val="008B5E82"/>
    <w:rsid w:val="008D53AF"/>
    <w:rsid w:val="008E730F"/>
    <w:rsid w:val="008F5AD5"/>
    <w:rsid w:val="00913E8F"/>
    <w:rsid w:val="009147AF"/>
    <w:rsid w:val="00924B74"/>
    <w:rsid w:val="00930829"/>
    <w:rsid w:val="009427FD"/>
    <w:rsid w:val="0094539F"/>
    <w:rsid w:val="00946DCD"/>
    <w:rsid w:val="009636AD"/>
    <w:rsid w:val="00964824"/>
    <w:rsid w:val="0096796D"/>
    <w:rsid w:val="00982A40"/>
    <w:rsid w:val="0098537E"/>
    <w:rsid w:val="00987920"/>
    <w:rsid w:val="00990F41"/>
    <w:rsid w:val="00991C21"/>
    <w:rsid w:val="00993808"/>
    <w:rsid w:val="0099467D"/>
    <w:rsid w:val="00994CAC"/>
    <w:rsid w:val="009962C1"/>
    <w:rsid w:val="009A3277"/>
    <w:rsid w:val="009A7461"/>
    <w:rsid w:val="009B23DB"/>
    <w:rsid w:val="009B5B8F"/>
    <w:rsid w:val="009C7805"/>
    <w:rsid w:val="009D1D0D"/>
    <w:rsid w:val="009D47E3"/>
    <w:rsid w:val="009D539F"/>
    <w:rsid w:val="009D5EFE"/>
    <w:rsid w:val="009F261C"/>
    <w:rsid w:val="009F4218"/>
    <w:rsid w:val="009F6B4B"/>
    <w:rsid w:val="00A06B16"/>
    <w:rsid w:val="00A07834"/>
    <w:rsid w:val="00A256C4"/>
    <w:rsid w:val="00A30465"/>
    <w:rsid w:val="00A31EBE"/>
    <w:rsid w:val="00A33C8A"/>
    <w:rsid w:val="00A410E2"/>
    <w:rsid w:val="00A4418D"/>
    <w:rsid w:val="00A457E2"/>
    <w:rsid w:val="00A50CDB"/>
    <w:rsid w:val="00A612A9"/>
    <w:rsid w:val="00A65F59"/>
    <w:rsid w:val="00A73B1F"/>
    <w:rsid w:val="00A755B8"/>
    <w:rsid w:val="00A7579F"/>
    <w:rsid w:val="00A77664"/>
    <w:rsid w:val="00A84BB9"/>
    <w:rsid w:val="00A942BD"/>
    <w:rsid w:val="00AA0E69"/>
    <w:rsid w:val="00AB4182"/>
    <w:rsid w:val="00AC1533"/>
    <w:rsid w:val="00AC1A26"/>
    <w:rsid w:val="00AC6A3B"/>
    <w:rsid w:val="00AD1ECE"/>
    <w:rsid w:val="00AD448E"/>
    <w:rsid w:val="00AD7A75"/>
    <w:rsid w:val="00AE242C"/>
    <w:rsid w:val="00B03827"/>
    <w:rsid w:val="00B0669D"/>
    <w:rsid w:val="00B1620C"/>
    <w:rsid w:val="00B21D58"/>
    <w:rsid w:val="00B22628"/>
    <w:rsid w:val="00B239B3"/>
    <w:rsid w:val="00B24140"/>
    <w:rsid w:val="00B26AC8"/>
    <w:rsid w:val="00B32BF0"/>
    <w:rsid w:val="00B33200"/>
    <w:rsid w:val="00B3604C"/>
    <w:rsid w:val="00B44297"/>
    <w:rsid w:val="00B46145"/>
    <w:rsid w:val="00B52B98"/>
    <w:rsid w:val="00B56132"/>
    <w:rsid w:val="00B61B3F"/>
    <w:rsid w:val="00B650C9"/>
    <w:rsid w:val="00B71E48"/>
    <w:rsid w:val="00B75F67"/>
    <w:rsid w:val="00B83696"/>
    <w:rsid w:val="00B87869"/>
    <w:rsid w:val="00B91E3E"/>
    <w:rsid w:val="00B962FA"/>
    <w:rsid w:val="00B97EEE"/>
    <w:rsid w:val="00BA0AE1"/>
    <w:rsid w:val="00BA0E44"/>
    <w:rsid w:val="00BB18EC"/>
    <w:rsid w:val="00BC2ED7"/>
    <w:rsid w:val="00BF71F2"/>
    <w:rsid w:val="00C0490F"/>
    <w:rsid w:val="00C072CB"/>
    <w:rsid w:val="00C073DE"/>
    <w:rsid w:val="00C1164C"/>
    <w:rsid w:val="00C165E4"/>
    <w:rsid w:val="00C25F7B"/>
    <w:rsid w:val="00C62B78"/>
    <w:rsid w:val="00C66B96"/>
    <w:rsid w:val="00C71107"/>
    <w:rsid w:val="00C73C74"/>
    <w:rsid w:val="00C77A93"/>
    <w:rsid w:val="00C82CA5"/>
    <w:rsid w:val="00C95930"/>
    <w:rsid w:val="00CA51C2"/>
    <w:rsid w:val="00CB1570"/>
    <w:rsid w:val="00CB7700"/>
    <w:rsid w:val="00CC6682"/>
    <w:rsid w:val="00CC6702"/>
    <w:rsid w:val="00CF540C"/>
    <w:rsid w:val="00CF7EA3"/>
    <w:rsid w:val="00D059E3"/>
    <w:rsid w:val="00D06A65"/>
    <w:rsid w:val="00D1084F"/>
    <w:rsid w:val="00D223A8"/>
    <w:rsid w:val="00D31425"/>
    <w:rsid w:val="00D314DD"/>
    <w:rsid w:val="00D40B7F"/>
    <w:rsid w:val="00D4285C"/>
    <w:rsid w:val="00D4577F"/>
    <w:rsid w:val="00D53E20"/>
    <w:rsid w:val="00D540E5"/>
    <w:rsid w:val="00D55982"/>
    <w:rsid w:val="00D5677E"/>
    <w:rsid w:val="00D63075"/>
    <w:rsid w:val="00D64CD2"/>
    <w:rsid w:val="00D67FE2"/>
    <w:rsid w:val="00D809AC"/>
    <w:rsid w:val="00D86D04"/>
    <w:rsid w:val="00D86E5D"/>
    <w:rsid w:val="00D8745E"/>
    <w:rsid w:val="00D94A97"/>
    <w:rsid w:val="00DA1F95"/>
    <w:rsid w:val="00DB5182"/>
    <w:rsid w:val="00DD2E4D"/>
    <w:rsid w:val="00DD593C"/>
    <w:rsid w:val="00DE70D8"/>
    <w:rsid w:val="00DF2422"/>
    <w:rsid w:val="00DF6369"/>
    <w:rsid w:val="00E02D65"/>
    <w:rsid w:val="00E076D8"/>
    <w:rsid w:val="00E101C1"/>
    <w:rsid w:val="00E144E6"/>
    <w:rsid w:val="00E2071E"/>
    <w:rsid w:val="00E2224D"/>
    <w:rsid w:val="00E23DD1"/>
    <w:rsid w:val="00E323EA"/>
    <w:rsid w:val="00E34874"/>
    <w:rsid w:val="00E34B5C"/>
    <w:rsid w:val="00E41312"/>
    <w:rsid w:val="00E41A1E"/>
    <w:rsid w:val="00E427D6"/>
    <w:rsid w:val="00E42A01"/>
    <w:rsid w:val="00E52DB2"/>
    <w:rsid w:val="00E60E90"/>
    <w:rsid w:val="00E64A78"/>
    <w:rsid w:val="00E768F3"/>
    <w:rsid w:val="00E80033"/>
    <w:rsid w:val="00E80522"/>
    <w:rsid w:val="00E80E12"/>
    <w:rsid w:val="00E91DA2"/>
    <w:rsid w:val="00E96010"/>
    <w:rsid w:val="00EA290E"/>
    <w:rsid w:val="00EA37D6"/>
    <w:rsid w:val="00EA4410"/>
    <w:rsid w:val="00EA736D"/>
    <w:rsid w:val="00EB3A0D"/>
    <w:rsid w:val="00EC5B53"/>
    <w:rsid w:val="00ED376B"/>
    <w:rsid w:val="00ED7C72"/>
    <w:rsid w:val="00EE1AE5"/>
    <w:rsid w:val="00EE4D5C"/>
    <w:rsid w:val="00F007E6"/>
    <w:rsid w:val="00F03C1A"/>
    <w:rsid w:val="00F04DEA"/>
    <w:rsid w:val="00F07D73"/>
    <w:rsid w:val="00F1093F"/>
    <w:rsid w:val="00F118C2"/>
    <w:rsid w:val="00F16F89"/>
    <w:rsid w:val="00F20B0F"/>
    <w:rsid w:val="00F222DF"/>
    <w:rsid w:val="00F257F5"/>
    <w:rsid w:val="00F270F7"/>
    <w:rsid w:val="00F3064A"/>
    <w:rsid w:val="00F41176"/>
    <w:rsid w:val="00F4245F"/>
    <w:rsid w:val="00F66231"/>
    <w:rsid w:val="00F7131A"/>
    <w:rsid w:val="00F72214"/>
    <w:rsid w:val="00F86D4C"/>
    <w:rsid w:val="00F920B1"/>
    <w:rsid w:val="00FA1A66"/>
    <w:rsid w:val="00FA7842"/>
    <w:rsid w:val="00FC174E"/>
    <w:rsid w:val="00FC49A3"/>
    <w:rsid w:val="00FC5A9E"/>
    <w:rsid w:val="00FC62C7"/>
    <w:rsid w:val="00FC7BD5"/>
    <w:rsid w:val="00FE0141"/>
    <w:rsid w:val="00FE20D7"/>
    <w:rsid w:val="00FE49F9"/>
    <w:rsid w:val="00FE4B4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9CB6F"/>
  <w15:chartTrackingRefBased/>
  <w15:docId w15:val="{CCBDAEDA-6923-4BDB-91F6-1BD27FD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03"/>
  </w:style>
  <w:style w:type="paragraph" w:styleId="1">
    <w:name w:val="heading 1"/>
    <w:basedOn w:val="a"/>
    <w:next w:val="a"/>
    <w:link w:val="10"/>
    <w:uiPriority w:val="99"/>
    <w:qFormat/>
    <w:rsid w:val="00A65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65F59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A65F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F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65F59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5F59"/>
  </w:style>
  <w:style w:type="character" w:customStyle="1" w:styleId="a6">
    <w:name w:val="Гипертекстовая ссылка"/>
    <w:basedOn w:val="a0"/>
    <w:uiPriority w:val="99"/>
    <w:rsid w:val="00A65F59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65F59"/>
    <w:rPr>
      <w:b/>
      <w:color w:val="26282F"/>
    </w:rPr>
  </w:style>
  <w:style w:type="paragraph" w:customStyle="1" w:styleId="ConsPlusNormal">
    <w:name w:val="ConsPlusNormal"/>
    <w:rsid w:val="00A65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A65F59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5F5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65F59"/>
    <w:rPr>
      <w:rFonts w:ascii="Times New Roman" w:hAnsi="Times New Roman"/>
      <w:sz w:val="20"/>
    </w:rPr>
  </w:style>
  <w:style w:type="paragraph" w:styleId="a8">
    <w:name w:val="Revision"/>
    <w:hidden/>
    <w:uiPriority w:val="99"/>
    <w:semiHidden/>
    <w:rsid w:val="00A65F59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9">
    <w:name w:val="Активная гипертекстовая ссылка"/>
    <w:uiPriority w:val="99"/>
    <w:rsid w:val="00A65F59"/>
    <w:rPr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A65F59"/>
  </w:style>
  <w:style w:type="paragraph" w:customStyle="1" w:styleId="ac">
    <w:name w:val="Внимание: недобросовестность!"/>
    <w:basedOn w:val="aa"/>
    <w:next w:val="a"/>
    <w:uiPriority w:val="99"/>
    <w:rsid w:val="00A65F59"/>
  </w:style>
  <w:style w:type="character" w:customStyle="1" w:styleId="ad">
    <w:name w:val="Выделение для Базового Поиска"/>
    <w:uiPriority w:val="99"/>
    <w:rsid w:val="00A65F59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A65F59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5F59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uiPriority w:val="99"/>
    <w:rsid w:val="00A65F59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6">
    <w:name w:val="Заголовок чужого сообщения"/>
    <w:uiPriority w:val="99"/>
    <w:rsid w:val="00A65F59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A65F59"/>
    <w:pPr>
      <w:spacing w:after="0"/>
      <w:jc w:val="left"/>
    </w:pPr>
  </w:style>
  <w:style w:type="paragraph" w:customStyle="1" w:styleId="af9">
    <w:name w:val="Интерактивный заголовок"/>
    <w:basedOn w:val="12"/>
    <w:next w:val="a"/>
    <w:uiPriority w:val="99"/>
    <w:rsid w:val="00A65F59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A65F59"/>
    <w:pPr>
      <w:spacing w:before="180"/>
      <w:ind w:left="360" w:right="36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65F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65F5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A65F5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A65F5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5F5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A65F59"/>
  </w:style>
  <w:style w:type="paragraph" w:customStyle="1" w:styleId="aff5">
    <w:name w:val="Моноширинны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uiPriority w:val="99"/>
    <w:rsid w:val="00A65F59"/>
    <w:rPr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 w:cs="Arial"/>
      <w:sz w:val="20"/>
      <w:szCs w:val="20"/>
      <w:shd w:val="clear" w:color="auto" w:fill="EFFFAD"/>
      <w:lang w:eastAsia="ru-RU"/>
    </w:rPr>
  </w:style>
  <w:style w:type="character" w:customStyle="1" w:styleId="aff8">
    <w:name w:val="Не вступил в силу"/>
    <w:uiPriority w:val="99"/>
    <w:rsid w:val="00A65F59"/>
    <w:rPr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A65F59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A65F59"/>
    <w:pPr>
      <w:ind w:left="140"/>
    </w:pPr>
  </w:style>
  <w:style w:type="character" w:customStyle="1" w:styleId="affd">
    <w:name w:val="Опечатки"/>
    <w:uiPriority w:val="99"/>
    <w:rsid w:val="00A65F59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A65F5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F59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A65F59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A65F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A65F59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A65F59"/>
  </w:style>
  <w:style w:type="paragraph" w:customStyle="1" w:styleId="afff5">
    <w:name w:val="Примечание."/>
    <w:basedOn w:val="aa"/>
    <w:next w:val="a"/>
    <w:uiPriority w:val="99"/>
    <w:rsid w:val="00A65F59"/>
  </w:style>
  <w:style w:type="character" w:customStyle="1" w:styleId="afff6">
    <w:name w:val="Продолжение ссылки"/>
    <w:uiPriority w:val="99"/>
    <w:rsid w:val="00A65F59"/>
  </w:style>
  <w:style w:type="paragraph" w:customStyle="1" w:styleId="afff7">
    <w:name w:val="Словарная статья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8">
    <w:name w:val="Сравнение редакций"/>
    <w:uiPriority w:val="99"/>
    <w:rsid w:val="00A65F59"/>
    <w:rPr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F59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A65F59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c">
    <w:name w:val="Ссылка на утративший силу документ"/>
    <w:uiPriority w:val="99"/>
    <w:rsid w:val="00A65F59"/>
    <w:rPr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A65F5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A65F59"/>
    <w:rPr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A65F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A65F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3">
    <w:name w:val="Верхний колонтитул Знак"/>
    <w:link w:val="affff4"/>
    <w:uiPriority w:val="99"/>
    <w:locked/>
    <w:rsid w:val="00A65F59"/>
    <w:rPr>
      <w:rFonts w:ascii="Times New Roman" w:hAnsi="Times New Roman"/>
      <w:sz w:val="24"/>
    </w:rPr>
  </w:style>
  <w:style w:type="paragraph" w:styleId="affff4">
    <w:name w:val="header"/>
    <w:basedOn w:val="a"/>
    <w:link w:val="affff3"/>
    <w:uiPriority w:val="99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A65F59"/>
  </w:style>
  <w:style w:type="character" w:customStyle="1" w:styleId="affff5">
    <w:name w:val="Нижний колонтитул Знак"/>
    <w:link w:val="affff6"/>
    <w:locked/>
    <w:rsid w:val="00A65F59"/>
    <w:rPr>
      <w:rFonts w:ascii="Times New Roman" w:hAnsi="Times New Roman"/>
      <w:sz w:val="24"/>
    </w:rPr>
  </w:style>
  <w:style w:type="paragraph" w:styleId="affff6">
    <w:name w:val="footer"/>
    <w:basedOn w:val="a"/>
    <w:link w:val="affff5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A65F59"/>
  </w:style>
  <w:style w:type="character" w:customStyle="1" w:styleId="19">
    <w:name w:val="Текст выноски Знак19"/>
    <w:uiPriority w:val="99"/>
    <w:semiHidden/>
    <w:rsid w:val="00A65F59"/>
    <w:rPr>
      <w:rFonts w:ascii="Segoe UI" w:hAnsi="Segoe UI"/>
      <w:sz w:val="18"/>
    </w:rPr>
  </w:style>
  <w:style w:type="character" w:styleId="affff7">
    <w:name w:val="page number"/>
    <w:basedOn w:val="a0"/>
    <w:uiPriority w:val="99"/>
    <w:rsid w:val="00A65F59"/>
    <w:rPr>
      <w:rFonts w:cs="Times New Roman"/>
    </w:rPr>
  </w:style>
  <w:style w:type="character" w:styleId="affff8">
    <w:name w:val="Hyperlink"/>
    <w:basedOn w:val="a0"/>
    <w:uiPriority w:val="99"/>
    <w:unhideWhenUsed/>
    <w:rsid w:val="00A65F59"/>
    <w:rPr>
      <w:rFonts w:cs="Times New Roman"/>
      <w:color w:val="0000FF"/>
      <w:u w:val="single"/>
    </w:rPr>
  </w:style>
  <w:style w:type="paragraph" w:customStyle="1" w:styleId="15">
    <w:name w:val="Стиль1"/>
    <w:basedOn w:val="ConsPlusCell"/>
    <w:link w:val="16"/>
    <w:qFormat/>
    <w:rsid w:val="00A65F59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Стиль1 Знак"/>
    <w:link w:val="15"/>
    <w:locked/>
    <w:rsid w:val="00A6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A6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9">
    <w:name w:val="xl6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0">
    <w:name w:val="xl7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4">
    <w:name w:val="xl7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5">
    <w:name w:val="xl7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2">
    <w:name w:val="xl82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3">
    <w:name w:val="xl83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7">
    <w:name w:val="xl87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0">
    <w:name w:val="xl10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1">
    <w:name w:val="xl101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3">
    <w:name w:val="xl10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4">
    <w:name w:val="xl10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5">
    <w:name w:val="xl105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6">
    <w:name w:val="xl10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7">
    <w:name w:val="xl107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8">
    <w:name w:val="xl108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A65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0">
    <w:name w:val="xl110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1">
    <w:name w:val="xl111"/>
    <w:basedOn w:val="a"/>
    <w:rsid w:val="00A65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2">
    <w:name w:val="xl112"/>
    <w:basedOn w:val="a"/>
    <w:rsid w:val="00A65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3">
    <w:name w:val="xl113"/>
    <w:basedOn w:val="a"/>
    <w:rsid w:val="00A65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4">
    <w:name w:val="xl11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A65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A65F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A65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Standard">
    <w:name w:val="Standard"/>
    <w:rsid w:val="00A65F5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a">
    <w:name w:val="Normal (Web)"/>
    <w:basedOn w:val="a"/>
    <w:uiPriority w:val="99"/>
    <w:rsid w:val="00A65F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b">
    <w:name w:val="annotation text"/>
    <w:basedOn w:val="a"/>
    <w:link w:val="affffc"/>
    <w:uiPriority w:val="99"/>
    <w:semiHidden/>
    <w:unhideWhenUsed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кст примечания Знак"/>
    <w:basedOn w:val="a0"/>
    <w:link w:val="affffb"/>
    <w:uiPriority w:val="99"/>
    <w:semiHidden/>
    <w:rsid w:val="00A65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ма примечания Знак"/>
    <w:basedOn w:val="affffc"/>
    <w:link w:val="affffe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e">
    <w:name w:val="annotation subject"/>
    <w:basedOn w:val="affffb"/>
    <w:next w:val="affffb"/>
    <w:link w:val="affffd"/>
    <w:uiPriority w:val="99"/>
    <w:semiHidden/>
    <w:unhideWhenUsed/>
    <w:rsid w:val="00A65F5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17">
    <w:name w:val="Тема примечания Знак1"/>
    <w:basedOn w:val="affffc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65F59"/>
  </w:style>
  <w:style w:type="character" w:styleId="afffff">
    <w:name w:val="Emphasis"/>
    <w:uiPriority w:val="20"/>
    <w:qFormat/>
    <w:rsid w:val="00A65F59"/>
    <w:rPr>
      <w:i/>
      <w:iCs/>
    </w:rPr>
  </w:style>
  <w:style w:type="paragraph" w:customStyle="1" w:styleId="ConsPlusNonformat">
    <w:name w:val="ConsPlusNonformat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Title"/>
    <w:basedOn w:val="af0"/>
    <w:next w:val="a"/>
    <w:link w:val="afffff1"/>
    <w:uiPriority w:val="99"/>
    <w:qFormat/>
    <w:rsid w:val="00A65F59"/>
    <w:rPr>
      <w:rFonts w:eastAsiaTheme="minorEastAsia"/>
      <w:b/>
      <w:bCs/>
      <w:color w:val="0058A9"/>
      <w:shd w:val="clear" w:color="auto" w:fill="F0F0F0"/>
    </w:rPr>
  </w:style>
  <w:style w:type="character" w:customStyle="1" w:styleId="afffff1">
    <w:name w:val="Заголовок Знак"/>
    <w:basedOn w:val="a0"/>
    <w:link w:val="afffff0"/>
    <w:uiPriority w:val="99"/>
    <w:rsid w:val="00A65F59"/>
    <w:rPr>
      <w:rFonts w:ascii="Verdana" w:eastAsiaTheme="minorEastAsia" w:hAnsi="Verdana" w:cs="Verdana"/>
      <w:b/>
      <w:bCs/>
      <w:color w:val="0058A9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5F59"/>
  </w:style>
  <w:style w:type="table" w:customStyle="1" w:styleId="18">
    <w:name w:val="Сетка таблицы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65F59"/>
  </w:style>
  <w:style w:type="table" w:customStyle="1" w:styleId="31">
    <w:name w:val="Сетка таблицы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 Знак Знак Знак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A65F59"/>
  </w:style>
  <w:style w:type="table" w:customStyle="1" w:styleId="112">
    <w:name w:val="Сетка таблицы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65F59"/>
  </w:style>
  <w:style w:type="table" w:customStyle="1" w:styleId="41">
    <w:name w:val="Сетка таблицы4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A65F59"/>
  </w:style>
  <w:style w:type="table" w:customStyle="1" w:styleId="121">
    <w:name w:val="Сетка таблицы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A65F59"/>
  </w:style>
  <w:style w:type="table" w:customStyle="1" w:styleId="5">
    <w:name w:val="Сетка таблицы5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A65F59"/>
  </w:style>
  <w:style w:type="table" w:customStyle="1" w:styleId="132">
    <w:name w:val="Сетка таблицы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65F59"/>
  </w:style>
  <w:style w:type="table" w:customStyle="1" w:styleId="6">
    <w:name w:val="Сетка таблицы6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нак1 Знак Знак Знак1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character" w:customStyle="1" w:styleId="afffff2">
    <w:name w:val="Название Знак"/>
    <w:uiPriority w:val="99"/>
    <w:rsid w:val="00A65F59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A65F59"/>
  </w:style>
  <w:style w:type="table" w:customStyle="1" w:styleId="141">
    <w:name w:val="Сетка таблицы1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65F59"/>
  </w:style>
  <w:style w:type="table" w:customStyle="1" w:styleId="310">
    <w:name w:val="Сетка таблицы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65F59"/>
  </w:style>
  <w:style w:type="table" w:customStyle="1" w:styleId="1110">
    <w:name w:val="Сетка таблицы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A65F59"/>
  </w:style>
  <w:style w:type="table" w:customStyle="1" w:styleId="311">
    <w:name w:val="Сетка таблицы3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65F59"/>
  </w:style>
  <w:style w:type="character" w:customStyle="1" w:styleId="1c">
    <w:name w:val="Заголовок Знак1"/>
    <w:basedOn w:val="a0"/>
    <w:uiPriority w:val="10"/>
    <w:rsid w:val="00A6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3">
    <w:name w:val="annotation reference"/>
    <w:basedOn w:val="a0"/>
    <w:uiPriority w:val="99"/>
    <w:semiHidden/>
    <w:unhideWhenUsed/>
    <w:rsid w:val="00A65F59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unhideWhenUsed/>
    <w:rsid w:val="00A65F59"/>
  </w:style>
  <w:style w:type="table" w:customStyle="1" w:styleId="7">
    <w:name w:val="Сетка таблицы7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65F59"/>
  </w:style>
  <w:style w:type="table" w:customStyle="1" w:styleId="151">
    <w:name w:val="Сетка таблицы1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65F59"/>
  </w:style>
  <w:style w:type="table" w:customStyle="1" w:styleId="320">
    <w:name w:val="Сетка таблицы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65F59"/>
  </w:style>
  <w:style w:type="table" w:customStyle="1" w:styleId="1121">
    <w:name w:val="Сетка таблицы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A65F59"/>
  </w:style>
  <w:style w:type="table" w:customStyle="1" w:styleId="312">
    <w:name w:val="Сетка таблицы31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65F59"/>
  </w:style>
  <w:style w:type="table" w:customStyle="1" w:styleId="11110">
    <w:name w:val="Сетка таблицы1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4">
    <w:name w:val="FollowedHyperlink"/>
    <w:uiPriority w:val="99"/>
    <w:semiHidden/>
    <w:unhideWhenUsed/>
    <w:rsid w:val="00A65F59"/>
    <w:rPr>
      <w:color w:val="954F72"/>
      <w:u w:val="single"/>
    </w:rPr>
  </w:style>
  <w:style w:type="paragraph" w:customStyle="1" w:styleId="msonormal0">
    <w:name w:val="msonormal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65F59"/>
  </w:style>
  <w:style w:type="table" w:customStyle="1" w:styleId="8">
    <w:name w:val="Сетка таблицы8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65F59"/>
  </w:style>
  <w:style w:type="table" w:customStyle="1" w:styleId="161">
    <w:name w:val="Сетка таблицы1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A65F59"/>
  </w:style>
  <w:style w:type="table" w:customStyle="1" w:styleId="33">
    <w:name w:val="Сетка таблицы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A65F59"/>
  </w:style>
  <w:style w:type="table" w:customStyle="1" w:styleId="1131">
    <w:name w:val="Сетка таблицы1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A65F59"/>
  </w:style>
  <w:style w:type="table" w:customStyle="1" w:styleId="410">
    <w:name w:val="Сетка таблицы4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65F59"/>
  </w:style>
  <w:style w:type="table" w:customStyle="1" w:styleId="1211">
    <w:name w:val="Сетка таблицы1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A65F59"/>
  </w:style>
  <w:style w:type="table" w:customStyle="1" w:styleId="51">
    <w:name w:val="Сетка таблицы5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65F59"/>
  </w:style>
  <w:style w:type="table" w:customStyle="1" w:styleId="1311">
    <w:name w:val="Сетка таблицы1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65F59"/>
  </w:style>
  <w:style w:type="table" w:customStyle="1" w:styleId="61">
    <w:name w:val="Сетка таблицы6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A65F59"/>
  </w:style>
  <w:style w:type="table" w:customStyle="1" w:styleId="1411">
    <w:name w:val="Сетка таблицы1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65F59"/>
  </w:style>
  <w:style w:type="table" w:customStyle="1" w:styleId="3130">
    <w:name w:val="Сетка таблицы3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65F59"/>
  </w:style>
  <w:style w:type="table" w:customStyle="1" w:styleId="11120">
    <w:name w:val="Сетка таблицы1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A65F59"/>
  </w:style>
  <w:style w:type="table" w:customStyle="1" w:styleId="3111">
    <w:name w:val="Сетка таблицы31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65F59"/>
  </w:style>
  <w:style w:type="table" w:customStyle="1" w:styleId="9">
    <w:name w:val="Сетка таблицы9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65F59"/>
  </w:style>
  <w:style w:type="paragraph" w:customStyle="1" w:styleId="font5">
    <w:name w:val="font5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3">
    <w:name w:val="Сетка таблицы1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8205</Words>
  <Characters>46774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Александра Александровна</dc:creator>
  <cp:keywords/>
  <dc:description/>
  <cp:lastModifiedBy>Пронозин Евгений Михайлович</cp:lastModifiedBy>
  <cp:revision>2</cp:revision>
  <cp:lastPrinted>2022-01-24T05:37:00Z</cp:lastPrinted>
  <dcterms:created xsi:type="dcterms:W3CDTF">2022-03-10T10:14:00Z</dcterms:created>
  <dcterms:modified xsi:type="dcterms:W3CDTF">2022-03-10T10:14:00Z</dcterms:modified>
</cp:coreProperties>
</file>