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7654"/>
      </w:tblGrid>
      <w:tr w:rsidR="0074454E" w:rsidRPr="0074454E" w:rsidTr="00092426"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  <w:bookmarkStart w:id="0" w:name="_GoBack"/>
            <w:bookmarkEnd w:id="0"/>
          </w:p>
        </w:tc>
      </w:tr>
      <w:tr w:rsidR="0074454E" w:rsidRPr="0074454E" w:rsidTr="00092426"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</w:tr>
      <w:tr w:rsidR="0074454E" w:rsidRPr="0074454E" w:rsidTr="00092426"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74454E" w:rsidRPr="0074454E" w:rsidTr="00092426"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74454E" w:rsidRPr="0074454E" w:rsidTr="00092426"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4454E" w:rsidRPr="0074454E" w:rsidRDefault="0074454E" w:rsidP="00092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E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454E" w:rsidRPr="0074454E" w:rsidRDefault="0074454E" w:rsidP="00092426">
            <w:pPr>
              <w:numPr>
                <w:ilvl w:val="0"/>
                <w:numId w:val="1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454E">
                <w:rPr>
                  <w:rStyle w:val="a3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20.03.2020 №531 </w:t>
              </w:r>
              <w:r w:rsidRPr="0074454E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 внесении изменения в постановление администрации города Мегиона от 26.12.2018 №2875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М"</w:t>
              </w:r>
            </w:hyperlink>
            <w:r w:rsidRPr="007445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 xml:space="preserve">Об утверждении Положения о комиссии по соблюдению </w:t>
      </w:r>
      <w:r>
        <w:rPr>
          <w:color w:val="333333"/>
        </w:rPr>
        <w:br/>
      </w:r>
      <w:r w:rsidRPr="0074454E">
        <w:rPr>
          <w:color w:val="333333"/>
        </w:rPr>
        <w:t xml:space="preserve">требований к служебному поведению муниципальных </w:t>
      </w:r>
      <w:r>
        <w:rPr>
          <w:color w:val="333333"/>
        </w:rPr>
        <w:br/>
      </w:r>
      <w:r w:rsidRPr="0074454E">
        <w:rPr>
          <w:color w:val="333333"/>
        </w:rPr>
        <w:t xml:space="preserve">служащих и урегулированию конфликта интересов </w:t>
      </w:r>
      <w:r>
        <w:rPr>
          <w:color w:val="333333"/>
        </w:rPr>
        <w:br/>
      </w:r>
      <w:r w:rsidRPr="0074454E">
        <w:rPr>
          <w:color w:val="333333"/>
        </w:rPr>
        <w:t>в администрации города Мегиона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В соответствии с Федеральными законами от 02.03.2007 №25-ФЗ «О муниципальной службе в Российской Федерации», от 25.12.2008 №273-ФЗ «О противодействии коррупции», Указом Президента Российской Федерации от 01.07.2010 №821«О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Ханты-Мансийского автономного округа – Югры от 23.05.2011 №79 «О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интересов»: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1.Утвердить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Мегиона, согласно приложению 1.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2.Утвердить порядок подачи обращения гражданина, замещавшего в администрации города Мегиона должность муниципальной службы, включенную в перечень должностей, утвержденный нормативным правовым актом администрации города Мегиона,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службы, согласно приложению 2.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3.Утвердить порядок подачи заявления муниципального служащего администрации города Мегиона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согласно приложению 3.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lastRenderedPageBreak/>
        <w:t>4.Считать утратившими силу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постановления администрации города от 19.12.2014 №3092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Мегиона», 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от 23.04.2015 №1070 «О внесении изменений в постановление администрации города от 19.12.2014 №3092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Мегиона», 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от 03.03.2016 №437 «О внесении изменений в постановление администрации города от 19.12.2014 №3092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Мегиона», 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от 28.12.2016 №3094 «О внесении изменений и дополнений в постановление администрации города от 19.12.2014 №3092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Мегиона», 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от 22.06.2017 №1202 «О внесении изменений в постановление администрации города от 19.12.2014 №3092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Мегиона», 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от 14.12.2017 №2536 «О внесении изменений в постановление администрации города от 19.12.2014 №3092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Мегиона».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5.Управлению информационной политики администрации города опубликовать постановление в газете «</w:t>
      </w:r>
      <w:proofErr w:type="spellStart"/>
      <w:r w:rsidRPr="0074454E">
        <w:rPr>
          <w:color w:val="333333"/>
        </w:rPr>
        <w:t>Мегионские</w:t>
      </w:r>
      <w:proofErr w:type="spellEnd"/>
      <w:r w:rsidRPr="0074454E">
        <w:rPr>
          <w:color w:val="333333"/>
        </w:rPr>
        <w:t xml:space="preserve"> новости» и разместить на официальном сайте администрации города в сети «Интернет».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6.Настоящее постановление вступает в силу после его официального опубликования.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7.Контроль за выполнением постановления возложить на начальника управления по вопросам муниципальной службы и кадров администрации города.</w:t>
      </w:r>
    </w:p>
    <w:p w:rsidR="0074454E" w:rsidRPr="0074454E" w:rsidRDefault="0074454E" w:rsidP="0074454E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74454E">
        <w:rPr>
          <w:color w:val="333333"/>
        </w:rPr>
        <w:t>Исполняющий обязанности</w:t>
      </w:r>
      <w:r w:rsidRPr="0074454E">
        <w:rPr>
          <w:color w:val="333333"/>
        </w:rPr>
        <w:br/>
        <w:t>главы города</w:t>
      </w:r>
      <w:r w:rsidRPr="0074454E">
        <w:rPr>
          <w:color w:val="333333"/>
        </w:rPr>
        <w:br/>
      </w:r>
      <w:proofErr w:type="spellStart"/>
      <w:r w:rsidRPr="0074454E">
        <w:rPr>
          <w:color w:val="333333"/>
        </w:rPr>
        <w:t>Д.М.Мамонтов</w:t>
      </w:r>
      <w:proofErr w:type="spellEnd"/>
    </w:p>
    <w:p w:rsidR="0074454E" w:rsidRDefault="007445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426" w:rsidRDefault="0009242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8581E" w:rsidRPr="009673E7" w:rsidRDefault="0018581E" w:rsidP="00F4347D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18581E" w:rsidRPr="009673E7" w:rsidRDefault="0018581E" w:rsidP="00F4347D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 города</w:t>
      </w:r>
    </w:p>
    <w:p w:rsidR="0018581E" w:rsidRPr="009673E7" w:rsidRDefault="0018581E" w:rsidP="00F4347D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4347D" w:rsidRPr="00F4347D">
        <w:rPr>
          <w:rFonts w:ascii="Times New Roman" w:hAnsi="Times New Roman" w:cs="Times New Roman"/>
          <w:color w:val="000000" w:themeColor="text1"/>
          <w:sz w:val="24"/>
          <w:szCs w:val="24"/>
        </w:rPr>
        <w:t>26.12.201</w:t>
      </w:r>
      <w:r w:rsidR="00F434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F4347D" w:rsidRPr="00F4347D">
        <w:rPr>
          <w:rFonts w:ascii="Times New Roman" w:hAnsi="Times New Roman" w:cs="Times New Roman"/>
          <w:color w:val="000000" w:themeColor="text1"/>
          <w:sz w:val="24"/>
          <w:szCs w:val="24"/>
        </w:rPr>
        <w:t>2875</w:t>
      </w:r>
    </w:p>
    <w:p w:rsidR="003B0BCE" w:rsidRDefault="003B0BCE" w:rsidP="00B35E2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09A" w:rsidRPr="009673E7" w:rsidRDefault="00493935" w:rsidP="00B35E2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57309A" w:rsidRPr="009673E7" w:rsidRDefault="0018581E" w:rsidP="00B35E2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18581E" w:rsidRPr="009673E7" w:rsidRDefault="0018581E" w:rsidP="00B35E2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администрации города Мегиона</w:t>
      </w:r>
    </w:p>
    <w:p w:rsidR="0057309A" w:rsidRPr="009673E7" w:rsidRDefault="0057309A" w:rsidP="003B0BCE">
      <w:pPr>
        <w:spacing w:before="120"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1.Общие Положения</w:t>
      </w:r>
    </w:p>
    <w:p w:rsidR="00B35E28" w:rsidRPr="009673E7" w:rsidRDefault="0057309A" w:rsidP="00B35E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1.1.Настоящее Положение определяет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основы порядка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(далее – комиссия).</w:t>
      </w:r>
    </w:p>
    <w:p w:rsidR="00B35E28" w:rsidRPr="009673E7" w:rsidRDefault="00B35E28" w:rsidP="00B35E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1" w:name="sub_1012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1.2.Комиссия в своей деятельности руководствуется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Конституцией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Президента, нормативно-правовыми актами Ханты-Мансийского автономного округа - Югры,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Мегиона, муниципальными правовыми актами города Мегиона, настоящим Положением.</w:t>
      </w:r>
    </w:p>
    <w:p w:rsidR="00B35E28" w:rsidRPr="009673E7" w:rsidRDefault="00B35E28" w:rsidP="00B35E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013"/>
      <w:bookmarkEnd w:id="1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1.3.Основной задачей комиссии является содействие администрации города:</w:t>
      </w:r>
    </w:p>
    <w:p w:rsidR="00B35E28" w:rsidRPr="009673E7" w:rsidRDefault="00B35E28" w:rsidP="00822C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3004"/>
      <w:bookmarkEnd w:id="2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Федеральным закон</w:t>
      </w:r>
      <w:r w:rsidR="00822C6C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ом от 02.03.2007 №25-ФЗ «О муниципальной службе в Российской Федерации»,</w:t>
      </w:r>
      <w:r w:rsidR="00822C6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№</w:t>
      </w:r>
      <w:r w:rsidR="00B9539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273-ФЗ «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B9539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22C6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иными нормативными правовыми актами Российской Федерации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требовани</w:t>
      </w:r>
      <w:r w:rsidR="00822C6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служебному поведению и (или) </w:t>
      </w:r>
      <w:r w:rsidR="00822C6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об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урегулировани</w:t>
      </w:r>
      <w:r w:rsidR="00822C6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конфликта интересов</w:t>
      </w:r>
      <w:r w:rsidR="00822C6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35E28" w:rsidRPr="009673E7" w:rsidRDefault="00822C6C" w:rsidP="00822C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sub_3005"/>
      <w:bookmarkEnd w:id="3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осуществлении мер по предупреждению коррупции в администрации города.</w:t>
      </w:r>
    </w:p>
    <w:p w:rsidR="00B35E28" w:rsidRDefault="00822C6C" w:rsidP="00822C6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sub_1014"/>
      <w:bookmarkEnd w:id="4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рассматривает вопросы, связанные с соблюдением требований к служебному поведению и</w:t>
      </w:r>
      <w:r w:rsidR="007A581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об урегулировании конфликта интересов, в отношении муниципальных служащих, замещающих должности муниципальной службы в администрации города Мегиона.</w:t>
      </w:r>
    </w:p>
    <w:p w:rsidR="003B0BCE" w:rsidRPr="009673E7" w:rsidRDefault="003B0BCE" w:rsidP="003B0BCE">
      <w:pPr>
        <w:spacing w:before="120" w:after="12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2.Порядок формирования комиссии</w:t>
      </w:r>
    </w:p>
    <w:p w:rsidR="00B35E28" w:rsidRPr="009673E7" w:rsidRDefault="00B70DC7" w:rsidP="008D06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1021"/>
      <w:bookmarkEnd w:id="5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образуется распоряжением администрации города,</w:t>
      </w:r>
      <w:r w:rsidR="008D06F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которым утверждается ее состав и порядок работы.</w:t>
      </w:r>
    </w:p>
    <w:p w:rsidR="008D06F6" w:rsidRPr="009673E7" w:rsidRDefault="008D06F6" w:rsidP="008D06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1022"/>
      <w:bookmarkEnd w:id="6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комиссии входят председатель комиссии, его заместитель, 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назначаемый главой города из числа членов комиссии, замещающих должности муниципальной службы в администрации города Мегиона,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35E28" w:rsidRPr="009673E7" w:rsidRDefault="00B35E28" w:rsidP="008D06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2.2. В состав комиссии входят:</w:t>
      </w:r>
    </w:p>
    <w:p w:rsidR="00B35E28" w:rsidRPr="009673E7" w:rsidRDefault="00B35E28" w:rsidP="008D06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3006"/>
      <w:bookmarkEnd w:id="7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8D06F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  <w:proofErr w:type="gramEnd"/>
      <w:r w:rsidR="008D06F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города (председатель комиссии), </w:t>
      </w:r>
      <w:r w:rsidR="00E13B0E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8D06F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по вопросам муниципальной службы и кадров администрации города </w:t>
      </w:r>
      <w:r w:rsidR="00E13B0E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либо должностное лицо кадровой службы, ответственное за работу по профилактике коррупционных правонарушений (секретарь комиссии), муниципальные служащие управления по вопросам муниципальной службы и кадров, юридического управления, других органов администрации города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определяемые его руководителем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5E28" w:rsidRPr="009673E7" w:rsidRDefault="00E0434C" w:rsidP="00E043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3007"/>
      <w:bookmarkEnd w:id="8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дставители) научных организаций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организаций среднего профессионального образования, высшего образования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дополнительного профессионального образования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434C" w:rsidRPr="009673E7" w:rsidRDefault="00E0434C" w:rsidP="00E043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г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лав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комиссии могут быть включены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0434C" w:rsidRPr="009673E7" w:rsidRDefault="00E0434C" w:rsidP="00E043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а)представител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Общественного совета города Мегиона;</w:t>
      </w:r>
    </w:p>
    <w:p w:rsidR="00E0434C" w:rsidRPr="009673E7" w:rsidRDefault="00E0434C" w:rsidP="00E043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б)представител</w:t>
      </w:r>
      <w:r w:rsidR="001A14C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профсоюзной организации, действующей в установленном порядке в</w:t>
      </w:r>
      <w:r w:rsidR="001C1CB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Мегиона.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5F6A" w:rsidRPr="009673E7" w:rsidRDefault="008F2220" w:rsidP="00405F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4.Лица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указанные в подпункте «б» пункта 2.2 и в пункте 2.3 настоящего Положения</w:t>
      </w:r>
      <w:r w:rsidR="006F2202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включаются в состав комиссии в установленном порядке по согласованию с</w:t>
      </w:r>
      <w:r w:rsidR="00405F6A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представителем нанимателя (работодателем), с</w:t>
      </w:r>
      <w:r w:rsidR="006F2202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научными организациями и образовательными учреждениями среднего высшего и дополнительного профессионального образования, </w:t>
      </w:r>
      <w:r w:rsidR="00405F6A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F2202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бщественным советом</w:t>
      </w:r>
      <w:bookmarkStart w:id="10" w:name="sub_1023"/>
      <w:bookmarkEnd w:id="9"/>
      <w:r w:rsidR="00405F6A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Мегиона, с профсоюзной организацией, действующей в установленном порядке в администрации города Мегиона, н</w:t>
      </w:r>
      <w:r w:rsidR="00071E3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запроса главы города Мегиона. Согласование осуществляется в 10-дневный срок со дня получения запроса.</w:t>
      </w:r>
    </w:p>
    <w:p w:rsidR="00B35E28" w:rsidRPr="009673E7" w:rsidRDefault="00B35E28" w:rsidP="00405F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71E3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.Число членов комиссии, не замещающих должности муниципальной службы в администрации города Мегиона, должно составлять не менее одной четверти от общего числа членов комиссии.</w:t>
      </w:r>
    </w:p>
    <w:p w:rsidR="00B35E28" w:rsidRPr="009673E7" w:rsidRDefault="00B35E28" w:rsidP="00071E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1024"/>
      <w:bookmarkEnd w:id="10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71E3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Состав комиссии фо</w:t>
      </w:r>
      <w:r w:rsidR="00071E3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рмируется таким образом, чтобы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исключ</w:t>
      </w:r>
      <w:r w:rsidR="00071E3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возникновения конфликта интересов, который мог бы повлиять на принимаемые комиссией решения.</w:t>
      </w:r>
    </w:p>
    <w:p w:rsidR="00B35E28" w:rsidRPr="009673E7" w:rsidRDefault="00B35E28" w:rsidP="00071E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1025"/>
      <w:bookmarkEnd w:id="11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071E3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.В заседани</w:t>
      </w:r>
      <w:r w:rsidR="00071E3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с правом совещательного голоса участвуют:</w:t>
      </w:r>
    </w:p>
    <w:p w:rsidR="00B35E28" w:rsidRPr="009673E7" w:rsidRDefault="00071E36" w:rsidP="00071E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3008"/>
      <w:bookmarkEnd w:id="12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непосредственный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муниципального служащего, в отношении которого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комиссией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аналогичные должности, замещаемой муниципальным служащим, в отношении которого комиссией рассматривается этот вопрос;</w:t>
      </w:r>
    </w:p>
    <w:p w:rsidR="00B35E28" w:rsidRPr="009673E7" w:rsidRDefault="00071E36" w:rsidP="00071E3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3009"/>
      <w:bookmarkEnd w:id="13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б)другие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служащие, замещающие должности муниципальной службы в администрации города Мегиона, специалисты, которые могут дать пояснения по вопросам муниципальной службы и вопрос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рассматриваем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урегулирования конфликта интересов, - по решению председателя комиссии, принимаемому в каждом конкретном случае не менее чем за три дня до заседания </w:t>
      </w:r>
      <w:r w:rsidR="008967F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ходатайства муниципального служащего, в отношении которого </w:t>
      </w:r>
      <w:r w:rsidR="008967F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комиссией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 вопрос, или любого члена комиссии.</w:t>
      </w:r>
    </w:p>
    <w:p w:rsidR="00B35E28" w:rsidRPr="009673E7" w:rsidRDefault="008967F7" w:rsidP="008967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1026"/>
      <w:bookmarkEnd w:id="14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B74D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известных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E80A03" w:rsidRPr="009673E7" w:rsidRDefault="006B74D9" w:rsidP="00E80A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sub_1027"/>
      <w:bookmarkEnd w:id="15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80A0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заседаний</w:t>
      </w:r>
      <w:bookmarkStart w:id="17" w:name="sub_1028"/>
      <w:bookmarkEnd w:id="16"/>
      <w:r w:rsidR="00E80A0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участием только членов комиссии, замещающих должности муниципальной службы в администрации города Мегиона, недопустимо.</w:t>
      </w:r>
    </w:p>
    <w:p w:rsidR="00B35E28" w:rsidRDefault="00B35E28" w:rsidP="00E80A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80A0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включенного в повестку дня заседания комиссии, он обязан до начала заседания заявить об этом. В таком случае </w:t>
      </w:r>
      <w:r w:rsidR="00E80A0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 комиссии не принимает участия в рассмотрении указанного вопроса.</w:t>
      </w:r>
    </w:p>
    <w:p w:rsidR="00B35E28" w:rsidRPr="009673E7" w:rsidRDefault="003B0BCE" w:rsidP="003B0BCE">
      <w:pPr>
        <w:spacing w:before="120" w:after="12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3.Порядок работы комиссии</w:t>
      </w:r>
      <w:bookmarkEnd w:id="17"/>
    </w:p>
    <w:p w:rsidR="00B35E28" w:rsidRPr="009673E7" w:rsidRDefault="00E80A03" w:rsidP="00E80A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1031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проведения заседания комиссии являются:</w:t>
      </w:r>
    </w:p>
    <w:p w:rsidR="00B35E28" w:rsidRPr="009673E7" w:rsidRDefault="00F05D39" w:rsidP="00891CF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3010"/>
      <w:bookmarkEnd w:id="18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главой города</w:t>
      </w:r>
      <w:r w:rsidR="00891CFB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BBB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24 Порядка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28.05.2012 №82, материалов проверки, свидетельствующих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bookmarkEnd w:id="19"/>
    <w:p w:rsidR="00B35E28" w:rsidRPr="009673E7" w:rsidRDefault="00B35E28" w:rsidP="00E80BB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 представлении муниципальным служащим, недостоверных или неполных сведений о доходах, об имуществе и обязательствах имущественного характера;</w:t>
      </w:r>
    </w:p>
    <w:p w:rsidR="00B35E28" w:rsidRPr="009673E7" w:rsidRDefault="00B35E28" w:rsidP="00F05D3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 несоблюдении муниципальным служащим требований к служебному поведению и (или) требований о</w:t>
      </w:r>
      <w:r w:rsidR="00F05D3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урегулировании конфликта интересов;</w:t>
      </w:r>
    </w:p>
    <w:p w:rsidR="00B35E28" w:rsidRPr="009673E7" w:rsidRDefault="00F05D39" w:rsidP="00F05D3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301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управление по вопросам муниципальной службы и кадров администрации города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нормативным правовым актом администрации города Мегиона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35E28" w:rsidRPr="009673E7" w:rsidRDefault="00F05D39" w:rsidP="00F05D3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sub_3421"/>
      <w:bookmarkEnd w:id="20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гражданина, замещавшего в администрации города Мегиона должность муниципальной службы, включенную в перечень должностей, утвержденный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нормативным правовым актом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Мегиона,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5E28" w:rsidRPr="009673E7" w:rsidRDefault="00B35E28" w:rsidP="00F05D3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sub_3422"/>
      <w:bookmarkEnd w:id="21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7FAA" w:rsidRPr="009673E7" w:rsidRDefault="00927FAA" w:rsidP="00927F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101624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35E28" w:rsidRPr="009673E7" w:rsidRDefault="00B35E28" w:rsidP="00927F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sub_3063"/>
      <w:bookmarkEnd w:id="22"/>
      <w:bookmarkEnd w:id="23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E76C3" w:rsidRPr="009673E7" w:rsidRDefault="00AE76C3" w:rsidP="00AE76C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муниципального служащего администрации города Мегиона о намерении выполнять иную оплачиваемую работу, в случае возможности возникновения конфликта интересов, а также если муниципальный служащий замещает должность муниципальной службы, включенную в перечень должностей,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целях выяснения вопроса о наличии (отсутствии) конфликта интересов у муниципального служащего при выполнении им иной оплачиваемой работы;</w:t>
      </w:r>
    </w:p>
    <w:p w:rsidR="00AE76C3" w:rsidRPr="009673E7" w:rsidRDefault="00AE76C3" w:rsidP="00AE76C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ходатайство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участие в съезде (конференции) или общем собрании иной общественной организации в качестве единоличного исполнительного органа или на вхождение в состав их коллегиальных органов.</w:t>
      </w:r>
    </w:p>
    <w:p w:rsidR="00B35E28" w:rsidRPr="009673E7" w:rsidRDefault="00927FAA" w:rsidP="00927F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sub_3012"/>
      <w:bookmarkEnd w:id="24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</w:t>
      </w:r>
      <w:r w:rsidR="00B9539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Мегиона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любого другого члена комиссии, касающ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администрации города;</w:t>
      </w:r>
    </w:p>
    <w:p w:rsidR="00927FAA" w:rsidRPr="009673E7" w:rsidRDefault="00927FAA" w:rsidP="00927F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г)представление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главой города Мегиона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</w:t>
      </w:r>
      <w:r w:rsidR="0037059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рального закона от 03.12.2012 №230-ФЗ «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 контроле за соответствием расходов лиц, замещающих государственные д</w:t>
      </w:r>
      <w:r w:rsidR="0037059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олжности, и иных лиц их доходам» (далее - Федеральный закон «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37059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»);</w:t>
      </w:r>
    </w:p>
    <w:p w:rsidR="00370597" w:rsidRPr="009673E7" w:rsidRDefault="00370597" w:rsidP="00927F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д)</w:t>
      </w:r>
      <w:r w:rsidR="00695A3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поступившее в соответствии с </w:t>
      </w:r>
      <w:r w:rsidR="00695A30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частью 4 статьи 12</w:t>
      </w:r>
      <w:r w:rsidR="00695A3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25.12 2008 №273-ФЗ «О противодействии коррупции» и </w:t>
      </w:r>
      <w:r w:rsidR="00695A30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статьей 64.1</w:t>
      </w:r>
      <w:r w:rsidR="00695A3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 в администрацию города Мегиона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Мегиона,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 Мегиона,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36F1" w:rsidRPr="009673E7" w:rsidRDefault="00AA36F1" w:rsidP="00927F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sub_3013"/>
      <w:bookmarkEnd w:id="25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3.2.Комиссия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="00217FE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05DD" w:rsidRPr="009673E7" w:rsidRDefault="00B35E28" w:rsidP="00930BC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sub_1032"/>
      <w:bookmarkEnd w:id="26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3878DB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8F135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Обращение, указанное в абзаце втором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подпункта </w:t>
      </w:r>
      <w:r w:rsidR="00930BC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30BC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подается </w:t>
      </w:r>
      <w:r w:rsidR="0057491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гражданином, замещавшим должность муниципально</w:t>
      </w:r>
      <w:r w:rsidR="00A7279E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й службы в администрации города</w:t>
      </w:r>
      <w:r w:rsidR="002F117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в установленном Порядке (приложение 2 к постановлению)</w:t>
      </w:r>
      <w:r w:rsidR="00707D0F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7"/>
    <w:p w:rsidR="00B35E28" w:rsidRPr="009673E7" w:rsidRDefault="003878DB" w:rsidP="00930BC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3.2.2.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Обращение, указанное в абзаце втором </w:t>
      </w:r>
      <w:r w:rsidR="00930BC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подпункта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30BC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Постановления, может быть подано муниципальным служащим, планирующим своё увольнение с муниципальной службы, и подлежит рассмотрению комиссией в соответствии с настоящим Положением.</w:t>
      </w:r>
    </w:p>
    <w:p w:rsidR="007267C1" w:rsidRPr="009673E7" w:rsidRDefault="007267C1" w:rsidP="00930BC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932F1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.Заявление, указанное в абзаце третьем подпункта «б» пункта 3.1 настоящего Положения, представляется муниципальным служащим</w:t>
      </w:r>
      <w:r w:rsidR="002F117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в установленном Порядке (приложение 3 к постановлению)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2EB9" w:rsidRPr="009673E7" w:rsidRDefault="001C2EB9" w:rsidP="001C2EB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sub_341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3.2.4.Уведомление, указанное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абзаце пятом подпункта «б» пункта 3.1.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рассматривается управлением по вопросам муниципальной службы и кадров администрации города, которое осуществляет подготовку мотивированного заключения по результатам рассмотрения уведомления.</w:t>
      </w:r>
    </w:p>
    <w:p w:rsidR="00B35E28" w:rsidRPr="009673E7" w:rsidRDefault="003878DB" w:rsidP="00F028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sub_1034"/>
      <w:bookmarkEnd w:id="28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1C2EB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0284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Уведомление, указанное в </w:t>
      </w:r>
      <w:r w:rsidR="005B69D6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69D6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рассматривается управлением по вопросам муниципальной службы и кадров администрации города, котор</w:t>
      </w:r>
      <w:r w:rsidR="005B69D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осуществляет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подготовку мотивированного заключения о соблюдении </w:t>
      </w:r>
      <w:r w:rsidR="005B69D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гражданином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замещавшим должность муниципальной службы </w:t>
      </w:r>
      <w:r w:rsidR="005B69D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города, требований 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статьи 12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</w:t>
      </w:r>
      <w:r w:rsidR="005B69D6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ерального закона от 25.12.2008 №273-ФЗ «О противодействии коррупции»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5E28" w:rsidRPr="009673E7" w:rsidRDefault="00B35E28" w:rsidP="003465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sub_3420"/>
      <w:bookmarkEnd w:id="29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A40A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465AA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2EB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A40A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абзаце </w:t>
      </w:r>
      <w:r w:rsidR="003465AA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втором подпункта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465AA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или уведомлений, указанных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абзаце </w:t>
      </w:r>
      <w:r w:rsidR="003465AA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пятом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подпункта </w:t>
      </w:r>
      <w:r w:rsidR="003465AA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465AA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95390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95390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управление по вопросам муниципальной службы и кадров имеют право проводить собеседование с муниципальными служащим, представившим обращение или уведомление, получать от него письменные пояснения, а глава города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30"/>
    <w:p w:rsidR="00B35E28" w:rsidRPr="009673E7" w:rsidRDefault="00B35E28" w:rsidP="003465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A40A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2EB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A40A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Мотивированные заключения, предусмотренные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пунктами 3.</w:t>
      </w:r>
      <w:r w:rsidR="00EA40AC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A40AC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A40AC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должны содержать:</w:t>
      </w:r>
    </w:p>
    <w:p w:rsidR="00B35E28" w:rsidRPr="009673E7" w:rsidRDefault="00A04B34" w:rsidP="00A04B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изложенную в обращениях или уведомлениях, указанных в 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абзацах втором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пятом подпункта «б»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B35E28" w:rsidRPr="009673E7" w:rsidRDefault="00B35E28" w:rsidP="00A04B3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б)информацию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35E28" w:rsidRPr="009673E7" w:rsidRDefault="008F1356" w:rsidP="008F135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мотивированный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 по результатам предварительного рассмотрения обращений и уведомлений, указанных в 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абзацах втором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пятом подпункта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пунктами </w:t>
      </w:r>
      <w:r w:rsidR="00FE716E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3.8, 3.8.3, 3.11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 или иного решения.</w:t>
      </w:r>
    </w:p>
    <w:p w:rsidR="00B35E28" w:rsidRPr="009673E7" w:rsidRDefault="00B35E28" w:rsidP="008F135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sub_1035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A40A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комиссии при поступлении к нему </w:t>
      </w:r>
      <w:r w:rsidR="00D26A7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</w:t>
      </w:r>
      <w:r w:rsidR="00D26A7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для проведения заседания комиссии:</w:t>
      </w:r>
    </w:p>
    <w:p w:rsidR="00B35E28" w:rsidRPr="009673E7" w:rsidRDefault="00B35E28" w:rsidP="00D26A7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sub_3015"/>
      <w:bookmarkEnd w:id="3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а)в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информации, за исключением случаев, предусмотренных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пунктами 3.</w:t>
      </w:r>
      <w:r w:rsidR="00FE716E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E716E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716E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B35E28" w:rsidRPr="009673E7" w:rsidRDefault="00D26A77" w:rsidP="00D26A7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sub_3016"/>
      <w:bookmarkEnd w:id="32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других лиц, участвующих в заседании комиссии,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информацией,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поступившей в управление по вопросам муниципальной службы и кадров,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 с результатами ее проверки;</w:t>
      </w:r>
    </w:p>
    <w:p w:rsidR="00B35E28" w:rsidRPr="009673E7" w:rsidRDefault="00D26A77" w:rsidP="00D26A7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sub_3017"/>
      <w:bookmarkEnd w:id="33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ходатайства о приглашении на заседание комиссии лиц, указанных в </w:t>
      </w:r>
      <w:r w:rsidR="00493935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93935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2.</w:t>
      </w:r>
      <w:r w:rsidR="00630B21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принимает решение об 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5E28" w:rsidRPr="009673E7" w:rsidRDefault="00B35E28" w:rsidP="00630B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sub_3002"/>
      <w:bookmarkEnd w:id="34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комиссии по рассмотрению заявлени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</w:t>
      </w:r>
      <w:r w:rsidR="00630B21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0B21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третьем и </w:t>
      </w:r>
      <w:r w:rsidR="001C496B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четвертом подпункта «б»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C496B" w:rsidRPr="009673E7" w:rsidRDefault="001C496B" w:rsidP="00630B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3.3.2.Уведомление, указанное в абзаце шестом подпункта «б» пункта 3.1 настоящего Положения, рассматривается не позднее семи дней со дня его поступления в комиссию.</w:t>
      </w:r>
    </w:p>
    <w:p w:rsidR="00B35E28" w:rsidRPr="009673E7" w:rsidRDefault="00B35E28" w:rsidP="00630B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sub_3003"/>
      <w:bookmarkEnd w:id="35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1C496B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Уведомление, указанное в </w:t>
      </w:r>
      <w:r w:rsidR="001C496B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C496B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 на очередном (плановом) заседании комиссии.</w:t>
      </w:r>
    </w:p>
    <w:p w:rsidR="00B35E28" w:rsidRPr="009673E7" w:rsidRDefault="00B35E28" w:rsidP="00630B2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sub_1036"/>
      <w:bookmarkEnd w:id="36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30B21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 в администрации города.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="008F0299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подпунктом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F0299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B35E28" w:rsidRPr="009673E7" w:rsidRDefault="00B35E28" w:rsidP="008F02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sub_1037"/>
      <w:bookmarkEnd w:id="37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F029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0299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bookmarkEnd w:id="38"/>
    <w:p w:rsidR="00B35E28" w:rsidRPr="009673E7" w:rsidRDefault="00B35E28" w:rsidP="008F02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а)если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обращении, заявлении или уведомлении, предусмотренных </w:t>
      </w:r>
      <w:r w:rsidR="009C347D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подпунктом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C347D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35E28" w:rsidRPr="009673E7" w:rsidRDefault="008F0299" w:rsidP="008F029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35E28" w:rsidRPr="009673E7" w:rsidRDefault="008F0299" w:rsidP="008F029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39" w:name="sub_1004"/>
      <w:r w:rsidRPr="009673E7">
        <w:rPr>
          <w:rFonts w:ascii="Times New Roman" w:hAnsi="Times New Roman" w:cs="Times New Roman"/>
          <w:b w:val="0"/>
          <w:color w:val="000000" w:themeColor="text1"/>
        </w:rPr>
        <w:t>3.5</w:t>
      </w:r>
      <w:r w:rsidR="00B35E28" w:rsidRPr="009673E7">
        <w:rPr>
          <w:rFonts w:ascii="Times New Roman" w:hAnsi="Times New Roman" w:cs="Times New Roman"/>
          <w:b w:val="0"/>
          <w:color w:val="000000" w:themeColor="text1"/>
        </w:rPr>
        <w:t xml:space="preserve">.На заседании комиссии заслушивается пояснения муниципального служащего, или </w:t>
      </w:r>
      <w:r w:rsidRPr="009673E7">
        <w:rPr>
          <w:rFonts w:ascii="Times New Roman" w:hAnsi="Times New Roman" w:cs="Times New Roman"/>
          <w:b w:val="0"/>
          <w:color w:val="000000" w:themeColor="text1"/>
        </w:rPr>
        <w:t>гражданина</w:t>
      </w:r>
      <w:r w:rsidR="00B35E28" w:rsidRPr="009673E7">
        <w:rPr>
          <w:rFonts w:ascii="Times New Roman" w:hAnsi="Times New Roman" w:cs="Times New Roman"/>
          <w:b w:val="0"/>
          <w:color w:val="000000" w:themeColor="text1"/>
        </w:rPr>
        <w:t xml:space="preserve"> замещавшего должность муниципальной службы в администрации города, и иных лиц, рассматриваются материалы по существу </w:t>
      </w:r>
      <w:r w:rsidRPr="009673E7">
        <w:rPr>
          <w:rFonts w:ascii="Times New Roman" w:hAnsi="Times New Roman" w:cs="Times New Roman"/>
          <w:b w:val="0"/>
          <w:color w:val="000000" w:themeColor="text1"/>
        </w:rPr>
        <w:t>вынесенных на данное заседание вопросов</w:t>
      </w:r>
      <w:r w:rsidR="00B35E28" w:rsidRPr="009673E7">
        <w:rPr>
          <w:rFonts w:ascii="Times New Roman" w:hAnsi="Times New Roman" w:cs="Times New Roman"/>
          <w:b w:val="0"/>
          <w:color w:val="000000" w:themeColor="text1"/>
        </w:rPr>
        <w:t>, а также дополнительные материалы.</w:t>
      </w:r>
    </w:p>
    <w:p w:rsidR="00B35E28" w:rsidRPr="009673E7" w:rsidRDefault="00BF6540" w:rsidP="008F02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sub_1041"/>
      <w:bookmarkEnd w:id="39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3.6.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лица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участвовавшие в ее заседании, не вправе разглашать сведения, ставшие им известными в ходе работы комиссии.</w:t>
      </w:r>
    </w:p>
    <w:p w:rsidR="00B35E28" w:rsidRPr="009673E7" w:rsidRDefault="00BF6540" w:rsidP="00BF654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sub_1042"/>
      <w:bookmarkEnd w:id="40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3.7.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рассмотрения вопроса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в абзаце втором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подпункта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35E28" w:rsidRPr="009673E7" w:rsidRDefault="00B35E28" w:rsidP="00BF654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sub_3018"/>
      <w:bookmarkEnd w:id="4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а)установить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что представленные муниципальным служащим сведения о доходах, об имуществе и обязательствах имущественного характера, являются достоверными и полными;</w:t>
      </w:r>
    </w:p>
    <w:p w:rsidR="00B35E28" w:rsidRPr="009673E7" w:rsidRDefault="00B35E28" w:rsidP="00BF654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sub_3019"/>
      <w:bookmarkEnd w:id="42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представленные муниципальным служащим, сведения о доходах, об имуществе и обязательствах имущественного характера, являются недостоверными и (или) неполными. В этом случае комиссия рекомендует главе города применить к 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 служащему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конкретную меру ответственности.</w:t>
      </w:r>
    </w:p>
    <w:p w:rsidR="00B35E28" w:rsidRPr="009673E7" w:rsidRDefault="00BF6540" w:rsidP="00BF654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sub_1043"/>
      <w:bookmarkEnd w:id="43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7.1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.По итогам рассмотрения вопроса, указанного в абзаце третьем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подпункта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Положения, комиссия принимает одно из следующих решений:</w:t>
      </w:r>
    </w:p>
    <w:p w:rsidR="00B35E28" w:rsidRPr="009673E7" w:rsidRDefault="00B35E28" w:rsidP="00BF654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sub_3020"/>
      <w:bookmarkEnd w:id="44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а)установить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что муниципальны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ал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интересов;</w:t>
      </w:r>
    </w:p>
    <w:p w:rsidR="00B35E28" w:rsidRPr="009673E7" w:rsidRDefault="00B35E28" w:rsidP="00BF654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6" w:name="sub_3021"/>
      <w:bookmarkEnd w:id="45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б)установить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что муниципальны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соблюд</w:t>
      </w:r>
      <w:r w:rsidR="00BF6540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ал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служебному поведению и требования об урегулировании конфликта интересов. В этом случае комиссия рекомендует главе города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35E28" w:rsidRPr="009673E7" w:rsidRDefault="00F537F8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sub_1045"/>
      <w:bookmarkEnd w:id="46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.По итогам рассмотрения вопроса, указанного в абзаце втором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подпункта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 пункта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7796B" w:rsidRPr="009673E7" w:rsidRDefault="00E7796B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sub_10241"/>
      <w:bookmarkStart w:id="49" w:name="sub_3025"/>
      <w:bookmarkEnd w:id="47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а)дать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7796B" w:rsidRPr="009673E7" w:rsidRDefault="00E7796B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sub_10242"/>
      <w:bookmarkEnd w:id="48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б)отказать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35E28" w:rsidRPr="009673E7" w:rsidRDefault="00E7796B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sub_1047"/>
      <w:bookmarkEnd w:id="49"/>
      <w:bookmarkEnd w:id="50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8.1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.По итогам рассмотрения вопроса, указанного в абзаце третьем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подпункта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Положения, комиссия принимает одно из следующих решений:</w:t>
      </w:r>
    </w:p>
    <w:p w:rsidR="00B35E28" w:rsidRPr="009673E7" w:rsidRDefault="00B35E28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sub_3026"/>
      <w:bookmarkEnd w:id="5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а)признать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35E28" w:rsidRPr="009673E7" w:rsidRDefault="00B35E28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sub_3027"/>
      <w:bookmarkEnd w:id="52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б)признать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35E28" w:rsidRPr="009673E7" w:rsidRDefault="00E7796B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4" w:name="sub_3028"/>
      <w:bookmarkEnd w:id="53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</w:t>
      </w:r>
      <w:proofErr w:type="gramEnd"/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применить к указанному лицу конкретную меру ответственности.</w:t>
      </w:r>
    </w:p>
    <w:p w:rsidR="00B35E28" w:rsidRPr="009673E7" w:rsidRDefault="00E7796B" w:rsidP="00E779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sub_471"/>
      <w:bookmarkEnd w:id="54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8.2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.По итогам рассмотрения вопроса, указанного в </w:t>
      </w:r>
      <w:r w:rsidR="00A659C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абзаце четвертом подпункта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659C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01C5B" w:rsidRPr="009673E7" w:rsidRDefault="00C01C5B" w:rsidP="00C01C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sub_12521"/>
      <w:bookmarkEnd w:id="55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а)признать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обстоятельства, препятствующие выполнению требований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01C5B" w:rsidRPr="009673E7" w:rsidRDefault="00C01C5B" w:rsidP="00C01C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sub_12522"/>
      <w:bookmarkEnd w:id="56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б)признать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обстоятельства, препятствующие выполнению требований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города применить к муниципальному служащему конкретную меру ответственности.</w:t>
      </w:r>
    </w:p>
    <w:p w:rsidR="00A659C8" w:rsidRPr="009673E7" w:rsidRDefault="00A659C8" w:rsidP="00A659C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3.8.3.По итогам рассмотрения вопроса, указанного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абзаце пятом подпункта «б»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659C8" w:rsidRPr="009673E7" w:rsidRDefault="007E043B" w:rsidP="007E043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8" w:name="sub_1253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</w:t>
      </w:r>
      <w:proofErr w:type="gramEnd"/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при исполнении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A659C8" w:rsidRPr="009673E7" w:rsidRDefault="007E043B" w:rsidP="007E043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9" w:name="sub_12532"/>
      <w:bookmarkEnd w:id="58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</w:t>
      </w:r>
      <w:proofErr w:type="gramEnd"/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при исполнении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служащему и (или)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главе города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A659C8" w:rsidRPr="009673E7" w:rsidRDefault="007E043B" w:rsidP="007E043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sub_12533"/>
      <w:bookmarkEnd w:id="59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</w:t>
      </w:r>
      <w:proofErr w:type="gramEnd"/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главе города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применить к </w:t>
      </w:r>
      <w:r w:rsidR="003558AB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</w:t>
      </w:r>
      <w:r w:rsidR="00A659C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служащему конкретную меру ответственности.</w:t>
      </w:r>
    </w:p>
    <w:p w:rsidR="00DE620F" w:rsidRPr="009673E7" w:rsidRDefault="00DE620F" w:rsidP="00DE62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1" w:name="sub_3029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3.8.4.По итогам рассмотрения вопроса, указанного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абзаце шестом подпункта «б»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B70F5" w:rsidRPr="009673E7" w:rsidRDefault="00DE620F" w:rsidP="00DE62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proofErr w:type="gramEnd"/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на выполнение иной оплачиваемой работ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конфликта интересов при выполнении иной оплачиваемой работ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70F5" w:rsidRPr="009673E7" w:rsidRDefault="00DE620F" w:rsidP="00DE620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2" w:name="sub_3030"/>
      <w:bookmarkEnd w:id="6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отказать</w:t>
      </w:r>
      <w:proofErr w:type="gramEnd"/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выполнении иной оплачиваемой работы, в случае если это может привести к конфликту интересов.</w:t>
      </w:r>
    </w:p>
    <w:bookmarkEnd w:id="62"/>
    <w:p w:rsidR="0027496E" w:rsidRPr="009673E7" w:rsidRDefault="0027496E" w:rsidP="0027496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3.8.5.По итогам рассмотрения вопроса, указанного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абзаце седьмом подпункта «б»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A34D2" w:rsidRPr="009673E7" w:rsidRDefault="005A34D2" w:rsidP="005A34D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а)дать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38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E138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на безвозмездной основе в управлении некоммерческой организацией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конфликта интересов;</w:t>
      </w:r>
    </w:p>
    <w:p w:rsidR="005A34D2" w:rsidRPr="009673E7" w:rsidRDefault="005A34D2" w:rsidP="005A34D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б)отказать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EE138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разрешении на участие в управлении некоммерческой организацией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в случае если это может привести к конфликту интересов.</w:t>
      </w:r>
    </w:p>
    <w:p w:rsidR="00034A8C" w:rsidRPr="009673E7" w:rsidRDefault="00034A8C" w:rsidP="007E043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3.9.По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B35E28" w:rsidRPr="009673E7" w:rsidRDefault="003558AB" w:rsidP="003558A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3" w:name="sub_1048"/>
      <w:bookmarkEnd w:id="57"/>
      <w:bookmarkEnd w:id="60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34A8C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вопроса, указанного в </w:t>
      </w:r>
      <w:r w:rsidR="00034A8C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34A8C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34A8C" w:rsidRPr="009673E7" w:rsidRDefault="00034A8C" w:rsidP="00034A8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sub_1251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а)признать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сведения, представленные муниципальным служащим в соответствии с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частью 1 статьи 3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34A8C" w:rsidRPr="009673E7" w:rsidRDefault="00034A8C" w:rsidP="00034A8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5" w:name="sub_12512"/>
      <w:bookmarkEnd w:id="64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б)признать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сведения, представленные муниципальным служащим в соответствии с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частью 1 статьи 3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главе города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применить к </w:t>
      </w:r>
      <w:r w:rsidR="006B70F5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35E28" w:rsidRPr="009673E7" w:rsidRDefault="006B70F5" w:rsidP="006B7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6" w:name="sub_1049"/>
      <w:bookmarkEnd w:id="63"/>
      <w:bookmarkEnd w:id="65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3.11.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рассмотрения вопроса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подпункте «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5E28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3.1.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гражданина, замещавшего должность муниципальной службы в администрации города Мегиона, </w:t>
      </w:r>
      <w:r w:rsidR="00B35E28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одно из следующих решений:</w:t>
      </w:r>
    </w:p>
    <w:p w:rsidR="006B70F5" w:rsidRPr="009673E7" w:rsidRDefault="006B70F5" w:rsidP="006B7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7" w:name="sub_2611"/>
      <w:bookmarkEnd w:id="66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а)дать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B70F5" w:rsidRPr="009673E7" w:rsidRDefault="006B70F5" w:rsidP="006B70F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sub_2612"/>
      <w:bookmarkEnd w:id="67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б)установить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статьи 12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25.12.2008 №№273-ФЗ «О противодействии коррупции». В этом случае комиссия рекомендует главе города проинформировать об указанных обстоятельствах органы прокуратуры и уведомившую организацию.</w:t>
      </w:r>
    </w:p>
    <w:bookmarkEnd w:id="68"/>
    <w:p w:rsidR="009D34CC" w:rsidRPr="009673E7" w:rsidRDefault="009D34CC" w:rsidP="00E51B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3.12.По итогам рассмотрения вопросов, указанных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подпунктах «а»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б»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г»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д»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пунктами </w:t>
      </w:r>
      <w:r w:rsidR="00411C10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3.7 – 3.8.3, 3.10 и 3.11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51B43" w:rsidRPr="009673E7" w:rsidRDefault="00E51B43" w:rsidP="00E51B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3.13.Для исполнения решений комиссии могут быть подготовлены проекты распоряжений администрации города, решений или поручений главы города Мегиона, которые в установленном порядке представляются на рассмотрение главе города Мегиона.</w:t>
      </w:r>
    </w:p>
    <w:p w:rsidR="00E51B43" w:rsidRPr="009673E7" w:rsidRDefault="00E51B43" w:rsidP="00E51B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9" w:name="sub_1029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3.14.Решения комиссии по вопросам, указанным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пункте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51B43" w:rsidRPr="009673E7" w:rsidRDefault="00E51B43" w:rsidP="00E51B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0" w:name="sub_1030"/>
      <w:bookmarkEnd w:id="69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3.15.Решения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абзаце втором подпункта «б» пункта 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для главы города Мегиона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E51B43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1" w:name="sub_10310"/>
      <w:bookmarkEnd w:id="70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3.16.</w:t>
      </w:r>
      <w:r w:rsidR="00E51B4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 протоколе заседания комиссии указываются:</w:t>
      </w:r>
    </w:p>
    <w:p w:rsidR="00E51B43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2" w:name="sub_10311"/>
      <w:bookmarkEnd w:id="71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E51B4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proofErr w:type="gramEnd"/>
      <w:r w:rsidR="00E51B4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заседания комиссии, фамилии, имена, отчества членов комиссии и других лиц, присутствующих на заседании;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3" w:name="sub_10312"/>
      <w:bookmarkEnd w:id="72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E51B4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формулировка</w:t>
      </w:r>
      <w:proofErr w:type="gramEnd"/>
      <w:r w:rsidR="00E51B4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из рассматриваемых на заседании комиссии вопросов с указанием фамилии, имени, отчества, должности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E51B43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bookmarkStart w:id="74" w:name="sub_10313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в)предъявляемые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муниципальному служащему претензии, материалы, на которых они основываются;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5" w:name="sub_10314"/>
      <w:bookmarkEnd w:id="74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г)содержание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пояснений муниципального служащего и других лиц по существу предъявляемых претензий;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6" w:name="sub_10315"/>
      <w:bookmarkEnd w:id="75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д)фамилии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, имена, отчества выступивших на заседании лиц и краткое изложение их выступлений;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7" w:name="sub_10316"/>
      <w:bookmarkEnd w:id="76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е)источник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содержащей основания для проведения заседания комиссии, дата поступления информации в администрацию города Мегиона;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8" w:name="sub_10317"/>
      <w:bookmarkEnd w:id="77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ж)другие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сведения;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9" w:name="sub_10318"/>
      <w:bookmarkEnd w:id="78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з)результаты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голосования;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0" w:name="sub_10319"/>
      <w:bookmarkEnd w:id="79"/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и)решение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обоснование его принятия.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1" w:name="sub_10320"/>
      <w:bookmarkEnd w:id="80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3.17.Член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81"/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3.18.Копии протокола заседания комиссии в 7-дневный срок со дня заседания направляются главе города Мегиона,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5493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proofErr w:type="gramStart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673E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.Глава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Мегиона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FC012D" w:rsidRPr="009673E7" w:rsidRDefault="00FC012D" w:rsidP="00FC012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 рассмотрении рекомендаций комиссии и принятом решении глава города Мегиона в письменной форме уведомляет комиссию в месячный срок со дня поступления к нему протокола заседания комиссии. Решение главы города Мегиона оглашается на ближайшем заседании комиссии и принимается к сведению без обсуждения.</w:t>
      </w:r>
    </w:p>
    <w:p w:rsidR="00FC012D" w:rsidRPr="009673E7" w:rsidRDefault="00937D4D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9673E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012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FC012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 информация об этом представляется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главе города Мегиона</w:t>
      </w:r>
      <w:r w:rsidR="00FC012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вопроса о применении к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="00FC012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FC012D" w:rsidRPr="009673E7" w:rsidRDefault="00FC012D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9673E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.В случае установле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ния комиссией факта совершения муниципальным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C012D" w:rsidRPr="009673E7" w:rsidRDefault="00FC012D" w:rsidP="00937D4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9673E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протокола заседания комиссии или выписка из него приобщается к личному делу 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13B3" w:rsidRDefault="00FC012D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673E7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.Выписка</w:t>
      </w:r>
      <w:proofErr w:type="gramEnd"/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решения комиссии, заверенная подписью секретаря комиссии и печатью 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по вопросам муниципальной службы и кадров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вручается гражданину, замещавшему должность 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службы в 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Мегиона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отношении которого рассматривался вопрос, указанный в </w:t>
      </w:r>
      <w:r w:rsidR="00937D4D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абзаце втором подпункта «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37D4D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</w:t>
      </w:r>
      <w:r w:rsidR="00937D4D"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r w:rsidR="00AB13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2" w:name="sub_1038"/>
    </w:p>
    <w:p w:rsidR="00FC012D" w:rsidRP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3.24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012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37D4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 по вопросам муниципальной службы и кадров</w:t>
      </w:r>
      <w:r w:rsidR="00FC012D"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73E7" w:rsidRP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3E7" w:rsidRP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3E7" w:rsidRP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3E7" w:rsidRP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3E7" w:rsidRP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3E7" w:rsidRP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3E7" w:rsidRDefault="009673E7" w:rsidP="00937D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0C4D" w:rsidRPr="009673E7" w:rsidRDefault="005E0C4D" w:rsidP="00F4347D">
      <w:pPr>
        <w:tabs>
          <w:tab w:val="left" w:pos="5529"/>
        </w:tabs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0276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E0C4D" w:rsidRPr="009673E7" w:rsidRDefault="005E0C4D" w:rsidP="00F4347D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города </w:t>
      </w:r>
    </w:p>
    <w:p w:rsidR="005E0C4D" w:rsidRPr="009673E7" w:rsidRDefault="00F4347D" w:rsidP="00F4347D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47D">
        <w:rPr>
          <w:rFonts w:ascii="Times New Roman" w:hAnsi="Times New Roman" w:cs="Times New Roman"/>
          <w:color w:val="000000" w:themeColor="text1"/>
          <w:sz w:val="24"/>
          <w:szCs w:val="24"/>
        </w:rPr>
        <w:t>от 26.12.2018 №2875</w:t>
      </w:r>
    </w:p>
    <w:p w:rsidR="009673E7" w:rsidRDefault="009673E7" w:rsidP="005E0C4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3EF" w:rsidRDefault="00493935" w:rsidP="000333E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03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33EF" w:rsidRDefault="000333EF" w:rsidP="000333E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</w:t>
      </w:r>
      <w:r w:rsidR="008C2FD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гражданина, замещавшего в администрации города Мегиона должность муниципальной службы, включенную в перечень должностей, утвержденный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нормативным правовым актом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Мегиона,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0333EF" w:rsidRDefault="000333EF" w:rsidP="000333EF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3EF" w:rsidRDefault="000333EF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1.Настоящим Порядком определяются требования к обращениям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гражданина, замещавшего в администрации города Мегиона должность муниципальной службы, включенную в перечень должностей, утвержденный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нормативным правовым актом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Мегиона,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 w:rsidR="00E8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обращение).</w:t>
      </w:r>
    </w:p>
    <w:p w:rsidR="000333EF" w:rsidRDefault="00E82586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2.Обращение подается гражданином, замещавшим должность муниципальной службы в администрации города Мегиона, в письменной форме в управление по вопросам муниципальной службы и кадров администрации города.</w:t>
      </w:r>
      <w:r w:rsidR="00060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Обращение может быть направлено по почте с заказным уведомлением либо доставлено лично.</w:t>
      </w:r>
    </w:p>
    <w:p w:rsidR="00E82586" w:rsidRDefault="00E82586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060156">
        <w:rPr>
          <w:rFonts w:ascii="Times New Roman" w:hAnsi="Times New Roman" w:cs="Times New Roman"/>
          <w:color w:val="000000" w:themeColor="text1"/>
          <w:sz w:val="24"/>
          <w:szCs w:val="24"/>
        </w:rPr>
        <w:t>В обращении указываются следующие сведения:</w:t>
      </w:r>
    </w:p>
    <w:p w:rsidR="00060156" w:rsidRDefault="00060156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а)фамилия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имя, отчество гражданина, дата его рождения, адрес места жительства;</w:t>
      </w:r>
    </w:p>
    <w:p w:rsidR="00060156" w:rsidRPr="009673E7" w:rsidRDefault="00060156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б)замещаемые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должности в течение последних двух лет до дня увольнения с муниципальной службы;</w:t>
      </w:r>
    </w:p>
    <w:p w:rsidR="000333EF" w:rsidRDefault="00060156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в)полное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наименование, местонахождение, характер деятельности коммерческой (некоммерческой) организации, на замещение должности и (или)выполнение работ в которой (на оказание услуг которой) он просит дать согласие Комиссии;</w:t>
      </w:r>
    </w:p>
    <w:p w:rsidR="00060156" w:rsidRDefault="00060156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г)должностные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(служебные</w:t>
      </w:r>
      <w:bookmarkEnd w:id="73"/>
      <w:bookmarkEnd w:id="82"/>
      <w:r w:rsidR="00075B9E">
        <w:rPr>
          <w:rFonts w:ascii="Times New Roman" w:hAnsi="Times New Roman" w:cs="Times New Roman"/>
          <w:color w:val="000000" w:themeColor="text1"/>
          <w:sz w:val="24"/>
          <w:szCs w:val="24"/>
        </w:rPr>
        <w:t>) обязанности, исполняемые гражданином во время замещения им должности муниципальной службы;</w:t>
      </w:r>
    </w:p>
    <w:p w:rsidR="00075B9E" w:rsidRDefault="00075B9E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д)функции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муниципальному (административному управлению в отношении коммерческой (некоммерческой) организации;</w:t>
      </w:r>
    </w:p>
    <w:p w:rsidR="00075B9E" w:rsidRDefault="00075B9E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е)вид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(оказание) по нему работ (услуг);</w:t>
      </w:r>
    </w:p>
    <w:p w:rsidR="00075B9E" w:rsidRDefault="00075B9E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ж)информация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намерении лично присутствовать на заседании Комиссии.</w:t>
      </w:r>
    </w:p>
    <w:p w:rsidR="001146E5" w:rsidRDefault="001146E5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1146E5" w:rsidRDefault="001146E5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4.На обращении ставится отметка о дате и времени его поступления в уполномоченный орган, подпись сотрудника, ответственного за прием обращений.</w:t>
      </w:r>
    </w:p>
    <w:p w:rsidR="002333EF" w:rsidRDefault="002333EF" w:rsidP="002333E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управлении по вопросам муниципальной службы и кадров осуществляется рассмотрение обращения, по результатам которого подготавливается мотивированное 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заключение по существу обращения с учетом требований </w:t>
      </w:r>
      <w:r w:rsidRPr="009673E7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статьи 12</w:t>
      </w: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25.12.2008 №273-ФЗ «О противодействии коррупции»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содержаться выводы:</w:t>
      </w:r>
    </w:p>
    <w:p w:rsidR="002333EF" w:rsidRDefault="002333EF" w:rsidP="002333E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наличии отдельных функций муниципального (административного) управления коммерческой (некоммерческой) организацией, входивших в должностные (служебные</w:t>
      </w:r>
      <w:r w:rsidR="00D568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обязанности муниципального служащего;</w:t>
      </w:r>
    </w:p>
    <w:p w:rsidR="002333EF" w:rsidRDefault="002333EF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возможности или невозможности дачи гражданину со</w:t>
      </w:r>
      <w:r w:rsidR="00D56864">
        <w:rPr>
          <w:rFonts w:ascii="Times New Roman" w:hAnsi="Times New Roman" w:cs="Times New Roman"/>
          <w:color w:val="000000" w:themeColor="text1"/>
          <w:sz w:val="24"/>
          <w:szCs w:val="24"/>
        </w:rPr>
        <w:t>гласия на заключение трудового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гражданско-правового) договора с организацией.</w:t>
      </w:r>
    </w:p>
    <w:p w:rsidR="007A3403" w:rsidRDefault="002333EF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A3403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7 рабочих дней со дня поступления обращения председателю комиссии представляются:</w:t>
      </w:r>
    </w:p>
    <w:p w:rsidR="007A3403" w:rsidRDefault="007A3403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2333EF">
        <w:rPr>
          <w:rFonts w:ascii="Times New Roman" w:hAnsi="Times New Roman" w:cs="Times New Roman"/>
          <w:color w:val="000000" w:themeColor="text1"/>
          <w:sz w:val="24"/>
          <w:szCs w:val="24"/>
        </w:rPr>
        <w:t>бращение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3403" w:rsidRDefault="00057443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мотивированное заключение</w:t>
      </w:r>
      <w:r w:rsidR="007A34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3403" w:rsidRDefault="00057443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403">
        <w:rPr>
          <w:rFonts w:ascii="Times New Roman" w:hAnsi="Times New Roman" w:cs="Times New Roman"/>
          <w:color w:val="000000" w:themeColor="text1"/>
          <w:sz w:val="24"/>
          <w:szCs w:val="24"/>
        </w:rPr>
        <w:t>копи</w:t>
      </w:r>
      <w:r w:rsidR="003B0BC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A3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должностной инструкции гражданина по последней должности муниципальной службы;</w:t>
      </w:r>
    </w:p>
    <w:p w:rsidR="00DE1C83" w:rsidRDefault="007A3403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</w:t>
      </w:r>
      <w:r w:rsidR="003B0BC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об органе администрации го</w:t>
      </w:r>
      <w:r w:rsidR="00DE1C83">
        <w:rPr>
          <w:rFonts w:ascii="Times New Roman" w:hAnsi="Times New Roman" w:cs="Times New Roman"/>
          <w:color w:val="000000" w:themeColor="text1"/>
          <w:sz w:val="24"/>
          <w:szCs w:val="24"/>
        </w:rPr>
        <w:t>рода, в котором гражданин замещал должность муниципальной службы непосредственно перед увольнением;</w:t>
      </w:r>
    </w:p>
    <w:p w:rsidR="002333EF" w:rsidRDefault="002450AA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C83">
        <w:rPr>
          <w:rFonts w:ascii="Times New Roman" w:hAnsi="Times New Roman" w:cs="Times New Roman"/>
          <w:color w:val="000000" w:themeColor="text1"/>
          <w:sz w:val="24"/>
          <w:szCs w:val="24"/>
        </w:rPr>
        <w:t>копи</w:t>
      </w:r>
      <w:r w:rsidR="003B0BC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E1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распоряжения о расторжении трудового договора, освобождении от должности муниципальной службы и увольнении с муниципальной службы гражданина;</w:t>
      </w:r>
    </w:p>
    <w:p w:rsidR="00DE1C83" w:rsidRDefault="00DE1C83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иные документы, необходимые для рассмотрения обращения.</w:t>
      </w: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8C019C" w:rsidP="00E825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Pr="009673E7" w:rsidRDefault="008C019C" w:rsidP="000B65AF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8C019C" w:rsidRPr="009673E7" w:rsidRDefault="008C019C" w:rsidP="000B65AF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города </w:t>
      </w:r>
    </w:p>
    <w:p w:rsidR="008C019C" w:rsidRPr="009673E7" w:rsidRDefault="000B65AF" w:rsidP="000B65AF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5AF">
        <w:rPr>
          <w:rFonts w:ascii="Times New Roman" w:hAnsi="Times New Roman" w:cs="Times New Roman"/>
          <w:color w:val="000000" w:themeColor="text1"/>
          <w:sz w:val="24"/>
          <w:szCs w:val="24"/>
        </w:rPr>
        <w:t>от 26.12.2018 №2875</w:t>
      </w:r>
    </w:p>
    <w:p w:rsidR="008C019C" w:rsidRDefault="008C019C" w:rsidP="008C019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19C" w:rsidRDefault="00493935" w:rsidP="008C019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8C0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2FDF" w:rsidRDefault="008C019C" w:rsidP="008C019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подачи </w:t>
      </w:r>
      <w:r w:rsidR="008C2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заявления муниципального служащего администрации города Мегиона </w:t>
      </w:r>
    </w:p>
    <w:p w:rsidR="008C2FDF" w:rsidRDefault="008C2FDF" w:rsidP="008C019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</w:p>
    <w:p w:rsidR="008C019C" w:rsidRDefault="008C2FDF" w:rsidP="008C019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супруги (супруга) и несовершеннолетних детей</w:t>
      </w:r>
    </w:p>
    <w:p w:rsidR="008C2FDF" w:rsidRDefault="008C2FDF" w:rsidP="008C019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FDF" w:rsidRDefault="008C2FDF" w:rsidP="008C2F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1.Настоящим Порядком определяются требования к заявлению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заявление).</w:t>
      </w:r>
    </w:p>
    <w:p w:rsidR="008C2FDF" w:rsidRDefault="008C2FDF" w:rsidP="008C2F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02813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муниципальным служащим, замещающим должность муниципальной службы </w:t>
      </w:r>
      <w:r w:rsidR="00B02813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администрации города Мегиона,</w:t>
      </w:r>
      <w:r w:rsidR="00F867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813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письменной форме в управление по вопросам муниципальной службы и кадров администрации города в сроки, установленные для подачи данными лицами сведений о доходах, об имуществе и обязательствах имущественного</w:t>
      </w:r>
      <w:r w:rsidR="001D1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характера, согласно приложению к настоящему Порядку.</w:t>
      </w:r>
      <w:r w:rsidR="00F86793" w:rsidRPr="00F86793">
        <w:rPr>
          <w:rFonts w:ascii="Times New Roman" w:hAnsi="Times New Roman" w:cs="Times New Roman"/>
          <w:sz w:val="24"/>
          <w:szCs w:val="24"/>
        </w:rPr>
        <w:t xml:space="preserve"> </w:t>
      </w:r>
      <w:r w:rsidR="00F86793">
        <w:rPr>
          <w:rFonts w:ascii="Times New Roman" w:hAnsi="Times New Roman" w:cs="Times New Roman"/>
          <w:sz w:val="24"/>
          <w:szCs w:val="24"/>
        </w:rPr>
        <w:t>Муниципальный служащий подает заявление лично.</w:t>
      </w:r>
    </w:p>
    <w:p w:rsidR="003A7988" w:rsidRDefault="003A7988" w:rsidP="008C2F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3.В заявлении должны содержаться следующие сведения:</w:t>
      </w:r>
    </w:p>
    <w:p w:rsidR="007630FB" w:rsidRDefault="007630FB" w:rsidP="008C2F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8526C2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  <w:r w:rsidR="00852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имя, отчество,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</w:t>
      </w:r>
      <w:r w:rsidR="002F5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служащего</w:t>
      </w:r>
      <w:r w:rsidR="008526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26C2" w:rsidRDefault="008526C2" w:rsidP="008C2F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б)замещаемая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должность муниципальной службы;</w:t>
      </w:r>
    </w:p>
    <w:p w:rsidR="008526C2" w:rsidRDefault="008526C2" w:rsidP="008C2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</w:t>
      </w:r>
      <w:r w:rsidRPr="007630FB">
        <w:rPr>
          <w:rFonts w:ascii="Times New Roman" w:hAnsi="Times New Roman" w:cs="Times New Roman"/>
          <w:sz w:val="24"/>
          <w:szCs w:val="24"/>
        </w:rPr>
        <w:t xml:space="preserve"> супруга (супруги) и (или)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6C2" w:rsidRDefault="008526C2" w:rsidP="008C2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</w:t>
      </w:r>
      <w:r w:rsidR="002F59FE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="002F59FE">
        <w:rPr>
          <w:rFonts w:ascii="Times New Roman" w:hAnsi="Times New Roman" w:cs="Times New Roman"/>
          <w:sz w:val="24"/>
          <w:szCs w:val="24"/>
        </w:rPr>
        <w:t xml:space="preserve"> м</w:t>
      </w:r>
      <w:r w:rsidR="00493935">
        <w:rPr>
          <w:rFonts w:ascii="Times New Roman" w:hAnsi="Times New Roman" w:cs="Times New Roman"/>
          <w:sz w:val="24"/>
          <w:szCs w:val="24"/>
        </w:rPr>
        <w:t>еры по реализации требований статьи</w:t>
      </w:r>
      <w:r w:rsidR="002F59FE">
        <w:rPr>
          <w:rFonts w:ascii="Times New Roman" w:hAnsi="Times New Roman" w:cs="Times New Roman"/>
          <w:sz w:val="24"/>
          <w:szCs w:val="24"/>
        </w:rPr>
        <w:t xml:space="preserve"> 15 Федерального закона от 02.03.2007 №25-ФЗ «О муниципальной службе в Российской Федерации» (с приложе</w:t>
      </w:r>
      <w:r w:rsidR="00284F3E">
        <w:rPr>
          <w:rFonts w:ascii="Times New Roman" w:hAnsi="Times New Roman" w:cs="Times New Roman"/>
          <w:sz w:val="24"/>
          <w:szCs w:val="24"/>
        </w:rPr>
        <w:t>нием подтверждающих документов);</w:t>
      </w:r>
    </w:p>
    <w:p w:rsidR="00284F3E" w:rsidRDefault="00284F3E" w:rsidP="008C2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намерении лично присутствовать на заседании Комиссии.</w:t>
      </w:r>
    </w:p>
    <w:p w:rsidR="002F59FE" w:rsidRDefault="002F59FE" w:rsidP="008C2F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в заявлении указанных сведений оно возвращается муниципальному служащему </w:t>
      </w:r>
      <w:r w:rsidR="001D1BEA">
        <w:rPr>
          <w:rFonts w:ascii="Times New Roman" w:hAnsi="Times New Roman" w:cs="Times New Roman"/>
          <w:sz w:val="24"/>
          <w:szCs w:val="24"/>
        </w:rPr>
        <w:t>с предложением дополнить соответствующей информацией.</w:t>
      </w:r>
    </w:p>
    <w:p w:rsidR="001D1BEA" w:rsidRDefault="001D1BEA" w:rsidP="001D1BE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86793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регистрируется в журнале учета информации (входящей корреспонденции), поступившей в комиссию по соблюдению требований к служебному поведению и урегулированию конфликта интересов незамедлительно, в присутствии муниципального служащего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1BEA" w:rsidRDefault="00284F3E" w:rsidP="008C2FD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1BEA">
        <w:rPr>
          <w:rFonts w:ascii="Times New Roman" w:hAnsi="Times New Roman" w:cs="Times New Roman"/>
          <w:sz w:val="24"/>
          <w:szCs w:val="24"/>
        </w:rPr>
        <w:t>.Секретарь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8C019C" w:rsidRDefault="008C019C" w:rsidP="008C019C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3" w:name="sub_1001"/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B70" w:rsidRDefault="00944B70" w:rsidP="00944B70">
      <w:pPr>
        <w:tabs>
          <w:tab w:val="left" w:pos="5103"/>
        </w:tabs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к Порядку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подачи заявления</w:t>
      </w:r>
    </w:p>
    <w:p w:rsidR="00944B70" w:rsidRDefault="00944B70" w:rsidP="00944B7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муниципального служащего</w:t>
      </w:r>
    </w:p>
    <w:p w:rsidR="00944B70" w:rsidRDefault="00944B70" w:rsidP="00944B7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администрации города Мегиона </w:t>
      </w:r>
    </w:p>
    <w:p w:rsidR="00944B70" w:rsidRDefault="00944B70" w:rsidP="00944B7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о невозможности по объективным </w:t>
      </w:r>
    </w:p>
    <w:p w:rsidR="00944B70" w:rsidRDefault="00944B70" w:rsidP="00944B7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причинам представить сведения о доходах,</w:t>
      </w:r>
    </w:p>
    <w:p w:rsidR="00944B70" w:rsidRDefault="00944B70" w:rsidP="00944B7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об имуществе и обязательствах</w:t>
      </w:r>
    </w:p>
    <w:p w:rsidR="00944B70" w:rsidRDefault="00944B70" w:rsidP="00944B7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имущественного характера</w:t>
      </w:r>
    </w:p>
    <w:p w:rsidR="00944B70" w:rsidRDefault="00944B70" w:rsidP="00944B7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своих супруги (супруга) </w:t>
      </w:r>
    </w:p>
    <w:p w:rsidR="00944B70" w:rsidRDefault="00944B70" w:rsidP="00944B70">
      <w:pPr>
        <w:tabs>
          <w:tab w:val="left" w:pos="5245"/>
        </w:tabs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и несовершеннолетних детей</w:t>
      </w: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Default="007630FB" w:rsidP="0076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0FB" w:rsidRPr="007630FB" w:rsidRDefault="00944B70" w:rsidP="00944B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630FB" w:rsidRPr="007630FB">
        <w:rPr>
          <w:rFonts w:ascii="Times New Roman" w:hAnsi="Times New Roman" w:cs="Times New Roman"/>
          <w:sz w:val="24"/>
          <w:szCs w:val="24"/>
        </w:rPr>
        <w:t>В Комиссию по соблюдению</w:t>
      </w:r>
    </w:p>
    <w:p w:rsidR="007630FB" w:rsidRPr="007630FB" w:rsidRDefault="00944B70" w:rsidP="00944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630FB" w:rsidRPr="007630FB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</w:p>
    <w:p w:rsidR="007630FB" w:rsidRPr="007630FB" w:rsidRDefault="00944B70" w:rsidP="00944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630FB" w:rsidRPr="007630FB">
        <w:rPr>
          <w:rFonts w:ascii="Times New Roman" w:hAnsi="Times New Roman" w:cs="Times New Roman"/>
          <w:sz w:val="24"/>
          <w:szCs w:val="24"/>
        </w:rPr>
        <w:t>муниципальных служащих и</w:t>
      </w:r>
    </w:p>
    <w:p w:rsidR="007630FB" w:rsidRPr="007630FB" w:rsidRDefault="00944B70" w:rsidP="00944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630FB" w:rsidRPr="007630FB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</w:p>
    <w:p w:rsidR="00944B70" w:rsidRDefault="00944B70" w:rsidP="00944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630FB" w:rsidRPr="007630FB">
        <w:rPr>
          <w:rFonts w:ascii="Times New Roman" w:hAnsi="Times New Roman" w:cs="Times New Roman"/>
          <w:sz w:val="24"/>
          <w:szCs w:val="24"/>
        </w:rPr>
        <w:t>в администрации города Мегиона</w:t>
      </w:r>
    </w:p>
    <w:p w:rsidR="008209BB" w:rsidRDefault="008209BB" w:rsidP="00820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630FB" w:rsidRPr="007630FB">
        <w:rPr>
          <w:rFonts w:ascii="Times New Roman" w:hAnsi="Times New Roman" w:cs="Times New Roman"/>
          <w:sz w:val="24"/>
          <w:szCs w:val="24"/>
        </w:rPr>
        <w:t>от 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630FB" w:rsidRPr="0076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630FB" w:rsidRPr="008209BB" w:rsidRDefault="008209BB" w:rsidP="0082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209BB">
        <w:rPr>
          <w:rFonts w:ascii="Times New Roman" w:hAnsi="Times New Roman" w:cs="Times New Roman"/>
          <w:sz w:val="20"/>
          <w:szCs w:val="20"/>
        </w:rPr>
        <w:t>(Ф.И.О, дата рождения</w:t>
      </w:r>
      <w:r w:rsidR="007630FB" w:rsidRPr="008209BB">
        <w:rPr>
          <w:rFonts w:ascii="Times New Roman" w:hAnsi="Times New Roman" w:cs="Times New Roman"/>
          <w:sz w:val="20"/>
          <w:szCs w:val="20"/>
        </w:rPr>
        <w:t>)</w:t>
      </w:r>
    </w:p>
    <w:p w:rsidR="007630FB" w:rsidRPr="007630FB" w:rsidRDefault="008209BB" w:rsidP="0082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</w:t>
      </w:r>
      <w:r w:rsidR="007630FB" w:rsidRPr="007630F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630FB" w:rsidRPr="008209BB" w:rsidRDefault="008209BB" w:rsidP="008209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09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209BB">
        <w:rPr>
          <w:rFonts w:ascii="Times New Roman" w:hAnsi="Times New Roman" w:cs="Times New Roman"/>
          <w:sz w:val="20"/>
          <w:szCs w:val="20"/>
        </w:rPr>
        <w:t xml:space="preserve">  </w:t>
      </w:r>
      <w:r w:rsidR="007630FB" w:rsidRPr="008209BB">
        <w:rPr>
          <w:rFonts w:ascii="Times New Roman" w:hAnsi="Times New Roman" w:cs="Times New Roman"/>
          <w:sz w:val="20"/>
          <w:szCs w:val="20"/>
        </w:rPr>
        <w:t>(должность, структурное подразделение)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0FB" w:rsidRPr="007630FB" w:rsidRDefault="007630FB" w:rsidP="00820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Заявление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BB" w:rsidRDefault="007630FB" w:rsidP="0076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</w:t>
      </w:r>
      <w:r w:rsidRPr="007630FB">
        <w:rPr>
          <w:rFonts w:ascii="Times New Roman" w:hAnsi="Times New Roman" w:cs="Times New Roman"/>
          <w:sz w:val="24"/>
          <w:szCs w:val="24"/>
        </w:rPr>
        <w:t>что не имею возможности представить сведения о доходах, об имуществе и обязательствах имущественного характера за 20</w:t>
      </w:r>
      <w:r w:rsidR="008209BB">
        <w:rPr>
          <w:rFonts w:ascii="Times New Roman" w:hAnsi="Times New Roman" w:cs="Times New Roman"/>
          <w:sz w:val="24"/>
          <w:szCs w:val="24"/>
        </w:rPr>
        <w:t>____</w:t>
      </w:r>
      <w:r w:rsidRPr="007630FB">
        <w:rPr>
          <w:rFonts w:ascii="Times New Roman" w:hAnsi="Times New Roman" w:cs="Times New Roman"/>
          <w:sz w:val="24"/>
          <w:szCs w:val="24"/>
        </w:rPr>
        <w:t>год своего супруга (супруг</w:t>
      </w:r>
      <w:r w:rsidR="008209BB">
        <w:rPr>
          <w:rFonts w:ascii="Times New Roman" w:hAnsi="Times New Roman" w:cs="Times New Roman"/>
          <w:sz w:val="24"/>
          <w:szCs w:val="24"/>
        </w:rPr>
        <w:t xml:space="preserve">и), несовершеннолетнего ребенка </w:t>
      </w:r>
      <w:r w:rsidRPr="007630FB">
        <w:rPr>
          <w:rFonts w:ascii="Times New Roman" w:hAnsi="Times New Roman" w:cs="Times New Roman"/>
          <w:sz w:val="24"/>
          <w:szCs w:val="24"/>
        </w:rPr>
        <w:t xml:space="preserve">(нужное подчеркнуть)  </w:t>
      </w:r>
    </w:p>
    <w:p w:rsidR="00F117E8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17E8">
        <w:rPr>
          <w:rFonts w:ascii="Times New Roman" w:hAnsi="Times New Roman" w:cs="Times New Roman"/>
          <w:sz w:val="24"/>
          <w:szCs w:val="24"/>
        </w:rPr>
        <w:t>_</w:t>
      </w:r>
      <w:r w:rsidR="008209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117E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630FB" w:rsidRPr="008209BB" w:rsidRDefault="00F117E8" w:rsidP="00763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630FB" w:rsidRPr="007630FB">
        <w:rPr>
          <w:rFonts w:ascii="Times New Roman" w:hAnsi="Times New Roman" w:cs="Times New Roman"/>
          <w:sz w:val="24"/>
          <w:szCs w:val="24"/>
        </w:rPr>
        <w:t>(</w:t>
      </w:r>
      <w:r w:rsidR="007630FB" w:rsidRPr="008209BB">
        <w:rPr>
          <w:rFonts w:ascii="Times New Roman" w:hAnsi="Times New Roman" w:cs="Times New Roman"/>
          <w:sz w:val="20"/>
          <w:szCs w:val="20"/>
        </w:rPr>
        <w:t>Ф.И.О. супруга (супруги) и (или) несовершеннолетнего ребенка)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 xml:space="preserve">По следующим объективным причинам </w:t>
      </w:r>
      <w:r w:rsidR="008209BB">
        <w:rPr>
          <w:rFonts w:ascii="Times New Roman" w:hAnsi="Times New Roman" w:cs="Times New Roman"/>
          <w:sz w:val="24"/>
          <w:szCs w:val="24"/>
        </w:rPr>
        <w:t>_____</w:t>
      </w:r>
      <w:r w:rsidRPr="007630F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F016B">
        <w:rPr>
          <w:rFonts w:ascii="Times New Roman" w:hAnsi="Times New Roman" w:cs="Times New Roman"/>
          <w:sz w:val="24"/>
          <w:szCs w:val="24"/>
        </w:rPr>
        <w:t>____________________________</w:t>
      </w:r>
      <w:r w:rsidRPr="007630FB">
        <w:rPr>
          <w:rFonts w:ascii="Times New Roman" w:hAnsi="Times New Roman" w:cs="Times New Roman"/>
          <w:sz w:val="24"/>
          <w:szCs w:val="24"/>
        </w:rPr>
        <w:t>_____________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209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209BB">
        <w:rPr>
          <w:rFonts w:ascii="Times New Roman" w:hAnsi="Times New Roman" w:cs="Times New Roman"/>
          <w:sz w:val="24"/>
          <w:szCs w:val="24"/>
        </w:rPr>
        <w:t>________________________</w:t>
      </w:r>
      <w:r w:rsidRPr="007630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К заявлению п</w:t>
      </w:r>
      <w:r>
        <w:rPr>
          <w:rFonts w:ascii="Times New Roman" w:hAnsi="Times New Roman" w:cs="Times New Roman"/>
          <w:sz w:val="24"/>
          <w:szCs w:val="24"/>
        </w:rPr>
        <w:t xml:space="preserve">рилагаю </w:t>
      </w:r>
      <w:r w:rsidRPr="007630FB">
        <w:rPr>
          <w:rFonts w:ascii="Times New Roman" w:hAnsi="Times New Roman" w:cs="Times New Roman"/>
          <w:sz w:val="24"/>
          <w:szCs w:val="24"/>
        </w:rPr>
        <w:t>документы (информацию), имеющие значение при рассмотрении настоящего заявления: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F016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F01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 xml:space="preserve"> </w:t>
      </w:r>
      <w:r w:rsidRPr="007630FB">
        <w:rPr>
          <w:rFonts w:ascii="Times New Roman" w:hAnsi="Times New Roman" w:cs="Times New Roman"/>
          <w:sz w:val="24"/>
          <w:szCs w:val="24"/>
        </w:rPr>
        <w:tab/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при рассмотрении настоящего уведомления (нужное подчеркнуть).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>«____»___________20____год                                                         _____________/______________/</w:t>
      </w:r>
    </w:p>
    <w:p w:rsidR="007630FB" w:rsidRPr="007630FB" w:rsidRDefault="007630FB" w:rsidP="00763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подпись             расшифровка </w:t>
      </w:r>
      <w:bookmarkEnd w:id="83"/>
    </w:p>
    <w:p w:rsidR="008C019C" w:rsidRPr="007630FB" w:rsidRDefault="008C019C" w:rsidP="00763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019C" w:rsidRPr="007630FB" w:rsidSect="003B0BC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24B" w:rsidRDefault="0041324B" w:rsidP="00B13199">
      <w:pPr>
        <w:spacing w:after="0" w:line="240" w:lineRule="auto"/>
      </w:pPr>
      <w:r>
        <w:separator/>
      </w:r>
    </w:p>
  </w:endnote>
  <w:endnote w:type="continuationSeparator" w:id="0">
    <w:p w:rsidR="0041324B" w:rsidRDefault="0041324B" w:rsidP="00B1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24B" w:rsidRDefault="0041324B" w:rsidP="00B13199">
      <w:pPr>
        <w:spacing w:after="0" w:line="240" w:lineRule="auto"/>
      </w:pPr>
      <w:r>
        <w:separator/>
      </w:r>
    </w:p>
  </w:footnote>
  <w:footnote w:type="continuationSeparator" w:id="0">
    <w:p w:rsidR="0041324B" w:rsidRDefault="0041324B" w:rsidP="00B1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718091"/>
      <w:docPartObj>
        <w:docPartGallery w:val="Page Numbers (Top of Page)"/>
        <w:docPartUnique/>
      </w:docPartObj>
    </w:sdtPr>
    <w:sdtEndPr/>
    <w:sdtContent>
      <w:p w:rsidR="00060156" w:rsidRDefault="000601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26">
          <w:rPr>
            <w:noProof/>
          </w:rPr>
          <w:t>16</w:t>
        </w:r>
        <w:r>
          <w:fldChar w:fldCharType="end"/>
        </w:r>
      </w:p>
    </w:sdtContent>
  </w:sdt>
  <w:p w:rsidR="00060156" w:rsidRDefault="000601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1275"/>
    <w:multiLevelType w:val="multilevel"/>
    <w:tmpl w:val="8BD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41DED"/>
    <w:multiLevelType w:val="multilevel"/>
    <w:tmpl w:val="A350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209F6"/>
    <w:multiLevelType w:val="multilevel"/>
    <w:tmpl w:val="B29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4"/>
    <w:rsid w:val="00022605"/>
    <w:rsid w:val="00022D8F"/>
    <w:rsid w:val="000276DB"/>
    <w:rsid w:val="000333EF"/>
    <w:rsid w:val="00034A8C"/>
    <w:rsid w:val="000513E0"/>
    <w:rsid w:val="00057443"/>
    <w:rsid w:val="00060156"/>
    <w:rsid w:val="00071E36"/>
    <w:rsid w:val="00075B9E"/>
    <w:rsid w:val="00092426"/>
    <w:rsid w:val="000B65AF"/>
    <w:rsid w:val="000C1338"/>
    <w:rsid w:val="000D1114"/>
    <w:rsid w:val="000D5606"/>
    <w:rsid w:val="000E376A"/>
    <w:rsid w:val="00102606"/>
    <w:rsid w:val="001146E5"/>
    <w:rsid w:val="00120BD4"/>
    <w:rsid w:val="00122CD4"/>
    <w:rsid w:val="00125E3E"/>
    <w:rsid w:val="00147744"/>
    <w:rsid w:val="00153581"/>
    <w:rsid w:val="0015460F"/>
    <w:rsid w:val="00155735"/>
    <w:rsid w:val="0018581E"/>
    <w:rsid w:val="00192AAB"/>
    <w:rsid w:val="001A14CF"/>
    <w:rsid w:val="001C1CB6"/>
    <w:rsid w:val="001C2EB9"/>
    <w:rsid w:val="001C496B"/>
    <w:rsid w:val="001C5105"/>
    <w:rsid w:val="001D1BEA"/>
    <w:rsid w:val="001E77BC"/>
    <w:rsid w:val="002003E7"/>
    <w:rsid w:val="00207D7A"/>
    <w:rsid w:val="00217FE9"/>
    <w:rsid w:val="002333EF"/>
    <w:rsid w:val="002450AA"/>
    <w:rsid w:val="0025579D"/>
    <w:rsid w:val="00261B1C"/>
    <w:rsid w:val="0027496E"/>
    <w:rsid w:val="00284F3E"/>
    <w:rsid w:val="002A4D19"/>
    <w:rsid w:val="002B0BBE"/>
    <w:rsid w:val="002C79F1"/>
    <w:rsid w:val="002F1178"/>
    <w:rsid w:val="002F28F4"/>
    <w:rsid w:val="002F59FE"/>
    <w:rsid w:val="00320DC1"/>
    <w:rsid w:val="00330C0E"/>
    <w:rsid w:val="003465AA"/>
    <w:rsid w:val="00353423"/>
    <w:rsid w:val="003558AB"/>
    <w:rsid w:val="00370597"/>
    <w:rsid w:val="003878DB"/>
    <w:rsid w:val="003A7988"/>
    <w:rsid w:val="003B0BCE"/>
    <w:rsid w:val="003D5DFE"/>
    <w:rsid w:val="003F016B"/>
    <w:rsid w:val="00405F6A"/>
    <w:rsid w:val="00411C10"/>
    <w:rsid w:val="0041324B"/>
    <w:rsid w:val="00426EA8"/>
    <w:rsid w:val="00490B0F"/>
    <w:rsid w:val="00492C70"/>
    <w:rsid w:val="00493935"/>
    <w:rsid w:val="004C28A7"/>
    <w:rsid w:val="004C6FC6"/>
    <w:rsid w:val="00507197"/>
    <w:rsid w:val="00525FB0"/>
    <w:rsid w:val="005611B8"/>
    <w:rsid w:val="0057309A"/>
    <w:rsid w:val="00574918"/>
    <w:rsid w:val="005905E3"/>
    <w:rsid w:val="005A20E0"/>
    <w:rsid w:val="005A34D2"/>
    <w:rsid w:val="005A40B4"/>
    <w:rsid w:val="005B598F"/>
    <w:rsid w:val="005B69D6"/>
    <w:rsid w:val="005C0EF0"/>
    <w:rsid w:val="005E0C4D"/>
    <w:rsid w:val="00630B21"/>
    <w:rsid w:val="00635610"/>
    <w:rsid w:val="006453D2"/>
    <w:rsid w:val="00662763"/>
    <w:rsid w:val="0067259B"/>
    <w:rsid w:val="00675D75"/>
    <w:rsid w:val="00684EAC"/>
    <w:rsid w:val="00685A11"/>
    <w:rsid w:val="00685FFF"/>
    <w:rsid w:val="00695A30"/>
    <w:rsid w:val="006B70F5"/>
    <w:rsid w:val="006B74D9"/>
    <w:rsid w:val="006C3B7F"/>
    <w:rsid w:val="006F2202"/>
    <w:rsid w:val="00707D0F"/>
    <w:rsid w:val="00714D25"/>
    <w:rsid w:val="007267C1"/>
    <w:rsid w:val="00732634"/>
    <w:rsid w:val="00742A5D"/>
    <w:rsid w:val="0074454E"/>
    <w:rsid w:val="007630FB"/>
    <w:rsid w:val="007664A0"/>
    <w:rsid w:val="007850AF"/>
    <w:rsid w:val="00785E37"/>
    <w:rsid w:val="007968DE"/>
    <w:rsid w:val="007A3403"/>
    <w:rsid w:val="007A581C"/>
    <w:rsid w:val="007D42B4"/>
    <w:rsid w:val="007E043B"/>
    <w:rsid w:val="008209BB"/>
    <w:rsid w:val="00822C6C"/>
    <w:rsid w:val="008366E0"/>
    <w:rsid w:val="008442D2"/>
    <w:rsid w:val="008526C2"/>
    <w:rsid w:val="008627F5"/>
    <w:rsid w:val="00891518"/>
    <w:rsid w:val="00891CFB"/>
    <w:rsid w:val="008967F7"/>
    <w:rsid w:val="008C019C"/>
    <w:rsid w:val="008C2FDF"/>
    <w:rsid w:val="008D06F6"/>
    <w:rsid w:val="008D33CA"/>
    <w:rsid w:val="008D686A"/>
    <w:rsid w:val="008F0299"/>
    <w:rsid w:val="008F1356"/>
    <w:rsid w:val="008F2220"/>
    <w:rsid w:val="008F532F"/>
    <w:rsid w:val="008F6580"/>
    <w:rsid w:val="008F6586"/>
    <w:rsid w:val="00927FAA"/>
    <w:rsid w:val="00930BC8"/>
    <w:rsid w:val="00932F1C"/>
    <w:rsid w:val="00937D4D"/>
    <w:rsid w:val="00944B70"/>
    <w:rsid w:val="009673E7"/>
    <w:rsid w:val="0096794E"/>
    <w:rsid w:val="00973BD8"/>
    <w:rsid w:val="009A71B6"/>
    <w:rsid w:val="009C1925"/>
    <w:rsid w:val="009C347D"/>
    <w:rsid w:val="009D34CC"/>
    <w:rsid w:val="00A04B34"/>
    <w:rsid w:val="00A2292C"/>
    <w:rsid w:val="00A34180"/>
    <w:rsid w:val="00A659C8"/>
    <w:rsid w:val="00A7279E"/>
    <w:rsid w:val="00AA36F1"/>
    <w:rsid w:val="00AB13B3"/>
    <w:rsid w:val="00AE76C3"/>
    <w:rsid w:val="00AF5FD1"/>
    <w:rsid w:val="00B02813"/>
    <w:rsid w:val="00B13199"/>
    <w:rsid w:val="00B208AD"/>
    <w:rsid w:val="00B244D4"/>
    <w:rsid w:val="00B27FC1"/>
    <w:rsid w:val="00B35E28"/>
    <w:rsid w:val="00B614D4"/>
    <w:rsid w:val="00B64E5A"/>
    <w:rsid w:val="00B70DC7"/>
    <w:rsid w:val="00B95390"/>
    <w:rsid w:val="00BB502C"/>
    <w:rsid w:val="00BB6CB2"/>
    <w:rsid w:val="00BD790D"/>
    <w:rsid w:val="00BF6540"/>
    <w:rsid w:val="00C01C5B"/>
    <w:rsid w:val="00C21F99"/>
    <w:rsid w:val="00C24B67"/>
    <w:rsid w:val="00C5729C"/>
    <w:rsid w:val="00C705DD"/>
    <w:rsid w:val="00D26A77"/>
    <w:rsid w:val="00D56864"/>
    <w:rsid w:val="00D62008"/>
    <w:rsid w:val="00D65894"/>
    <w:rsid w:val="00D85A99"/>
    <w:rsid w:val="00D9282C"/>
    <w:rsid w:val="00DA6039"/>
    <w:rsid w:val="00DC5F41"/>
    <w:rsid w:val="00DE1C83"/>
    <w:rsid w:val="00DE620F"/>
    <w:rsid w:val="00DF4739"/>
    <w:rsid w:val="00E0434C"/>
    <w:rsid w:val="00E13B0E"/>
    <w:rsid w:val="00E51B43"/>
    <w:rsid w:val="00E52BDE"/>
    <w:rsid w:val="00E7796B"/>
    <w:rsid w:val="00E80A03"/>
    <w:rsid w:val="00E80BBB"/>
    <w:rsid w:val="00E82586"/>
    <w:rsid w:val="00EA40AC"/>
    <w:rsid w:val="00EB1551"/>
    <w:rsid w:val="00ED2DF8"/>
    <w:rsid w:val="00ED75A6"/>
    <w:rsid w:val="00EE1383"/>
    <w:rsid w:val="00EF654C"/>
    <w:rsid w:val="00F02843"/>
    <w:rsid w:val="00F05D39"/>
    <w:rsid w:val="00F117E8"/>
    <w:rsid w:val="00F4347D"/>
    <w:rsid w:val="00F537F8"/>
    <w:rsid w:val="00F5493D"/>
    <w:rsid w:val="00F76153"/>
    <w:rsid w:val="00F82B26"/>
    <w:rsid w:val="00F86793"/>
    <w:rsid w:val="00F9605C"/>
    <w:rsid w:val="00FC012D"/>
    <w:rsid w:val="00FC09C8"/>
    <w:rsid w:val="00FC4A46"/>
    <w:rsid w:val="00FC6624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B324"/>
  <w15:docId w15:val="{0A113AC0-6624-44AE-9FE6-DE1E9053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D4"/>
  </w:style>
  <w:style w:type="paragraph" w:styleId="1">
    <w:name w:val="heading 1"/>
    <w:basedOn w:val="a"/>
    <w:next w:val="a"/>
    <w:link w:val="10"/>
    <w:uiPriority w:val="99"/>
    <w:qFormat/>
    <w:rsid w:val="00B35E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9B"/>
    <w:rPr>
      <w:color w:val="0000FF"/>
      <w:u w:val="single"/>
    </w:rPr>
  </w:style>
  <w:style w:type="paragraph" w:customStyle="1" w:styleId="s1">
    <w:name w:val="s_1"/>
    <w:basedOn w:val="a"/>
    <w:rsid w:val="007D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199"/>
  </w:style>
  <w:style w:type="paragraph" w:styleId="a8">
    <w:name w:val="footer"/>
    <w:basedOn w:val="a"/>
    <w:link w:val="a9"/>
    <w:uiPriority w:val="99"/>
    <w:unhideWhenUsed/>
    <w:rsid w:val="00B1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199"/>
  </w:style>
  <w:style w:type="character" w:customStyle="1" w:styleId="10">
    <w:name w:val="Заголовок 1 Знак"/>
    <w:basedOn w:val="a0"/>
    <w:link w:val="1"/>
    <w:uiPriority w:val="99"/>
    <w:rsid w:val="00B35E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35E28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B35E28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B35E2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Информация о версии"/>
    <w:basedOn w:val="ac"/>
    <w:next w:val="a"/>
    <w:uiPriority w:val="99"/>
    <w:rsid w:val="00B35E28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B35E2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B35E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0">
    <w:name w:val="Добавленный текст"/>
    <w:uiPriority w:val="99"/>
    <w:rsid w:val="00EB1551"/>
    <w:rPr>
      <w:color w:val="000000"/>
      <w:shd w:val="clear" w:color="auto" w:fill="C1D7FF"/>
    </w:rPr>
  </w:style>
  <w:style w:type="character" w:customStyle="1" w:styleId="linkdesc">
    <w:name w:val="link_desc"/>
    <w:basedOn w:val="a0"/>
    <w:rsid w:val="0074454E"/>
  </w:style>
  <w:style w:type="character" w:customStyle="1" w:styleId="linktitle">
    <w:name w:val="link_title"/>
    <w:basedOn w:val="a0"/>
    <w:rsid w:val="0074454E"/>
  </w:style>
  <w:style w:type="paragraph" w:styleId="af1">
    <w:name w:val="Normal (Web)"/>
    <w:basedOn w:val="a"/>
    <w:uiPriority w:val="99"/>
    <w:semiHidden/>
    <w:unhideWhenUsed/>
    <w:rsid w:val="0074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86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4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42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5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94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37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87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9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megion.ru/gov/laws/index.php?ELEMENT_ID=353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7012</Words>
  <Characters>39970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Грекова Наталья Викторовна</dc:creator>
  <cp:lastModifiedBy>Рянская Елена Сергеевна</cp:lastModifiedBy>
  <cp:revision>3</cp:revision>
  <cp:lastPrinted>2018-12-25T09:53:00Z</cp:lastPrinted>
  <dcterms:created xsi:type="dcterms:W3CDTF">2018-12-28T04:58:00Z</dcterms:created>
  <dcterms:modified xsi:type="dcterms:W3CDTF">2022-08-11T08:44:00Z</dcterms:modified>
</cp:coreProperties>
</file>