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7255"/>
      </w:tblGrid>
      <w:tr w:rsidR="00DD3DDA" w:rsidRPr="00DD3DDA" w:rsidTr="00911F1E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D3DDA" w:rsidRPr="00DD3DDA" w:rsidRDefault="00DD3DDA" w:rsidP="00911F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DD3DDA">
              <w:rPr>
                <w:rFonts w:ascii="Times New Roman" w:hAnsi="Times New Roman" w:cs="Times New Roman"/>
                <w:color w:val="333333"/>
              </w:rPr>
              <w:t>Номер</w:t>
            </w:r>
          </w:p>
        </w:tc>
        <w:tc>
          <w:tcPr>
            <w:tcW w:w="7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DDA" w:rsidRPr="00DD3DDA" w:rsidRDefault="00DD3DDA" w:rsidP="00911F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DD3DDA">
              <w:rPr>
                <w:rFonts w:ascii="Times New Roman" w:hAnsi="Times New Roman" w:cs="Times New Roman"/>
                <w:color w:val="333333"/>
              </w:rPr>
              <w:t>1753</w:t>
            </w:r>
          </w:p>
        </w:tc>
      </w:tr>
      <w:tr w:rsidR="00DD3DDA" w:rsidRPr="00DD3DDA" w:rsidTr="00911F1E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D3DDA" w:rsidRPr="00DD3DDA" w:rsidRDefault="00DD3DDA" w:rsidP="00911F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DD3DDA">
              <w:rPr>
                <w:rFonts w:ascii="Times New Roman" w:hAnsi="Times New Roman" w:cs="Times New Roman"/>
                <w:color w:val="333333"/>
              </w:rPr>
              <w:t>Дата</w:t>
            </w:r>
          </w:p>
        </w:tc>
        <w:tc>
          <w:tcPr>
            <w:tcW w:w="7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DDA" w:rsidRPr="00DD3DDA" w:rsidRDefault="00DD3DDA" w:rsidP="00911F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DD3DDA">
              <w:rPr>
                <w:rFonts w:ascii="Times New Roman" w:hAnsi="Times New Roman" w:cs="Times New Roman"/>
                <w:color w:val="333333"/>
              </w:rPr>
              <w:t>23.08.2019</w:t>
            </w:r>
          </w:p>
        </w:tc>
      </w:tr>
      <w:tr w:rsidR="00DD3DDA" w:rsidRPr="00DD3DDA" w:rsidTr="00911F1E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D3DDA" w:rsidRPr="00DD3DDA" w:rsidRDefault="00DD3DDA" w:rsidP="00911F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DD3DDA">
              <w:rPr>
                <w:rFonts w:ascii="Times New Roman" w:hAnsi="Times New Roman" w:cs="Times New Roman"/>
                <w:color w:val="333333"/>
              </w:rPr>
              <w:t>Тип документа</w:t>
            </w:r>
          </w:p>
        </w:tc>
        <w:tc>
          <w:tcPr>
            <w:tcW w:w="7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DDA" w:rsidRPr="00DD3DDA" w:rsidRDefault="00DD3DDA" w:rsidP="00911F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DD3DDA">
              <w:rPr>
                <w:rFonts w:ascii="Times New Roman" w:hAnsi="Times New Roman" w:cs="Times New Roman"/>
                <w:color w:val="333333"/>
              </w:rPr>
              <w:t>Постановление</w:t>
            </w:r>
          </w:p>
        </w:tc>
      </w:tr>
      <w:tr w:rsidR="00DD3DDA" w:rsidRPr="00DD3DDA" w:rsidTr="00911F1E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D3DDA" w:rsidRPr="00DD3DDA" w:rsidRDefault="00DD3DDA" w:rsidP="00911F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DD3DDA">
              <w:rPr>
                <w:rFonts w:ascii="Times New Roman" w:hAnsi="Times New Roman" w:cs="Times New Roman"/>
                <w:color w:val="333333"/>
              </w:rPr>
              <w:t>Орган издания</w:t>
            </w:r>
          </w:p>
        </w:tc>
        <w:tc>
          <w:tcPr>
            <w:tcW w:w="7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DDA" w:rsidRPr="00DD3DDA" w:rsidRDefault="00DD3DDA" w:rsidP="00911F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DD3DDA">
              <w:rPr>
                <w:rFonts w:ascii="Times New Roman" w:hAnsi="Times New Roman" w:cs="Times New Roman"/>
                <w:color w:val="333333"/>
              </w:rPr>
              <w:t>Администрация города</w:t>
            </w:r>
          </w:p>
        </w:tc>
      </w:tr>
    </w:tbl>
    <w:p w:rsidR="00451F7A" w:rsidRPr="00451F7A" w:rsidRDefault="00451F7A" w:rsidP="00451F7A">
      <w:pPr>
        <w:pStyle w:val="aa"/>
        <w:shd w:val="clear" w:color="auto" w:fill="FFFFFF"/>
        <w:spacing w:before="360" w:beforeAutospacing="0" w:after="360" w:afterAutospacing="0"/>
        <w:rPr>
          <w:color w:val="333333"/>
        </w:rPr>
      </w:pPr>
      <w:r w:rsidRPr="00451F7A">
        <w:rPr>
          <w:color w:val="333333"/>
        </w:rPr>
        <w:t>О внесении изменений в постановление администрации города</w:t>
      </w:r>
      <w:r w:rsidRPr="00451F7A">
        <w:rPr>
          <w:color w:val="333333"/>
        </w:rPr>
        <w:br/>
        <w:t>от 17.12.2018 №2721 «Об утверждении муниципальной программы</w:t>
      </w:r>
      <w:r w:rsidRPr="00451F7A">
        <w:rPr>
          <w:color w:val="333333"/>
        </w:rPr>
        <w:br/>
        <w:t>«Развитие муниципальной службы в городском округе город Мегион</w:t>
      </w:r>
      <w:r w:rsidRPr="00451F7A">
        <w:rPr>
          <w:color w:val="333333"/>
        </w:rPr>
        <w:br/>
        <w:t>на 2019-2025 годы»</w:t>
      </w:r>
    </w:p>
    <w:p w:rsidR="00451F7A" w:rsidRPr="00451F7A" w:rsidRDefault="00451F7A" w:rsidP="00451F7A">
      <w:pPr>
        <w:pStyle w:val="aa"/>
        <w:shd w:val="clear" w:color="auto" w:fill="FFFFFF"/>
        <w:spacing w:before="360" w:beforeAutospacing="0" w:after="360" w:afterAutospacing="0"/>
        <w:rPr>
          <w:color w:val="333333"/>
        </w:rPr>
      </w:pPr>
      <w:r w:rsidRPr="00451F7A">
        <w:rPr>
          <w:color w:val="333333"/>
        </w:rPr>
        <w:t>В соответствии с постановлением администрации города от 19.10.2018 №2207 «О модельной муниципальной программе, порядке разработки и утверждения муниципальных программ городского округа город Мегион»:</w:t>
      </w:r>
    </w:p>
    <w:p w:rsidR="00451F7A" w:rsidRPr="00451F7A" w:rsidRDefault="00451F7A" w:rsidP="00451F7A">
      <w:pPr>
        <w:pStyle w:val="aa"/>
        <w:shd w:val="clear" w:color="auto" w:fill="FFFFFF"/>
        <w:spacing w:before="360" w:beforeAutospacing="0" w:after="360" w:afterAutospacing="0"/>
        <w:rPr>
          <w:color w:val="333333"/>
        </w:rPr>
      </w:pPr>
      <w:r w:rsidRPr="00451F7A">
        <w:rPr>
          <w:color w:val="333333"/>
        </w:rPr>
        <w:t>1.Внести в постановление администрации города от 17.12.2018 №2721 «Об утверждении муниципальной программы «Развитие муниципальной службы в городском округе город Мегион на 2019-2025 годы» следующие изменения:</w:t>
      </w:r>
    </w:p>
    <w:p w:rsidR="00451F7A" w:rsidRPr="00451F7A" w:rsidRDefault="00451F7A" w:rsidP="00451F7A">
      <w:pPr>
        <w:pStyle w:val="aa"/>
        <w:shd w:val="clear" w:color="auto" w:fill="FFFFFF"/>
        <w:spacing w:before="360" w:beforeAutospacing="0" w:after="360" w:afterAutospacing="0"/>
        <w:rPr>
          <w:color w:val="333333"/>
        </w:rPr>
      </w:pPr>
      <w:r w:rsidRPr="00451F7A">
        <w:rPr>
          <w:color w:val="333333"/>
        </w:rPr>
        <w:t>1.</w:t>
      </w:r>
      <w:proofErr w:type="gramStart"/>
      <w:r w:rsidRPr="00451F7A">
        <w:rPr>
          <w:color w:val="333333"/>
        </w:rPr>
        <w:t>1.Паспорт</w:t>
      </w:r>
      <w:proofErr w:type="gramEnd"/>
      <w:r w:rsidRPr="00451F7A">
        <w:rPr>
          <w:color w:val="333333"/>
        </w:rPr>
        <w:t xml:space="preserve"> муниципальной программы изложить в новой редакции, согласно приложению 1.</w:t>
      </w:r>
    </w:p>
    <w:p w:rsidR="00451F7A" w:rsidRPr="00451F7A" w:rsidRDefault="00451F7A" w:rsidP="00451F7A">
      <w:pPr>
        <w:pStyle w:val="aa"/>
        <w:shd w:val="clear" w:color="auto" w:fill="FFFFFF"/>
        <w:spacing w:before="360" w:beforeAutospacing="0" w:after="360" w:afterAutospacing="0"/>
        <w:rPr>
          <w:color w:val="333333"/>
        </w:rPr>
      </w:pPr>
      <w:r w:rsidRPr="00451F7A">
        <w:rPr>
          <w:color w:val="333333"/>
        </w:rPr>
        <w:t>1.</w:t>
      </w:r>
      <w:proofErr w:type="gramStart"/>
      <w:r w:rsidRPr="00451F7A">
        <w:rPr>
          <w:color w:val="333333"/>
        </w:rPr>
        <w:t>2.Раздел</w:t>
      </w:r>
      <w:proofErr w:type="gramEnd"/>
      <w:r w:rsidRPr="00451F7A">
        <w:rPr>
          <w:color w:val="333333"/>
        </w:rPr>
        <w:t xml:space="preserve"> 1 муниципальной программы изложить в новой редакции:</w:t>
      </w:r>
    </w:p>
    <w:p w:rsidR="00451F7A" w:rsidRPr="00451F7A" w:rsidRDefault="00451F7A" w:rsidP="00451F7A">
      <w:pPr>
        <w:pStyle w:val="aa"/>
        <w:shd w:val="clear" w:color="auto" w:fill="FFFFFF"/>
        <w:spacing w:before="360" w:beforeAutospacing="0" w:after="360" w:afterAutospacing="0"/>
        <w:jc w:val="center"/>
        <w:rPr>
          <w:color w:val="333333"/>
        </w:rPr>
      </w:pPr>
      <w:r w:rsidRPr="00451F7A">
        <w:rPr>
          <w:color w:val="333333"/>
        </w:rPr>
        <w:t>«Раздел 1. О стимулировании инвестиционной и инновационной деятельности, развитие конкуренции и негосударственного сектора экономики, формирование благоприятных социально-экономических условий на территории</w:t>
      </w:r>
    </w:p>
    <w:p w:rsidR="00451F7A" w:rsidRPr="00451F7A" w:rsidRDefault="00451F7A" w:rsidP="00451F7A">
      <w:pPr>
        <w:pStyle w:val="aa"/>
        <w:shd w:val="clear" w:color="auto" w:fill="FFFFFF"/>
        <w:spacing w:before="360" w:beforeAutospacing="0" w:after="360" w:afterAutospacing="0"/>
        <w:rPr>
          <w:color w:val="333333"/>
        </w:rPr>
      </w:pPr>
      <w:r w:rsidRPr="00451F7A">
        <w:rPr>
          <w:color w:val="333333"/>
        </w:rPr>
        <w:t>1.</w:t>
      </w:r>
      <w:proofErr w:type="gramStart"/>
      <w:r w:rsidRPr="00451F7A">
        <w:rPr>
          <w:color w:val="333333"/>
        </w:rPr>
        <w:t>1.Формирование</w:t>
      </w:r>
      <w:proofErr w:type="gramEnd"/>
      <w:r w:rsidRPr="00451F7A">
        <w:rPr>
          <w:color w:val="333333"/>
        </w:rPr>
        <w:t xml:space="preserve"> благоприятного инвестиционного климата, в том числе привлечение частных инвестиций для реализации инвестиционных проектов, отвечающих целям и задачам муниципальной программы.</w:t>
      </w:r>
    </w:p>
    <w:p w:rsidR="00451F7A" w:rsidRPr="00451F7A" w:rsidRDefault="00451F7A" w:rsidP="00451F7A">
      <w:pPr>
        <w:pStyle w:val="aa"/>
        <w:shd w:val="clear" w:color="auto" w:fill="FFFFFF"/>
        <w:spacing w:before="360" w:beforeAutospacing="0" w:after="360" w:afterAutospacing="0"/>
        <w:rPr>
          <w:color w:val="333333"/>
        </w:rPr>
      </w:pPr>
      <w:r w:rsidRPr="00451F7A">
        <w:rPr>
          <w:color w:val="333333"/>
        </w:rPr>
        <w:t>Реализация инвестиционных проектов муниципальной программой не предусмотрена.</w:t>
      </w:r>
    </w:p>
    <w:p w:rsidR="00451F7A" w:rsidRPr="00451F7A" w:rsidRDefault="00451F7A" w:rsidP="00451F7A">
      <w:pPr>
        <w:pStyle w:val="aa"/>
        <w:shd w:val="clear" w:color="auto" w:fill="FFFFFF"/>
        <w:spacing w:before="360" w:beforeAutospacing="0" w:after="360" w:afterAutospacing="0"/>
        <w:rPr>
          <w:color w:val="333333"/>
        </w:rPr>
      </w:pPr>
      <w:r w:rsidRPr="00451F7A">
        <w:rPr>
          <w:color w:val="333333"/>
        </w:rPr>
        <w:t>1.</w:t>
      </w:r>
      <w:proofErr w:type="gramStart"/>
      <w:r w:rsidRPr="00451F7A">
        <w:rPr>
          <w:color w:val="333333"/>
        </w:rPr>
        <w:t>2.Улучшение</w:t>
      </w:r>
      <w:proofErr w:type="gramEnd"/>
      <w:r w:rsidRPr="00451F7A">
        <w:rPr>
          <w:color w:val="333333"/>
        </w:rPr>
        <w:t xml:space="preserve"> конкурентной среды за счет сокращения необоснованных внутренних барьеров, использования инструментов налогового и неналогового стимулирования, создания механизмов предотвращения избыточного регулирования, развития транспортной, информационной, финансовой, энергетической инфраструктуры и обеспечения ее доступности для участников рынка.</w:t>
      </w:r>
    </w:p>
    <w:p w:rsidR="00451F7A" w:rsidRPr="00451F7A" w:rsidRDefault="00451F7A" w:rsidP="00451F7A">
      <w:pPr>
        <w:pStyle w:val="aa"/>
        <w:shd w:val="clear" w:color="auto" w:fill="FFFFFF"/>
        <w:spacing w:before="360" w:beforeAutospacing="0" w:after="360" w:afterAutospacing="0"/>
        <w:rPr>
          <w:color w:val="333333"/>
        </w:rPr>
      </w:pPr>
      <w:r w:rsidRPr="00451F7A">
        <w:rPr>
          <w:color w:val="333333"/>
        </w:rPr>
        <w:t>Реализация мероприятий муниципальной программы по повышению профессиональной компетенции муниципальных служащих проводится путем применения конкурентных способов формирования закупки.</w:t>
      </w:r>
    </w:p>
    <w:p w:rsidR="00451F7A" w:rsidRPr="00451F7A" w:rsidRDefault="00451F7A" w:rsidP="00451F7A">
      <w:pPr>
        <w:pStyle w:val="aa"/>
        <w:shd w:val="clear" w:color="auto" w:fill="FFFFFF"/>
        <w:spacing w:before="360" w:beforeAutospacing="0" w:after="360" w:afterAutospacing="0"/>
        <w:rPr>
          <w:color w:val="333333"/>
        </w:rPr>
      </w:pPr>
      <w:r w:rsidRPr="00451F7A">
        <w:rPr>
          <w:color w:val="333333"/>
        </w:rPr>
        <w:lastRenderedPageBreak/>
        <w:t>1.</w:t>
      </w:r>
      <w:proofErr w:type="gramStart"/>
      <w:r w:rsidRPr="00451F7A">
        <w:rPr>
          <w:color w:val="333333"/>
        </w:rPr>
        <w:t>3.Создание</w:t>
      </w:r>
      <w:proofErr w:type="gramEnd"/>
      <w:r w:rsidRPr="00451F7A">
        <w:rPr>
          <w:color w:val="333333"/>
        </w:rPr>
        <w:t xml:space="preserve"> благоприятных условий для ведения предпринимательской деятельности, повышение доступности финансирования для субъектов малого и среднего предпринимательства.</w:t>
      </w:r>
    </w:p>
    <w:p w:rsidR="00451F7A" w:rsidRPr="00451F7A" w:rsidRDefault="00451F7A" w:rsidP="00451F7A">
      <w:pPr>
        <w:pStyle w:val="aa"/>
        <w:shd w:val="clear" w:color="auto" w:fill="FFFFFF"/>
        <w:spacing w:before="360" w:beforeAutospacing="0" w:after="360" w:afterAutospacing="0"/>
        <w:rPr>
          <w:color w:val="333333"/>
        </w:rPr>
      </w:pPr>
      <w:r w:rsidRPr="00451F7A">
        <w:rPr>
          <w:color w:val="333333"/>
        </w:rPr>
        <w:t>Мероприятия муниципальной программы способствуют формированию благоприятных условий для развития малого и среднего предпринимательства в городском округе город Мегион посредством обучения сотрудников администрации города по направлениям, связанным с формированием благоприятной деловой среды.».</w:t>
      </w:r>
    </w:p>
    <w:p w:rsidR="00451F7A" w:rsidRPr="00451F7A" w:rsidRDefault="00451F7A" w:rsidP="00451F7A">
      <w:pPr>
        <w:pStyle w:val="aa"/>
        <w:shd w:val="clear" w:color="auto" w:fill="FFFFFF"/>
        <w:spacing w:before="360" w:beforeAutospacing="0" w:after="360" w:afterAutospacing="0"/>
        <w:rPr>
          <w:color w:val="333333"/>
        </w:rPr>
      </w:pPr>
      <w:r w:rsidRPr="00451F7A">
        <w:rPr>
          <w:color w:val="333333"/>
        </w:rPr>
        <w:t>1.</w:t>
      </w:r>
      <w:proofErr w:type="gramStart"/>
      <w:r w:rsidRPr="00451F7A">
        <w:rPr>
          <w:color w:val="333333"/>
        </w:rPr>
        <w:t>3.Таблицу</w:t>
      </w:r>
      <w:proofErr w:type="gramEnd"/>
      <w:r w:rsidRPr="00451F7A">
        <w:rPr>
          <w:color w:val="333333"/>
        </w:rPr>
        <w:t xml:space="preserve"> 2 Перечень основных мероприятий муниципальной программы изложить в новой редакции, согласно приложению 2.</w:t>
      </w:r>
    </w:p>
    <w:p w:rsidR="00451F7A" w:rsidRPr="00451F7A" w:rsidRDefault="00451F7A" w:rsidP="00451F7A">
      <w:pPr>
        <w:pStyle w:val="aa"/>
        <w:shd w:val="clear" w:color="auto" w:fill="FFFFFF"/>
        <w:spacing w:before="360" w:beforeAutospacing="0" w:after="360" w:afterAutospacing="0"/>
        <w:rPr>
          <w:color w:val="333333"/>
        </w:rPr>
      </w:pPr>
      <w:r w:rsidRPr="00451F7A">
        <w:rPr>
          <w:color w:val="333333"/>
        </w:rPr>
        <w:t>2.Управлению информационной политики опубликовать постановление в газете «</w:t>
      </w:r>
      <w:proofErr w:type="spellStart"/>
      <w:r w:rsidRPr="00451F7A">
        <w:rPr>
          <w:color w:val="333333"/>
        </w:rPr>
        <w:t>Мегионские</w:t>
      </w:r>
      <w:proofErr w:type="spellEnd"/>
      <w:r w:rsidRPr="00451F7A">
        <w:rPr>
          <w:color w:val="333333"/>
        </w:rPr>
        <w:t xml:space="preserve"> новости» и разместить на официальном сайте администрации города в сети «Интернет».</w:t>
      </w:r>
    </w:p>
    <w:p w:rsidR="00451F7A" w:rsidRPr="00451F7A" w:rsidRDefault="00451F7A" w:rsidP="00451F7A">
      <w:pPr>
        <w:pStyle w:val="aa"/>
        <w:shd w:val="clear" w:color="auto" w:fill="FFFFFF"/>
        <w:spacing w:before="360" w:beforeAutospacing="0" w:after="360" w:afterAutospacing="0"/>
        <w:rPr>
          <w:color w:val="333333"/>
        </w:rPr>
      </w:pPr>
      <w:r w:rsidRPr="00451F7A">
        <w:rPr>
          <w:color w:val="333333"/>
        </w:rPr>
        <w:t>3.Настоящее постановление вступает в силу после его официального опубликования.</w:t>
      </w:r>
    </w:p>
    <w:p w:rsidR="00451F7A" w:rsidRPr="00451F7A" w:rsidRDefault="00451F7A" w:rsidP="00451F7A">
      <w:pPr>
        <w:pStyle w:val="aa"/>
        <w:shd w:val="clear" w:color="auto" w:fill="FFFFFF"/>
        <w:spacing w:before="360" w:beforeAutospacing="0" w:after="360" w:afterAutospacing="0"/>
        <w:rPr>
          <w:color w:val="333333"/>
        </w:rPr>
      </w:pPr>
      <w:r w:rsidRPr="00451F7A">
        <w:rPr>
          <w:color w:val="333333"/>
        </w:rPr>
        <w:t>4.Контроль за выполнением постановления оставляю за собой.</w:t>
      </w:r>
    </w:p>
    <w:p w:rsidR="00451F7A" w:rsidRPr="00451F7A" w:rsidRDefault="00451F7A" w:rsidP="00451F7A">
      <w:pPr>
        <w:pStyle w:val="aa"/>
        <w:shd w:val="clear" w:color="auto" w:fill="FFFFFF"/>
        <w:spacing w:before="360" w:beforeAutospacing="0" w:after="360" w:afterAutospacing="0"/>
        <w:rPr>
          <w:color w:val="333333"/>
        </w:rPr>
      </w:pPr>
      <w:r w:rsidRPr="00451F7A">
        <w:rPr>
          <w:color w:val="333333"/>
        </w:rPr>
        <w:t xml:space="preserve">Глава города </w:t>
      </w:r>
      <w:r>
        <w:rPr>
          <w:color w:val="333333"/>
        </w:rPr>
        <w:br/>
      </w:r>
      <w:proofErr w:type="spellStart"/>
      <w:r w:rsidRPr="00451F7A">
        <w:rPr>
          <w:color w:val="333333"/>
        </w:rPr>
        <w:t>О.А.Дейнека</w:t>
      </w:r>
      <w:proofErr w:type="spellEnd"/>
    </w:p>
    <w:p w:rsidR="00DD3DDA" w:rsidRDefault="00DD3DDA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 w:cs="Times New Roman"/>
          <w:lang w:eastAsia="en-US"/>
        </w:rPr>
      </w:pPr>
    </w:p>
    <w:p w:rsidR="00451F7A" w:rsidRDefault="00451F7A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br w:type="page"/>
      </w:r>
    </w:p>
    <w:p w:rsidR="004427C3" w:rsidRPr="004427C3" w:rsidRDefault="004427C3" w:rsidP="004427C3">
      <w:pPr>
        <w:widowControl/>
        <w:autoSpaceDE/>
        <w:adjustRightInd/>
        <w:spacing w:line="254" w:lineRule="auto"/>
        <w:ind w:left="5670" w:firstLine="0"/>
        <w:rPr>
          <w:rFonts w:ascii="Times New Roman" w:eastAsia="Calibri" w:hAnsi="Times New Roman" w:cs="Times New Roman"/>
          <w:lang w:eastAsia="en-US"/>
        </w:rPr>
      </w:pPr>
      <w:bookmarkStart w:id="0" w:name="_GoBack"/>
      <w:bookmarkEnd w:id="0"/>
      <w:r w:rsidRPr="004427C3">
        <w:rPr>
          <w:rFonts w:ascii="Times New Roman" w:eastAsia="Calibri" w:hAnsi="Times New Roman" w:cs="Times New Roman"/>
          <w:lang w:eastAsia="en-US"/>
        </w:rPr>
        <w:lastRenderedPageBreak/>
        <w:t>Приложение</w:t>
      </w:r>
      <w:r>
        <w:rPr>
          <w:rFonts w:ascii="Times New Roman" w:eastAsia="Calibri" w:hAnsi="Times New Roman" w:cs="Times New Roman"/>
          <w:lang w:eastAsia="en-US"/>
        </w:rPr>
        <w:t xml:space="preserve"> 1</w:t>
      </w:r>
      <w:r w:rsidRPr="004427C3">
        <w:rPr>
          <w:rFonts w:ascii="Times New Roman" w:eastAsia="Calibri" w:hAnsi="Times New Roman" w:cs="Times New Roman"/>
          <w:lang w:eastAsia="en-US"/>
        </w:rPr>
        <w:t xml:space="preserve"> к постановлению </w:t>
      </w:r>
    </w:p>
    <w:p w:rsidR="004427C3" w:rsidRPr="004427C3" w:rsidRDefault="004427C3" w:rsidP="004427C3">
      <w:pPr>
        <w:widowControl/>
        <w:autoSpaceDE/>
        <w:adjustRightInd/>
        <w:spacing w:line="254" w:lineRule="auto"/>
        <w:ind w:left="5670" w:firstLine="0"/>
        <w:rPr>
          <w:rFonts w:ascii="Times New Roman" w:eastAsia="Calibri" w:hAnsi="Times New Roman" w:cs="Times New Roman"/>
          <w:lang w:eastAsia="en-US"/>
        </w:rPr>
      </w:pPr>
      <w:r w:rsidRPr="004427C3">
        <w:rPr>
          <w:rFonts w:ascii="Times New Roman" w:eastAsia="Calibri" w:hAnsi="Times New Roman" w:cs="Times New Roman"/>
          <w:lang w:eastAsia="en-US"/>
        </w:rPr>
        <w:t xml:space="preserve">администрации города Мегиона </w:t>
      </w:r>
    </w:p>
    <w:p w:rsidR="00D0002F" w:rsidRDefault="004427C3" w:rsidP="004427C3">
      <w:pPr>
        <w:widowControl/>
        <w:autoSpaceDE/>
        <w:adjustRightInd/>
        <w:spacing w:line="254" w:lineRule="auto"/>
        <w:ind w:left="5670" w:firstLine="0"/>
        <w:rPr>
          <w:rFonts w:ascii="Times New Roman" w:eastAsia="Calibri" w:hAnsi="Times New Roman" w:cs="Times New Roman"/>
          <w:lang w:eastAsia="en-US"/>
        </w:rPr>
      </w:pPr>
      <w:r w:rsidRPr="004427C3">
        <w:rPr>
          <w:rFonts w:ascii="Times New Roman" w:eastAsia="Calibri" w:hAnsi="Times New Roman" w:cs="Times New Roman"/>
          <w:lang w:eastAsia="en-US"/>
        </w:rPr>
        <w:t xml:space="preserve">от </w:t>
      </w:r>
      <w:r w:rsidR="00DD3DDA" w:rsidRPr="00DD3DDA">
        <w:rPr>
          <w:rFonts w:ascii="Times New Roman" w:eastAsia="Calibri" w:hAnsi="Times New Roman" w:cs="Times New Roman"/>
          <w:lang w:eastAsia="en-US"/>
        </w:rPr>
        <w:t>23.08.2019</w:t>
      </w:r>
      <w:r w:rsidRPr="004427C3">
        <w:rPr>
          <w:rFonts w:ascii="Times New Roman" w:eastAsia="Calibri" w:hAnsi="Times New Roman" w:cs="Times New Roman"/>
          <w:lang w:eastAsia="en-US"/>
        </w:rPr>
        <w:t xml:space="preserve"> №</w:t>
      </w:r>
      <w:r w:rsidR="00DD3DDA" w:rsidRPr="00DD3DDA">
        <w:rPr>
          <w:rFonts w:ascii="Times New Roman" w:eastAsia="Calibri" w:hAnsi="Times New Roman" w:cs="Times New Roman"/>
          <w:lang w:eastAsia="en-US"/>
        </w:rPr>
        <w:t>1753</w:t>
      </w:r>
    </w:p>
    <w:p w:rsidR="004427C3" w:rsidRDefault="004427C3" w:rsidP="004427C3">
      <w:pPr>
        <w:ind w:firstLine="0"/>
        <w:jc w:val="center"/>
        <w:rPr>
          <w:rFonts w:ascii="Times New Roman" w:hAnsi="Times New Roman" w:cs="Times New Roman"/>
        </w:rPr>
      </w:pPr>
    </w:p>
    <w:p w:rsidR="004427C3" w:rsidRDefault="00D0002F" w:rsidP="004427C3">
      <w:pPr>
        <w:ind w:firstLine="0"/>
        <w:jc w:val="center"/>
        <w:rPr>
          <w:rFonts w:ascii="Times New Roman" w:hAnsi="Times New Roman" w:cs="Times New Roman"/>
        </w:rPr>
      </w:pPr>
      <w:r w:rsidRPr="00786367">
        <w:rPr>
          <w:rFonts w:ascii="Times New Roman" w:hAnsi="Times New Roman" w:cs="Times New Roman"/>
        </w:rPr>
        <w:t xml:space="preserve">Паспорт </w:t>
      </w:r>
    </w:p>
    <w:p w:rsidR="004427C3" w:rsidRDefault="00D0002F" w:rsidP="004427C3">
      <w:pPr>
        <w:ind w:firstLine="0"/>
        <w:jc w:val="center"/>
        <w:rPr>
          <w:rFonts w:ascii="Times New Roman" w:hAnsi="Times New Roman" w:cs="Times New Roman"/>
        </w:rPr>
      </w:pPr>
      <w:r w:rsidRPr="00786367">
        <w:rPr>
          <w:rFonts w:ascii="Times New Roman" w:hAnsi="Times New Roman" w:cs="Times New Roman"/>
        </w:rPr>
        <w:t>муниципальной программы</w:t>
      </w:r>
      <w:r w:rsidR="004427C3">
        <w:rPr>
          <w:rFonts w:ascii="Times New Roman" w:hAnsi="Times New Roman" w:cs="Times New Roman"/>
        </w:rPr>
        <w:t xml:space="preserve"> </w:t>
      </w:r>
    </w:p>
    <w:p w:rsidR="004427C3" w:rsidRDefault="004427C3" w:rsidP="004427C3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округа город Мегион </w:t>
      </w:r>
    </w:p>
    <w:p w:rsidR="00D0002F" w:rsidRPr="00786367" w:rsidRDefault="004427C3" w:rsidP="004427C3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(далее - муниципальная программа)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528"/>
      </w:tblGrid>
      <w:tr w:rsidR="00D0002F" w:rsidRPr="00786367" w:rsidTr="00794DAB">
        <w:tc>
          <w:tcPr>
            <w:tcW w:w="3969" w:type="dxa"/>
          </w:tcPr>
          <w:p w:rsidR="00D0002F" w:rsidRPr="00786367" w:rsidRDefault="00D0002F" w:rsidP="00794DAB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786367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5528" w:type="dxa"/>
          </w:tcPr>
          <w:p w:rsidR="00D0002F" w:rsidRPr="00786367" w:rsidRDefault="00D0002F" w:rsidP="00794DAB">
            <w:pPr>
              <w:ind w:firstLine="0"/>
              <w:rPr>
                <w:rFonts w:ascii="Times New Roman" w:hAnsi="Times New Roman" w:cs="Times New Roman"/>
              </w:rPr>
            </w:pPr>
            <w:r w:rsidRPr="00786367">
              <w:rPr>
                <w:rFonts w:ascii="Times New Roman" w:hAnsi="Times New Roman" w:cs="Times New Roman"/>
              </w:rPr>
              <w:t xml:space="preserve"> «Развитие муниципальной службы в городском округе город Мегион на 201</w:t>
            </w:r>
            <w:r>
              <w:rPr>
                <w:rFonts w:ascii="Times New Roman" w:hAnsi="Times New Roman" w:cs="Times New Roman"/>
              </w:rPr>
              <w:t>9</w:t>
            </w:r>
            <w:r w:rsidRPr="00786367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5</w:t>
            </w:r>
            <w:r w:rsidRPr="00786367">
              <w:rPr>
                <w:rFonts w:ascii="Times New Roman" w:hAnsi="Times New Roman" w:cs="Times New Roman"/>
              </w:rPr>
              <w:t xml:space="preserve"> годы» </w:t>
            </w:r>
          </w:p>
        </w:tc>
      </w:tr>
      <w:tr w:rsidR="00D0002F" w:rsidRPr="00786367" w:rsidTr="00794DAB">
        <w:tc>
          <w:tcPr>
            <w:tcW w:w="3969" w:type="dxa"/>
          </w:tcPr>
          <w:p w:rsidR="00D0002F" w:rsidRPr="00786367" w:rsidRDefault="00D0002F" w:rsidP="00794DAB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5528" w:type="dxa"/>
          </w:tcPr>
          <w:p w:rsidR="00D0002F" w:rsidRPr="00786367" w:rsidRDefault="007473E3" w:rsidP="00794DAB">
            <w:pPr>
              <w:ind w:firstLine="0"/>
              <w:rPr>
                <w:rFonts w:ascii="Times New Roman" w:hAnsi="Times New Roman" w:cs="Times New Roman"/>
              </w:rPr>
            </w:pPr>
            <w:r w:rsidRPr="007473E3">
              <w:rPr>
                <w:rFonts w:ascii="Times New Roman" w:hAnsi="Times New Roman" w:cs="Times New Roman"/>
              </w:rPr>
              <w:t>постановление администрации города от 17.12.2018 №2721 «Об утверждении муниципальной программы «Развитие муниципальной службы в городском округе город Мегион на 2019-2025 годы»</w:t>
            </w:r>
          </w:p>
        </w:tc>
      </w:tr>
      <w:tr w:rsidR="00D0002F" w:rsidRPr="00786367" w:rsidTr="00794DAB">
        <w:tc>
          <w:tcPr>
            <w:tcW w:w="3969" w:type="dxa"/>
          </w:tcPr>
          <w:p w:rsidR="00D0002F" w:rsidRDefault="00D0002F" w:rsidP="00794D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86367">
              <w:rPr>
                <w:rFonts w:ascii="Times New Roman" w:hAnsi="Times New Roman" w:cs="Times New Roman"/>
              </w:rPr>
              <w:t>Координатор</w:t>
            </w:r>
          </w:p>
          <w:p w:rsidR="00D0002F" w:rsidRPr="00786367" w:rsidRDefault="00D0002F" w:rsidP="00794D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786367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528" w:type="dxa"/>
          </w:tcPr>
          <w:p w:rsidR="00D0002F" w:rsidRPr="00786367" w:rsidRDefault="00D0002F" w:rsidP="00794DAB">
            <w:pPr>
              <w:rPr>
                <w:rFonts w:ascii="Times New Roman" w:hAnsi="Times New Roman" w:cs="Times New Roman"/>
              </w:rPr>
            </w:pPr>
            <w:r w:rsidRPr="00786367">
              <w:rPr>
                <w:rFonts w:ascii="Times New Roman" w:hAnsi="Times New Roman" w:cs="Times New Roman"/>
              </w:rPr>
              <w:t>Управление по вопросам муниципальной службы и кадров</w:t>
            </w:r>
            <w:r>
              <w:rPr>
                <w:rFonts w:ascii="Times New Roman" w:hAnsi="Times New Roman" w:cs="Times New Roman"/>
              </w:rPr>
              <w:t xml:space="preserve"> администрации города Мегиона</w:t>
            </w:r>
          </w:p>
          <w:p w:rsidR="00D0002F" w:rsidRPr="00786367" w:rsidRDefault="00D0002F" w:rsidP="00794DAB">
            <w:pPr>
              <w:rPr>
                <w:rFonts w:ascii="Times New Roman" w:hAnsi="Times New Roman" w:cs="Times New Roman"/>
              </w:rPr>
            </w:pPr>
          </w:p>
        </w:tc>
      </w:tr>
      <w:tr w:rsidR="00D0002F" w:rsidRPr="00786367" w:rsidTr="00794DAB">
        <w:trPr>
          <w:trHeight w:val="876"/>
        </w:trPr>
        <w:tc>
          <w:tcPr>
            <w:tcW w:w="3969" w:type="dxa"/>
          </w:tcPr>
          <w:p w:rsidR="00D0002F" w:rsidRPr="00786367" w:rsidRDefault="00D0002F" w:rsidP="00794DAB">
            <w:pPr>
              <w:ind w:firstLine="317"/>
              <w:jc w:val="center"/>
              <w:rPr>
                <w:rFonts w:ascii="Times New Roman" w:hAnsi="Times New Roman" w:cs="Times New Roman"/>
              </w:rPr>
            </w:pPr>
            <w:r w:rsidRPr="00786367">
              <w:rPr>
                <w:rFonts w:ascii="Times New Roman" w:hAnsi="Times New Roman" w:cs="Times New Roman"/>
              </w:rPr>
              <w:t xml:space="preserve">Исполнители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786367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528" w:type="dxa"/>
          </w:tcPr>
          <w:p w:rsidR="00D0002F" w:rsidRPr="00786367" w:rsidRDefault="00D0002F" w:rsidP="00794DAB">
            <w:pPr>
              <w:rPr>
                <w:rFonts w:ascii="Times New Roman" w:hAnsi="Times New Roman" w:cs="Times New Roman"/>
              </w:rPr>
            </w:pPr>
            <w:r w:rsidRPr="00786367">
              <w:rPr>
                <w:rFonts w:ascii="Times New Roman" w:hAnsi="Times New Roman" w:cs="Times New Roman"/>
              </w:rPr>
              <w:t>Администрация города Мегиона</w:t>
            </w:r>
          </w:p>
          <w:p w:rsidR="00D0002F" w:rsidRPr="00786367" w:rsidRDefault="00D0002F" w:rsidP="00794DAB">
            <w:pPr>
              <w:rPr>
                <w:rFonts w:ascii="Times New Roman" w:hAnsi="Times New Roman" w:cs="Times New Roman"/>
              </w:rPr>
            </w:pPr>
            <w:r w:rsidRPr="00786367">
              <w:rPr>
                <w:rFonts w:ascii="Times New Roman" w:hAnsi="Times New Roman" w:cs="Times New Roman"/>
              </w:rPr>
              <w:t>Муниципальное казенное учреждение «Служба обеспечения»</w:t>
            </w:r>
          </w:p>
          <w:p w:rsidR="00D0002F" w:rsidRPr="00786367" w:rsidRDefault="00D0002F" w:rsidP="00794DAB">
            <w:pPr>
              <w:rPr>
                <w:rFonts w:ascii="Times New Roman" w:hAnsi="Times New Roman" w:cs="Times New Roman"/>
              </w:rPr>
            </w:pPr>
          </w:p>
        </w:tc>
      </w:tr>
      <w:tr w:rsidR="00D0002F" w:rsidRPr="00786367" w:rsidTr="00794DAB">
        <w:tc>
          <w:tcPr>
            <w:tcW w:w="3969" w:type="dxa"/>
          </w:tcPr>
          <w:p w:rsidR="00D0002F" w:rsidRPr="00786367" w:rsidRDefault="00D0002F" w:rsidP="00794D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786367">
              <w:rPr>
                <w:rFonts w:ascii="Times New Roman" w:hAnsi="Times New Roman" w:cs="Times New Roman"/>
              </w:rPr>
              <w:t xml:space="preserve">ели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86367">
              <w:rPr>
                <w:rFonts w:ascii="Times New Roman" w:hAnsi="Times New Roman" w:cs="Times New Roman"/>
              </w:rPr>
              <w:t xml:space="preserve"> </w:t>
            </w:r>
          </w:p>
          <w:p w:rsidR="00D0002F" w:rsidRPr="00786367" w:rsidRDefault="00D0002F" w:rsidP="00794D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86367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528" w:type="dxa"/>
          </w:tcPr>
          <w:p w:rsidR="00D0002F" w:rsidRPr="00786367" w:rsidRDefault="00D0002F" w:rsidP="00794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786367">
              <w:rPr>
                <w:rFonts w:ascii="Times New Roman" w:hAnsi="Times New Roman" w:cs="Times New Roman"/>
              </w:rPr>
              <w:t>ормирование высококвалифицированного кадрового состава муниципальной службы, обеспечивающего эффективность муниципального управления в городе Мегионе.</w:t>
            </w:r>
          </w:p>
          <w:p w:rsidR="00D0002F" w:rsidRPr="00786367" w:rsidRDefault="00D0002F" w:rsidP="00794DAB">
            <w:pPr>
              <w:ind w:firstLine="0"/>
              <w:rPr>
                <w:rFonts w:ascii="Times New Roman" w:hAnsi="Times New Roman" w:cs="Times New Roman"/>
              </w:rPr>
            </w:pPr>
            <w:r w:rsidRPr="00786367">
              <w:rPr>
                <w:rFonts w:ascii="Times New Roman" w:hAnsi="Times New Roman" w:cs="Times New Roman"/>
              </w:rPr>
              <w:t xml:space="preserve">             </w:t>
            </w:r>
          </w:p>
        </w:tc>
      </w:tr>
      <w:tr w:rsidR="00D0002F" w:rsidRPr="00786367" w:rsidTr="00794DAB">
        <w:tc>
          <w:tcPr>
            <w:tcW w:w="3969" w:type="dxa"/>
          </w:tcPr>
          <w:p w:rsidR="00D0002F" w:rsidRDefault="00D0002F" w:rsidP="00794D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муниципальной программы</w:t>
            </w:r>
          </w:p>
          <w:p w:rsidR="00D0002F" w:rsidRDefault="00D0002F" w:rsidP="00794D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D0002F" w:rsidRPr="00786367" w:rsidRDefault="00D0002F" w:rsidP="00794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 формирования кадрового состава муниципальной службы городского округа город Мегион, совершенствование системы профессионального развития муниципальных служащих и резерва управленческих кадров в городском округе город Мегион, повышение их профессионализма и компетентности.</w:t>
            </w:r>
          </w:p>
        </w:tc>
      </w:tr>
      <w:tr w:rsidR="00D0002F" w:rsidRPr="00786367" w:rsidTr="00794DAB">
        <w:tc>
          <w:tcPr>
            <w:tcW w:w="3969" w:type="dxa"/>
          </w:tcPr>
          <w:p w:rsidR="00D0002F" w:rsidRPr="00786367" w:rsidRDefault="00D0002F" w:rsidP="00794DAB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86367">
              <w:rPr>
                <w:rFonts w:ascii="Times New Roman" w:hAnsi="Times New Roman" w:cs="Times New Roman"/>
              </w:rPr>
              <w:t>одпрограмм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7863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</w:t>
            </w:r>
            <w:r w:rsidRPr="00786367">
              <w:rPr>
                <w:rFonts w:ascii="Times New Roman" w:hAnsi="Times New Roman" w:cs="Times New Roman"/>
              </w:rPr>
              <w:t>основны</w:t>
            </w:r>
            <w:r>
              <w:rPr>
                <w:rFonts w:ascii="Times New Roman" w:hAnsi="Times New Roman" w:cs="Times New Roman"/>
              </w:rPr>
              <w:t>е</w:t>
            </w:r>
            <w:r w:rsidRPr="00786367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я</w:t>
            </w:r>
            <w:r w:rsidR="004427C3">
              <w:rPr>
                <w:rFonts w:ascii="Times New Roman" w:hAnsi="Times New Roman" w:cs="Times New Roman"/>
              </w:rPr>
              <w:t>, региональные проекты</w:t>
            </w:r>
          </w:p>
        </w:tc>
        <w:tc>
          <w:tcPr>
            <w:tcW w:w="5528" w:type="dxa"/>
          </w:tcPr>
          <w:p w:rsidR="00D0002F" w:rsidRDefault="00D0002F" w:rsidP="00794DAB">
            <w:pPr>
              <w:rPr>
                <w:rFonts w:ascii="Times New Roman" w:hAnsi="Times New Roman" w:cs="Times New Roman"/>
              </w:rPr>
            </w:pPr>
            <w:r w:rsidRPr="00786367">
              <w:rPr>
                <w:rFonts w:ascii="Times New Roman" w:hAnsi="Times New Roman" w:cs="Times New Roman"/>
              </w:rPr>
              <w:t xml:space="preserve">Повышение </w:t>
            </w:r>
            <w:r>
              <w:rPr>
                <w:rFonts w:ascii="Times New Roman" w:hAnsi="Times New Roman" w:cs="Times New Roman"/>
              </w:rPr>
              <w:t>уровня профессиональной компетентности муниципальных служащих.</w:t>
            </w:r>
          </w:p>
          <w:p w:rsidR="00D0002F" w:rsidRDefault="00D0002F" w:rsidP="00794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 CYR" w:eastAsiaTheme="minorEastAsia" w:hAnsi="Times New Roman CYR" w:cs="Times New Roman CYR"/>
              </w:rPr>
              <w:t>Повышение эффективности в сфере профилактики коррупции в администрации города Мегиона</w:t>
            </w:r>
          </w:p>
          <w:p w:rsidR="00D0002F" w:rsidRPr="00786367" w:rsidRDefault="00D0002F" w:rsidP="00794DAB">
            <w:pPr>
              <w:rPr>
                <w:rFonts w:ascii="Times New Roman" w:hAnsi="Times New Roman" w:cs="Times New Roman"/>
              </w:rPr>
            </w:pPr>
          </w:p>
        </w:tc>
      </w:tr>
      <w:tr w:rsidR="00D0002F" w:rsidRPr="00786367" w:rsidTr="00794DAB">
        <w:tc>
          <w:tcPr>
            <w:tcW w:w="3969" w:type="dxa"/>
          </w:tcPr>
          <w:p w:rsidR="00D0002F" w:rsidRDefault="004427C3" w:rsidP="004427C3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0002F">
              <w:rPr>
                <w:rFonts w:ascii="Times New Roman" w:hAnsi="Times New Roman" w:cs="Times New Roman"/>
              </w:rPr>
              <w:t>ортфел</w:t>
            </w:r>
            <w:r>
              <w:rPr>
                <w:rFonts w:ascii="Times New Roman" w:hAnsi="Times New Roman" w:cs="Times New Roman"/>
              </w:rPr>
              <w:t>и</w:t>
            </w:r>
            <w:r w:rsidR="00D0002F">
              <w:rPr>
                <w:rFonts w:ascii="Times New Roman" w:hAnsi="Times New Roman" w:cs="Times New Roman"/>
              </w:rPr>
              <w:t xml:space="preserve"> проектов, проект</w:t>
            </w:r>
            <w:r>
              <w:rPr>
                <w:rFonts w:ascii="Times New Roman" w:hAnsi="Times New Roman" w:cs="Times New Roman"/>
              </w:rPr>
              <w:t>ы городского округа</w:t>
            </w:r>
            <w:r w:rsidR="00D0002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входящие в состав муниципальной программы, </w:t>
            </w:r>
            <w:r w:rsidR="00D0002F">
              <w:rPr>
                <w:rFonts w:ascii="Times New Roman" w:hAnsi="Times New Roman" w:cs="Times New Roman"/>
              </w:rPr>
              <w:t xml:space="preserve">в том числе </w:t>
            </w:r>
            <w:r>
              <w:rPr>
                <w:rFonts w:ascii="Times New Roman" w:hAnsi="Times New Roman" w:cs="Times New Roman"/>
              </w:rPr>
              <w:t xml:space="preserve">направленные </w:t>
            </w:r>
            <w:r w:rsidR="00D0002F">
              <w:rPr>
                <w:rFonts w:ascii="Times New Roman" w:hAnsi="Times New Roman" w:cs="Times New Roman"/>
              </w:rPr>
              <w:t>на реализацию национальных проектов (программ) Российской Федерации</w:t>
            </w:r>
            <w:r>
              <w:rPr>
                <w:rFonts w:ascii="Times New Roman" w:hAnsi="Times New Roman" w:cs="Times New Roman"/>
              </w:rPr>
              <w:t>, параметры их финансового обеспечения</w:t>
            </w:r>
          </w:p>
        </w:tc>
        <w:tc>
          <w:tcPr>
            <w:tcW w:w="5528" w:type="dxa"/>
          </w:tcPr>
          <w:p w:rsidR="00D0002F" w:rsidRPr="00786367" w:rsidRDefault="00D0002F" w:rsidP="00794DAB">
            <w:pPr>
              <w:rPr>
                <w:rFonts w:ascii="Times New Roman" w:hAnsi="Times New Roman" w:cs="Times New Roman"/>
              </w:rPr>
            </w:pPr>
          </w:p>
        </w:tc>
      </w:tr>
      <w:tr w:rsidR="00D0002F" w:rsidRPr="00786367" w:rsidTr="00794DAB">
        <w:tc>
          <w:tcPr>
            <w:tcW w:w="3969" w:type="dxa"/>
          </w:tcPr>
          <w:p w:rsidR="00D0002F" w:rsidRDefault="00D0002F" w:rsidP="00794DAB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 муниципальной программы</w:t>
            </w:r>
          </w:p>
        </w:tc>
        <w:tc>
          <w:tcPr>
            <w:tcW w:w="5528" w:type="dxa"/>
          </w:tcPr>
          <w:p w:rsidR="00D0002F" w:rsidRPr="005059D1" w:rsidRDefault="00D0002F" w:rsidP="00794DAB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5059D1">
              <w:rPr>
                <w:rFonts w:ascii="Times New Roman" w:hAnsi="Times New Roman" w:cs="Times New Roman"/>
              </w:rPr>
              <w:t xml:space="preserve"> муниципальных служащих, повысивших квалификацию </w:t>
            </w:r>
            <w:r>
              <w:rPr>
                <w:rFonts w:ascii="Times New Roman" w:hAnsi="Times New Roman" w:cs="Times New Roman"/>
              </w:rPr>
              <w:t>– 198 человек</w:t>
            </w:r>
            <w:r w:rsidRPr="005059D1">
              <w:rPr>
                <w:rFonts w:ascii="Times New Roman" w:hAnsi="Times New Roman" w:cs="Times New Roman"/>
              </w:rPr>
              <w:t xml:space="preserve">;      </w:t>
            </w:r>
          </w:p>
          <w:p w:rsidR="00D0002F" w:rsidRDefault="00D0002F" w:rsidP="00794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Количество </w:t>
            </w:r>
            <w:r w:rsidRPr="00C359BA">
              <w:rPr>
                <w:rFonts w:ascii="Times New Roman" w:hAnsi="Times New Roman" w:cs="Times New Roman"/>
              </w:rPr>
              <w:t>муниципальных служащих,</w:t>
            </w:r>
            <w:r>
              <w:rPr>
                <w:rFonts w:ascii="Times New Roman" w:hAnsi="Times New Roman" w:cs="Times New Roman"/>
              </w:rPr>
              <w:t xml:space="preserve"> включенных в кадровый резерв администрации города, повысивших квалификацию – 11 человек;</w:t>
            </w:r>
          </w:p>
          <w:p w:rsidR="00D0002F" w:rsidRPr="00786367" w:rsidRDefault="00D0002F" w:rsidP="00794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муниципальных служащих администрации города, соблюдающих ограничения и запреты – 100%</w:t>
            </w:r>
          </w:p>
        </w:tc>
      </w:tr>
      <w:tr w:rsidR="00D0002F" w:rsidRPr="00786367" w:rsidTr="00794DAB">
        <w:tc>
          <w:tcPr>
            <w:tcW w:w="3969" w:type="dxa"/>
          </w:tcPr>
          <w:p w:rsidR="00D0002F" w:rsidRPr="00786367" w:rsidRDefault="00D0002F" w:rsidP="00794D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86367">
              <w:rPr>
                <w:rFonts w:ascii="Times New Roman" w:hAnsi="Times New Roman" w:cs="Times New Roman"/>
              </w:rPr>
              <w:lastRenderedPageBreak/>
              <w:t>Сроки реализации</w:t>
            </w:r>
            <w:r>
              <w:rPr>
                <w:rFonts w:ascii="Times New Roman" w:hAnsi="Times New Roman" w:cs="Times New Roman"/>
              </w:rPr>
              <w:t xml:space="preserve"> муниципальной</w:t>
            </w:r>
            <w:r w:rsidRPr="00786367">
              <w:rPr>
                <w:rFonts w:ascii="Times New Roman" w:hAnsi="Times New Roman" w:cs="Times New Roman"/>
              </w:rPr>
              <w:t xml:space="preserve"> программы</w:t>
            </w:r>
            <w:r w:rsidR="004427C3">
              <w:rPr>
                <w:rFonts w:ascii="Times New Roman" w:hAnsi="Times New Roman" w:cs="Times New Roman"/>
              </w:rPr>
              <w:t xml:space="preserve"> )разрабатывается на срок от трех лет)</w:t>
            </w:r>
          </w:p>
        </w:tc>
        <w:tc>
          <w:tcPr>
            <w:tcW w:w="5528" w:type="dxa"/>
          </w:tcPr>
          <w:p w:rsidR="00D0002F" w:rsidRPr="00786367" w:rsidRDefault="00D0002F" w:rsidP="00794DAB">
            <w:pPr>
              <w:rPr>
                <w:rFonts w:ascii="Times New Roman" w:hAnsi="Times New Roman" w:cs="Times New Roman"/>
              </w:rPr>
            </w:pPr>
            <w:r w:rsidRPr="0078636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786367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786367">
              <w:rPr>
                <w:rFonts w:ascii="Times New Roman" w:hAnsi="Times New Roman" w:cs="Times New Roman"/>
              </w:rPr>
              <w:t xml:space="preserve"> годы</w:t>
            </w:r>
          </w:p>
          <w:p w:rsidR="00D0002F" w:rsidRPr="00786367" w:rsidRDefault="00D0002F" w:rsidP="00794DAB">
            <w:pPr>
              <w:rPr>
                <w:rFonts w:ascii="Times New Roman" w:hAnsi="Times New Roman" w:cs="Times New Roman"/>
              </w:rPr>
            </w:pPr>
          </w:p>
        </w:tc>
      </w:tr>
      <w:tr w:rsidR="00D0002F" w:rsidRPr="00786367" w:rsidTr="00794DAB">
        <w:tc>
          <w:tcPr>
            <w:tcW w:w="3969" w:type="dxa"/>
          </w:tcPr>
          <w:p w:rsidR="00D0002F" w:rsidRPr="00786367" w:rsidRDefault="00D0002F" w:rsidP="00794DAB">
            <w:pPr>
              <w:ind w:firstLine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Параметры ф</w:t>
            </w:r>
            <w:r w:rsidRPr="00786367">
              <w:rPr>
                <w:rFonts w:ascii="Times New Roman" w:hAnsi="Times New Roman" w:cs="Times New Roman"/>
              </w:rPr>
              <w:t>инансово</w:t>
            </w:r>
            <w:r>
              <w:rPr>
                <w:rFonts w:ascii="Times New Roman" w:hAnsi="Times New Roman" w:cs="Times New Roman"/>
              </w:rPr>
              <w:t>го</w:t>
            </w:r>
            <w:r w:rsidRPr="00786367">
              <w:rPr>
                <w:rFonts w:ascii="Times New Roman" w:hAnsi="Times New Roman" w:cs="Times New Roman"/>
              </w:rPr>
              <w:t xml:space="preserve"> обеспечени</w:t>
            </w:r>
            <w:r>
              <w:rPr>
                <w:rFonts w:ascii="Times New Roman" w:hAnsi="Times New Roman" w:cs="Times New Roman"/>
              </w:rPr>
              <w:t>я</w:t>
            </w:r>
            <w:r w:rsidRPr="00786367">
              <w:rPr>
                <w:rFonts w:ascii="Times New Roman" w:hAnsi="Times New Roman" w:cs="Times New Roman"/>
              </w:rPr>
              <w:t xml:space="preserve"> муниципальной программы</w:t>
            </w:r>
          </w:p>
        </w:tc>
        <w:tc>
          <w:tcPr>
            <w:tcW w:w="5528" w:type="dxa"/>
          </w:tcPr>
          <w:p w:rsidR="00D0002F" w:rsidRDefault="00D0002F" w:rsidP="00794DAB">
            <w:pPr>
              <w:rPr>
                <w:rFonts w:ascii="Times New Roman" w:hAnsi="Times New Roman" w:cs="Times New Roman"/>
              </w:rPr>
            </w:pPr>
            <w:r w:rsidRPr="00786367">
              <w:rPr>
                <w:rFonts w:ascii="Times New Roman" w:hAnsi="Times New Roman" w:cs="Times New Roman"/>
              </w:rPr>
              <w:t xml:space="preserve">Общий объём финансовых затрат на реализацию программы из местного бюджета </w:t>
            </w:r>
          </w:p>
          <w:p w:rsidR="00D0002F" w:rsidRPr="00786367" w:rsidRDefault="00D0002F" w:rsidP="00794DA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2 860 </w:t>
            </w:r>
            <w:r w:rsidRPr="00786367">
              <w:rPr>
                <w:rFonts w:ascii="Times New Roman" w:hAnsi="Times New Roman" w:cs="Times New Roman"/>
              </w:rPr>
              <w:t>тыс. руб., в том числе: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70"/>
            </w:tblGrid>
            <w:tr w:rsidR="00D0002F" w:rsidRPr="00786367" w:rsidTr="00794DAB">
              <w:trPr>
                <w:trHeight w:val="385"/>
              </w:trPr>
              <w:tc>
                <w:tcPr>
                  <w:tcW w:w="4870" w:type="dxa"/>
                </w:tcPr>
                <w:p w:rsidR="00D0002F" w:rsidRPr="00786367" w:rsidRDefault="00D0002F" w:rsidP="00794DAB">
                  <w:pPr>
                    <w:rPr>
                      <w:rFonts w:ascii="Times New Roman" w:hAnsi="Times New Roman" w:cs="Times New Roman"/>
                    </w:rPr>
                  </w:pPr>
                  <w:r w:rsidRPr="00786367">
                    <w:rPr>
                      <w:rFonts w:ascii="Times New Roman" w:hAnsi="Times New Roman" w:cs="Times New Roman"/>
                    </w:rPr>
                    <w:t xml:space="preserve">- на 2019 год – </w:t>
                  </w:r>
                  <w:r>
                    <w:rPr>
                      <w:rFonts w:ascii="Times New Roman" w:hAnsi="Times New Roman" w:cs="Times New Roman"/>
                    </w:rPr>
                    <w:t>46</w:t>
                  </w:r>
                  <w:r w:rsidRPr="00786367">
                    <w:rPr>
                      <w:rFonts w:ascii="Times New Roman" w:hAnsi="Times New Roman" w:cs="Times New Roman"/>
                    </w:rPr>
                    <w:t>0,0 тыс. рублей;</w:t>
                  </w:r>
                </w:p>
                <w:p w:rsidR="00D0002F" w:rsidRDefault="00D0002F" w:rsidP="00794DAB">
                  <w:pPr>
                    <w:rPr>
                      <w:rFonts w:ascii="Times New Roman" w:hAnsi="Times New Roman" w:cs="Times New Roman"/>
                    </w:rPr>
                  </w:pPr>
                  <w:r w:rsidRPr="00786367">
                    <w:rPr>
                      <w:rFonts w:ascii="Times New Roman" w:hAnsi="Times New Roman" w:cs="Times New Roman"/>
                    </w:rPr>
                    <w:t xml:space="preserve">- на 2020 год – 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Pr="00786367">
                    <w:rPr>
                      <w:rFonts w:ascii="Times New Roman" w:hAnsi="Times New Roman" w:cs="Times New Roman"/>
                    </w:rPr>
                    <w:t>00,0 тыс. рублей</w:t>
                  </w:r>
                  <w:r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D0002F" w:rsidRDefault="00D0002F" w:rsidP="00794DAB">
                  <w:pPr>
                    <w:rPr>
                      <w:rFonts w:ascii="Times New Roman" w:hAnsi="Times New Roman" w:cs="Times New Roman"/>
                    </w:rPr>
                  </w:pPr>
                  <w:r w:rsidRPr="00786367">
                    <w:rPr>
                      <w:rFonts w:ascii="Times New Roman" w:hAnsi="Times New Roman" w:cs="Times New Roman"/>
                    </w:rPr>
                    <w:t>- на 202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786367">
                    <w:rPr>
                      <w:rFonts w:ascii="Times New Roman" w:hAnsi="Times New Roman" w:cs="Times New Roman"/>
                    </w:rPr>
                    <w:t xml:space="preserve"> год – 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Pr="00786367">
                    <w:rPr>
                      <w:rFonts w:ascii="Times New Roman" w:hAnsi="Times New Roman" w:cs="Times New Roman"/>
                    </w:rPr>
                    <w:t>00,0 тыс. рублей</w:t>
                  </w:r>
                  <w:r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D0002F" w:rsidRDefault="00D0002F" w:rsidP="00794DAB">
                  <w:pPr>
                    <w:rPr>
                      <w:rFonts w:ascii="Times New Roman" w:hAnsi="Times New Roman" w:cs="Times New Roman"/>
                    </w:rPr>
                  </w:pPr>
                  <w:r w:rsidRPr="00786367">
                    <w:rPr>
                      <w:rFonts w:ascii="Times New Roman" w:hAnsi="Times New Roman" w:cs="Times New Roman"/>
                    </w:rPr>
                    <w:t>- на 202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786367">
                    <w:rPr>
                      <w:rFonts w:ascii="Times New Roman" w:hAnsi="Times New Roman" w:cs="Times New Roman"/>
                    </w:rPr>
                    <w:t xml:space="preserve"> год – 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Pr="00786367">
                    <w:rPr>
                      <w:rFonts w:ascii="Times New Roman" w:hAnsi="Times New Roman" w:cs="Times New Roman"/>
                    </w:rPr>
                    <w:t>00,0 тыс. рублей</w:t>
                  </w:r>
                  <w:r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D0002F" w:rsidRDefault="00D0002F" w:rsidP="00794DAB">
                  <w:pPr>
                    <w:rPr>
                      <w:rFonts w:ascii="Times New Roman" w:hAnsi="Times New Roman" w:cs="Times New Roman"/>
                    </w:rPr>
                  </w:pPr>
                  <w:r w:rsidRPr="00786367">
                    <w:rPr>
                      <w:rFonts w:ascii="Times New Roman" w:hAnsi="Times New Roman" w:cs="Times New Roman"/>
                    </w:rPr>
                    <w:t>- на 202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Pr="00786367">
                    <w:rPr>
                      <w:rFonts w:ascii="Times New Roman" w:hAnsi="Times New Roman" w:cs="Times New Roman"/>
                    </w:rPr>
                    <w:t xml:space="preserve"> год – 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Pr="00786367">
                    <w:rPr>
                      <w:rFonts w:ascii="Times New Roman" w:hAnsi="Times New Roman" w:cs="Times New Roman"/>
                    </w:rPr>
                    <w:t>00,0 тыс. рублей</w:t>
                  </w:r>
                  <w:r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D0002F" w:rsidRDefault="00D0002F" w:rsidP="00794DAB">
                  <w:pPr>
                    <w:rPr>
                      <w:rFonts w:ascii="Times New Roman" w:hAnsi="Times New Roman" w:cs="Times New Roman"/>
                    </w:rPr>
                  </w:pPr>
                  <w:r w:rsidRPr="00786367">
                    <w:rPr>
                      <w:rFonts w:ascii="Times New Roman" w:hAnsi="Times New Roman" w:cs="Times New Roman"/>
                    </w:rPr>
                    <w:t>- на 202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Pr="00786367">
                    <w:rPr>
                      <w:rFonts w:ascii="Times New Roman" w:hAnsi="Times New Roman" w:cs="Times New Roman"/>
                    </w:rPr>
                    <w:t xml:space="preserve"> год – 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Pr="00786367">
                    <w:rPr>
                      <w:rFonts w:ascii="Times New Roman" w:hAnsi="Times New Roman" w:cs="Times New Roman"/>
                    </w:rPr>
                    <w:t>00,0 тыс. рублей</w:t>
                  </w:r>
                  <w:r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D0002F" w:rsidRDefault="00D0002F" w:rsidP="00794DAB">
                  <w:pPr>
                    <w:rPr>
                      <w:rFonts w:ascii="Times New Roman" w:hAnsi="Times New Roman" w:cs="Times New Roman"/>
                    </w:rPr>
                  </w:pPr>
                  <w:r w:rsidRPr="00786367">
                    <w:rPr>
                      <w:rFonts w:ascii="Times New Roman" w:hAnsi="Times New Roman" w:cs="Times New Roman"/>
                    </w:rPr>
                    <w:t>- на 202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Pr="00786367">
                    <w:rPr>
                      <w:rFonts w:ascii="Times New Roman" w:hAnsi="Times New Roman" w:cs="Times New Roman"/>
                    </w:rPr>
                    <w:t xml:space="preserve"> год – 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Pr="00786367">
                    <w:rPr>
                      <w:rFonts w:ascii="Times New Roman" w:hAnsi="Times New Roman" w:cs="Times New Roman"/>
                    </w:rPr>
                    <w:t>00,0 тыс. рублей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D0002F" w:rsidRPr="00786367" w:rsidRDefault="00D0002F" w:rsidP="00794DA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0002F" w:rsidRPr="00786367" w:rsidRDefault="00D0002F" w:rsidP="00794DAB">
            <w:pPr>
              <w:rPr>
                <w:rFonts w:ascii="Times New Roman" w:hAnsi="Times New Roman" w:cs="Times New Roman"/>
              </w:rPr>
            </w:pPr>
          </w:p>
        </w:tc>
      </w:tr>
      <w:tr w:rsidR="00D0002F" w:rsidRPr="00786367" w:rsidTr="00794DAB">
        <w:tc>
          <w:tcPr>
            <w:tcW w:w="3969" w:type="dxa"/>
          </w:tcPr>
          <w:p w:rsidR="00D0002F" w:rsidRPr="00786367" w:rsidRDefault="00D0002F" w:rsidP="00794D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Параметры финансового обеспечения портфеля проектов, проекта, направленных в том числе на реализацию национальных проектов (программ) Российской Федерации, реализуемых в составе муниципальной программы</w:t>
            </w:r>
          </w:p>
        </w:tc>
        <w:tc>
          <w:tcPr>
            <w:tcW w:w="5528" w:type="dxa"/>
          </w:tcPr>
          <w:p w:rsidR="00D0002F" w:rsidRPr="00786367" w:rsidRDefault="00D0002F" w:rsidP="00794DAB">
            <w:pPr>
              <w:rPr>
                <w:rFonts w:ascii="Times New Roman" w:hAnsi="Times New Roman" w:cs="Times New Roman"/>
              </w:rPr>
            </w:pPr>
          </w:p>
        </w:tc>
      </w:tr>
    </w:tbl>
    <w:p w:rsidR="00D0002F" w:rsidRDefault="00D0002F" w:rsidP="00D0002F">
      <w:pPr>
        <w:ind w:firstLine="0"/>
      </w:pPr>
    </w:p>
    <w:p w:rsidR="00D0002F" w:rsidRDefault="00D0002F" w:rsidP="003823FB">
      <w:pPr>
        <w:widowControl/>
        <w:autoSpaceDE/>
        <w:adjustRightInd/>
        <w:spacing w:line="254" w:lineRule="auto"/>
        <w:ind w:firstLine="0"/>
        <w:rPr>
          <w:rFonts w:ascii="Times New Roman" w:eastAsia="Calibri" w:hAnsi="Times New Roman" w:cs="Times New Roman"/>
          <w:lang w:eastAsia="en-US"/>
        </w:rPr>
        <w:sectPr w:rsidR="00D0002F" w:rsidSect="00E969FE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969FE" w:rsidRDefault="00E969FE" w:rsidP="000F1721">
      <w:pPr>
        <w:ind w:left="1049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1C516A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 xml:space="preserve">к постановлению </w:t>
      </w:r>
    </w:p>
    <w:p w:rsidR="00E969FE" w:rsidRDefault="00E969FE" w:rsidP="000F1721">
      <w:pPr>
        <w:ind w:left="1049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города Мегиона </w:t>
      </w:r>
    </w:p>
    <w:p w:rsidR="00E969FE" w:rsidRDefault="00E969FE" w:rsidP="000F1721">
      <w:pPr>
        <w:ind w:left="1049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</w:t>
      </w:r>
      <w:r w:rsidR="00277D8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 №____</w:t>
      </w:r>
      <w:r w:rsidR="00277D8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</w:t>
      </w:r>
    </w:p>
    <w:p w:rsidR="00277D87" w:rsidRDefault="00277D87" w:rsidP="008E6268">
      <w:pPr>
        <w:ind w:firstLine="0"/>
        <w:jc w:val="right"/>
        <w:rPr>
          <w:rFonts w:ascii="Times New Roman" w:hAnsi="Times New Roman" w:cs="Times New Roman"/>
        </w:rPr>
      </w:pPr>
    </w:p>
    <w:p w:rsidR="008E6268" w:rsidRDefault="00E969FE" w:rsidP="008E6268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8E6268">
        <w:rPr>
          <w:rFonts w:ascii="Times New Roman" w:hAnsi="Times New Roman" w:cs="Times New Roman"/>
        </w:rPr>
        <w:t>Таблица 2</w:t>
      </w:r>
    </w:p>
    <w:p w:rsidR="008E6268" w:rsidRPr="007D3FC9" w:rsidRDefault="00383CD9" w:rsidP="008E6268">
      <w:pPr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</w:rPr>
      </w:pPr>
      <w:r>
        <w:rPr>
          <w:rFonts w:ascii="Times New Roman CYR" w:eastAsiaTheme="minorEastAsia" w:hAnsi="Times New Roman CYR" w:cs="Times New Roman CYR"/>
          <w:bCs/>
          <w:color w:val="26282F"/>
        </w:rPr>
        <w:t>Распределение финансовых ресурсов муниципальной программы</w:t>
      </w:r>
    </w:p>
    <w:p w:rsidR="008E6268" w:rsidRPr="000B07B4" w:rsidRDefault="008E6268" w:rsidP="008E6268">
      <w:pPr>
        <w:rPr>
          <w:rFonts w:ascii="Times New Roman CYR" w:eastAsiaTheme="minorEastAsia" w:hAnsi="Times New Roman CYR" w:cs="Times New Roman CYR"/>
        </w:rPr>
      </w:pPr>
    </w:p>
    <w:tbl>
      <w:tblPr>
        <w:tblW w:w="14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2465"/>
        <w:gridCol w:w="1843"/>
        <w:gridCol w:w="1691"/>
        <w:gridCol w:w="938"/>
        <w:gridCol w:w="938"/>
        <w:gridCol w:w="938"/>
        <w:gridCol w:w="938"/>
        <w:gridCol w:w="938"/>
        <w:gridCol w:w="938"/>
        <w:gridCol w:w="938"/>
        <w:gridCol w:w="938"/>
      </w:tblGrid>
      <w:tr w:rsidR="008E6268" w:rsidRPr="000B07B4" w:rsidTr="00277D87">
        <w:tc>
          <w:tcPr>
            <w:tcW w:w="9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Номер основного мероприятия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5B56CC">
              <w:rPr>
                <w:rFonts w:ascii="Times New Roman" w:hAnsi="Times New Roman" w:cs="Times New Roman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5B56CC">
              <w:rPr>
                <w:rFonts w:ascii="Times New Roman" w:hAnsi="Times New Roman" w:cs="Times New Roman"/>
              </w:rPr>
              <w:t>Координатор/исполнитель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Источники финансирования</w:t>
            </w:r>
          </w:p>
        </w:tc>
        <w:tc>
          <w:tcPr>
            <w:tcW w:w="7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Финансовые затраты на реализацию (тыс. рублей)</w:t>
            </w:r>
          </w:p>
        </w:tc>
      </w:tr>
      <w:tr w:rsidR="008E6268" w:rsidRPr="000B07B4" w:rsidTr="00277D87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всего</w:t>
            </w:r>
          </w:p>
        </w:tc>
        <w:tc>
          <w:tcPr>
            <w:tcW w:w="6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в том числе</w:t>
            </w:r>
          </w:p>
        </w:tc>
      </w:tr>
      <w:tr w:rsidR="008E6268" w:rsidRPr="000B07B4" w:rsidTr="00277D87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2019 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2020 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2021 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2022 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2023 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2024 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2025 г.</w:t>
            </w:r>
          </w:p>
        </w:tc>
      </w:tr>
      <w:tr w:rsidR="008E6268" w:rsidRPr="000B07B4" w:rsidTr="00277D87"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11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87" w:rsidRPr="000B07B4" w:rsidRDefault="00277D87" w:rsidP="00277D87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12</w:t>
            </w:r>
          </w:p>
        </w:tc>
      </w:tr>
      <w:tr w:rsidR="008E6268" w:rsidRPr="000B07B4" w:rsidTr="00277D87">
        <w:tc>
          <w:tcPr>
            <w:tcW w:w="9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" w:name="sub_211"/>
            <w:r w:rsidRPr="000B07B4">
              <w:rPr>
                <w:rFonts w:ascii="Times New Roman CYR" w:eastAsiaTheme="minorEastAsia" w:hAnsi="Times New Roman CYR" w:cs="Times New Roman CYR"/>
              </w:rPr>
              <w:t>1.1.</w:t>
            </w:r>
            <w:bookmarkEnd w:id="1"/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Повышение уровня профессиональной компетентности муниципальных служащих (1,2)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Default="008E6268" w:rsidP="00794DAB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Управление по вопросам муниципальной службы и кадров администрации города Мегиона/</w:t>
            </w:r>
          </w:p>
          <w:p w:rsidR="008E6268" w:rsidRPr="000B07B4" w:rsidRDefault="008E6268" w:rsidP="00794DAB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МКУ «Служба обеспечения»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E969FE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  <w:r w:rsidR="00E969FE">
              <w:rPr>
                <w:rFonts w:ascii="Times New Roman CYR" w:eastAsiaTheme="minorEastAsia" w:hAnsi="Times New Roman CYR" w:cs="Times New Roman CYR"/>
              </w:rPr>
              <w:t>86</w:t>
            </w:r>
            <w:r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811EE1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</w:t>
            </w:r>
            <w:r w:rsidR="00811EE1">
              <w:rPr>
                <w:rFonts w:ascii="Times New Roman CYR" w:eastAsiaTheme="minorEastAsia" w:hAnsi="Times New Roman CYR" w:cs="Times New Roman CYR"/>
              </w:rPr>
              <w:t>6</w:t>
            </w:r>
            <w:r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</w:tr>
      <w:tr w:rsidR="008E6268" w:rsidRPr="000B07B4" w:rsidTr="00277D87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8E6268" w:rsidRPr="000B07B4" w:rsidTr="00277D87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бюджет автономного округа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8E6268" w:rsidRPr="000B07B4" w:rsidTr="00277D87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811EE1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28</w:t>
            </w:r>
            <w:r w:rsidR="00811EE1">
              <w:rPr>
                <w:rFonts w:ascii="Times New Roman CYR" w:eastAsiaTheme="minorEastAsia" w:hAnsi="Times New Roman CYR" w:cs="Times New Roman CYR"/>
              </w:rPr>
              <w:t>6</w:t>
            </w:r>
            <w:r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811EE1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</w:t>
            </w:r>
            <w:r w:rsidR="00811EE1">
              <w:rPr>
                <w:rFonts w:ascii="Times New Roman CYR" w:eastAsiaTheme="minorEastAsia" w:hAnsi="Times New Roman CYR" w:cs="Times New Roman CYR"/>
              </w:rPr>
              <w:t>6</w:t>
            </w:r>
            <w:r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</w:tr>
      <w:tr w:rsidR="008E6268" w:rsidRPr="000B07B4" w:rsidTr="00277D87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иные источники финансирования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8E6268" w:rsidRPr="000B07B4" w:rsidTr="00277D87">
        <w:tc>
          <w:tcPr>
            <w:tcW w:w="9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1.2.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Повышение эффективности в сфере профилактики коррупции в администрации </w:t>
            </w:r>
            <w:r>
              <w:rPr>
                <w:rFonts w:ascii="Times New Roman CYR" w:eastAsiaTheme="minorEastAsia" w:hAnsi="Times New Roman CYR" w:cs="Times New Roman CYR"/>
              </w:rPr>
              <w:lastRenderedPageBreak/>
              <w:t>города Мегиона (3)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lastRenderedPageBreak/>
              <w:t>Уп</w:t>
            </w:r>
            <w:r w:rsidR="00277D87">
              <w:rPr>
                <w:rFonts w:ascii="Times New Roman CYR" w:eastAsiaTheme="minorEastAsia" w:hAnsi="Times New Roman CYR" w:cs="Times New Roman CYR"/>
              </w:rPr>
              <w:t>равление по вопросам муниципальн</w:t>
            </w:r>
            <w:r>
              <w:rPr>
                <w:rFonts w:ascii="Times New Roman CYR" w:eastAsiaTheme="minorEastAsia" w:hAnsi="Times New Roman CYR" w:cs="Times New Roman CYR"/>
              </w:rPr>
              <w:t xml:space="preserve">ой службы и кадров </w:t>
            </w:r>
            <w:r>
              <w:rPr>
                <w:rFonts w:ascii="Times New Roman CYR" w:eastAsiaTheme="minorEastAsia" w:hAnsi="Times New Roman CYR" w:cs="Times New Roman CYR"/>
              </w:rPr>
              <w:lastRenderedPageBreak/>
              <w:t>администрации города Мегиона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lastRenderedPageBreak/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8E6268" w:rsidRPr="000B07B4" w:rsidTr="00277D87">
        <w:tc>
          <w:tcPr>
            <w:tcW w:w="937" w:type="dxa"/>
            <w:vMerge/>
            <w:tcBorders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8E6268" w:rsidRPr="000B07B4" w:rsidTr="00277D87">
        <w:tc>
          <w:tcPr>
            <w:tcW w:w="937" w:type="dxa"/>
            <w:vMerge/>
            <w:tcBorders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 xml:space="preserve">бюджет автономного </w:t>
            </w:r>
            <w:r w:rsidRPr="000B07B4">
              <w:rPr>
                <w:rFonts w:ascii="Times New Roman CYR" w:eastAsiaTheme="minorEastAsia" w:hAnsi="Times New Roman CYR" w:cs="Times New Roman CYR"/>
              </w:rPr>
              <w:lastRenderedPageBreak/>
              <w:t>округа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lastRenderedPageBreak/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8E6268" w:rsidRPr="000B07B4" w:rsidTr="00277D87">
        <w:tc>
          <w:tcPr>
            <w:tcW w:w="937" w:type="dxa"/>
            <w:vMerge/>
            <w:tcBorders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8E6268" w:rsidRPr="000B07B4" w:rsidTr="00277D87">
        <w:tc>
          <w:tcPr>
            <w:tcW w:w="9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иные источники финансирования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8E6268" w:rsidRPr="000B07B4" w:rsidTr="00277D87">
        <w:trPr>
          <w:trHeight w:val="669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  <w:r w:rsidRPr="005B56CC">
              <w:rPr>
                <w:rFonts w:ascii="Times New Roman CYR" w:eastAsiaTheme="minorEastAsia" w:hAnsi="Times New Roman CYR" w:cs="Times New Roman CYR"/>
              </w:rPr>
              <w:t>Всего по муниципальной программе: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811EE1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28</w:t>
            </w:r>
            <w:r w:rsidR="00811EE1">
              <w:rPr>
                <w:rFonts w:ascii="Times New Roman CYR" w:eastAsiaTheme="minorEastAsia" w:hAnsi="Times New Roman CYR" w:cs="Times New Roman CYR"/>
              </w:rPr>
              <w:t>6</w:t>
            </w:r>
            <w:r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811EE1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</w:t>
            </w:r>
            <w:r w:rsidR="00811EE1">
              <w:rPr>
                <w:rFonts w:ascii="Times New Roman CYR" w:eastAsiaTheme="minorEastAsia" w:hAnsi="Times New Roman CYR" w:cs="Times New Roman CYR"/>
              </w:rPr>
              <w:t>6</w:t>
            </w:r>
            <w:r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</w:tr>
      <w:tr w:rsidR="008E6268" w:rsidRPr="000B07B4" w:rsidTr="00277D87"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5B56CC" w:rsidRDefault="008E6268" w:rsidP="00794DA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8E6268" w:rsidRPr="000B07B4" w:rsidTr="00277D87"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5B56CC" w:rsidRDefault="008E6268" w:rsidP="00794DA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бюджет автономного округа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8E6268" w:rsidRPr="000B07B4" w:rsidTr="00277D87"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5B56CC" w:rsidRDefault="008E6268" w:rsidP="00794DA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811EE1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28</w:t>
            </w:r>
            <w:r w:rsidR="00811EE1">
              <w:rPr>
                <w:rFonts w:ascii="Times New Roman CYR" w:eastAsiaTheme="minorEastAsia" w:hAnsi="Times New Roman CYR" w:cs="Times New Roman CYR"/>
              </w:rPr>
              <w:t>6</w:t>
            </w:r>
            <w:r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811EE1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</w:t>
            </w:r>
            <w:r w:rsidR="00811EE1">
              <w:rPr>
                <w:rFonts w:ascii="Times New Roman CYR" w:eastAsiaTheme="minorEastAsia" w:hAnsi="Times New Roman CYR" w:cs="Times New Roman CYR"/>
              </w:rPr>
              <w:t>6</w:t>
            </w:r>
            <w:r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</w:tr>
      <w:tr w:rsidR="008E6268" w:rsidRPr="000B07B4" w:rsidTr="00383CD9"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5B56CC" w:rsidRDefault="008E6268" w:rsidP="00794DA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Default="008E6268" w:rsidP="00794DAB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иные источники финансирования</w:t>
            </w:r>
          </w:p>
          <w:p w:rsidR="00383CD9" w:rsidRPr="000B07B4" w:rsidRDefault="00383CD9" w:rsidP="00794DAB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794DA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383CD9" w:rsidRPr="000B07B4" w:rsidTr="00383CD9">
        <w:trPr>
          <w:trHeight w:val="387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83CD9" w:rsidRDefault="00383CD9" w:rsidP="00383CD9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В том числе:</w:t>
            </w:r>
          </w:p>
          <w:p w:rsidR="00383CD9" w:rsidRDefault="00383CD9" w:rsidP="00383CD9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Координатор </w:t>
            </w:r>
          </w:p>
          <w:p w:rsidR="00383CD9" w:rsidRDefault="00383CD9" w:rsidP="00383CD9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Управление по вопросам муниципальной службы и кадров администрации города Мегиона</w:t>
            </w:r>
          </w:p>
          <w:p w:rsidR="00383CD9" w:rsidRDefault="00383CD9" w:rsidP="00383CD9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383CD9" w:rsidRPr="000B07B4" w:rsidTr="00383CD9">
        <w:trPr>
          <w:trHeight w:val="387"/>
        </w:trPr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383CD9" w:rsidRDefault="00383CD9" w:rsidP="00383CD9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383CD9" w:rsidRPr="000B07B4" w:rsidTr="00383CD9">
        <w:trPr>
          <w:trHeight w:val="387"/>
        </w:trPr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383CD9" w:rsidRDefault="00383CD9" w:rsidP="00383CD9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бюджет автономного округа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383CD9" w:rsidRPr="000B07B4" w:rsidTr="00383CD9">
        <w:trPr>
          <w:trHeight w:val="387"/>
        </w:trPr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383CD9" w:rsidRDefault="00383CD9" w:rsidP="00383CD9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383CD9" w:rsidRPr="000B07B4" w:rsidTr="00383CD9">
        <w:trPr>
          <w:trHeight w:val="387"/>
        </w:trPr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383CD9" w:rsidRDefault="00383CD9" w:rsidP="00383CD9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иные источники финансирования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383CD9" w:rsidRPr="000B07B4" w:rsidTr="00383CD9">
        <w:tc>
          <w:tcPr>
            <w:tcW w:w="34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83CD9" w:rsidRDefault="00383CD9" w:rsidP="00383CD9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lastRenderedPageBreak/>
              <w:t>Исполнитель</w:t>
            </w:r>
          </w:p>
          <w:p w:rsidR="00383CD9" w:rsidRDefault="00383CD9" w:rsidP="00383CD9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  <w:p w:rsidR="00383CD9" w:rsidRPr="005B56CC" w:rsidRDefault="00383CD9" w:rsidP="00383CD9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МКУ «Служба обеспечения»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2860,0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460,0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</w:tr>
      <w:tr w:rsidR="00383CD9" w:rsidRPr="000B07B4" w:rsidTr="00277D87"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383CD9" w:rsidRDefault="00383CD9" w:rsidP="00383CD9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383CD9" w:rsidRPr="000B07B4" w:rsidTr="00277D87"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383CD9" w:rsidRDefault="00383CD9" w:rsidP="00383CD9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бюджет автономного округа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383CD9" w:rsidRPr="000B07B4" w:rsidTr="00277D87"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383CD9" w:rsidRDefault="00383CD9" w:rsidP="00383CD9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2860,0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460,0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</w:tr>
      <w:tr w:rsidR="00383CD9" w:rsidRPr="000B07B4" w:rsidTr="00277D87">
        <w:tc>
          <w:tcPr>
            <w:tcW w:w="34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83CD9" w:rsidRDefault="00383CD9" w:rsidP="00383CD9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иные источники финансирования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D9" w:rsidRPr="000B07B4" w:rsidRDefault="00383CD9" w:rsidP="00383CD9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</w:tbl>
    <w:p w:rsidR="003823FB" w:rsidRDefault="00277D87" w:rsidP="00277D87">
      <w:pPr>
        <w:ind w:firstLine="0"/>
        <w:jc w:val="right"/>
      </w:pPr>
      <w:r w:rsidRPr="00277D87">
        <w:rPr>
          <w:color w:val="FFFFFF" w:themeColor="background1"/>
        </w:rPr>
        <w:t>«</w:t>
      </w:r>
      <w:r>
        <w:t>».</w:t>
      </w:r>
    </w:p>
    <w:sectPr w:rsidR="003823FB" w:rsidSect="00E969FE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4A4" w:rsidRDefault="00A064A4" w:rsidP="00E969FE">
      <w:r>
        <w:separator/>
      </w:r>
    </w:p>
  </w:endnote>
  <w:endnote w:type="continuationSeparator" w:id="0">
    <w:p w:rsidR="00A064A4" w:rsidRDefault="00A064A4" w:rsidP="00E9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4A4" w:rsidRDefault="00A064A4" w:rsidP="00E969FE">
      <w:r>
        <w:separator/>
      </w:r>
    </w:p>
  </w:footnote>
  <w:footnote w:type="continuationSeparator" w:id="0">
    <w:p w:rsidR="00A064A4" w:rsidRDefault="00A064A4" w:rsidP="00E9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8222357"/>
      <w:docPartObj>
        <w:docPartGallery w:val="Page Numbers (Top of Page)"/>
        <w:docPartUnique/>
      </w:docPartObj>
    </w:sdtPr>
    <w:sdtEndPr/>
    <w:sdtContent>
      <w:p w:rsidR="00E969FE" w:rsidRDefault="00E969FE" w:rsidP="00D0002F">
        <w:pPr>
          <w:pStyle w:val="a3"/>
          <w:ind w:firstLine="0"/>
          <w:jc w:val="center"/>
        </w:pPr>
        <w:r w:rsidRPr="00277D87">
          <w:rPr>
            <w:rFonts w:ascii="Times New Roman" w:hAnsi="Times New Roman" w:cs="Times New Roman"/>
          </w:rPr>
          <w:fldChar w:fldCharType="begin"/>
        </w:r>
        <w:r w:rsidRPr="00277D87">
          <w:rPr>
            <w:rFonts w:ascii="Times New Roman" w:hAnsi="Times New Roman" w:cs="Times New Roman"/>
          </w:rPr>
          <w:instrText>PAGE   \* MERGEFORMAT</w:instrText>
        </w:r>
        <w:r w:rsidRPr="00277D87">
          <w:rPr>
            <w:rFonts w:ascii="Times New Roman" w:hAnsi="Times New Roman" w:cs="Times New Roman"/>
          </w:rPr>
          <w:fldChar w:fldCharType="separate"/>
        </w:r>
        <w:r w:rsidR="00451F7A">
          <w:rPr>
            <w:rFonts w:ascii="Times New Roman" w:hAnsi="Times New Roman" w:cs="Times New Roman"/>
            <w:noProof/>
          </w:rPr>
          <w:t>2</w:t>
        </w:r>
        <w:r w:rsidRPr="00277D87">
          <w:rPr>
            <w:rFonts w:ascii="Times New Roman" w:hAnsi="Times New Roman" w:cs="Times New Roman"/>
          </w:rPr>
          <w:fldChar w:fldCharType="end"/>
        </w:r>
      </w:p>
    </w:sdtContent>
  </w:sdt>
  <w:p w:rsidR="00E969FE" w:rsidRDefault="00E969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B2"/>
    <w:rsid w:val="00030AD4"/>
    <w:rsid w:val="000937EB"/>
    <w:rsid w:val="000F1721"/>
    <w:rsid w:val="001C516A"/>
    <w:rsid w:val="00277D87"/>
    <w:rsid w:val="00367DF1"/>
    <w:rsid w:val="003823FB"/>
    <w:rsid w:val="00383CD9"/>
    <w:rsid w:val="00395249"/>
    <w:rsid w:val="004427C3"/>
    <w:rsid w:val="00451F7A"/>
    <w:rsid w:val="00550A53"/>
    <w:rsid w:val="007473E3"/>
    <w:rsid w:val="00794DAB"/>
    <w:rsid w:val="007C4D03"/>
    <w:rsid w:val="00811EE1"/>
    <w:rsid w:val="0084020C"/>
    <w:rsid w:val="00865D9D"/>
    <w:rsid w:val="008B35FC"/>
    <w:rsid w:val="008E6268"/>
    <w:rsid w:val="008F12B2"/>
    <w:rsid w:val="00911F1E"/>
    <w:rsid w:val="00951715"/>
    <w:rsid w:val="00A064A4"/>
    <w:rsid w:val="00A23C22"/>
    <w:rsid w:val="00B92EC8"/>
    <w:rsid w:val="00CA24ED"/>
    <w:rsid w:val="00D0002F"/>
    <w:rsid w:val="00DD3DDA"/>
    <w:rsid w:val="00E17AEA"/>
    <w:rsid w:val="00E969FE"/>
    <w:rsid w:val="00F3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F48E"/>
  <w15:docId w15:val="{2C78E331-C6AA-43BF-8C96-74888CC8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7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9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69FE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969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69FE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69F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69FE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277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451F7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8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Капуста Наталья Валерьевна</dc:creator>
  <cp:lastModifiedBy>Рянская Елена Сергеевна</cp:lastModifiedBy>
  <cp:revision>4</cp:revision>
  <cp:lastPrinted>2019-08-21T10:01:00Z</cp:lastPrinted>
  <dcterms:created xsi:type="dcterms:W3CDTF">2019-08-28T09:34:00Z</dcterms:created>
  <dcterms:modified xsi:type="dcterms:W3CDTF">2022-11-11T07:00:00Z</dcterms:modified>
</cp:coreProperties>
</file>