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3C" w:rsidRPr="00F94802" w:rsidRDefault="002D3D3C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D6EC1" w:rsidRPr="00282201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Приложение</w:t>
      </w:r>
    </w:p>
    <w:p w:rsidR="003D6EC1" w:rsidRPr="00282201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3D6EC1" w:rsidRPr="00282201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 xml:space="preserve">от </w:t>
      </w:r>
      <w:r w:rsidR="005F4D27">
        <w:rPr>
          <w:rFonts w:ascii="Times New Roman" w:hAnsi="Times New Roman"/>
          <w:sz w:val="24"/>
          <w:szCs w:val="24"/>
        </w:rPr>
        <w:t>28.01.</w:t>
      </w:r>
      <w:r w:rsidRPr="00282201">
        <w:rPr>
          <w:rFonts w:ascii="Times New Roman" w:hAnsi="Times New Roman"/>
          <w:sz w:val="24"/>
          <w:szCs w:val="24"/>
        </w:rPr>
        <w:t>20</w:t>
      </w:r>
      <w:r w:rsidR="004063AA" w:rsidRPr="00282201">
        <w:rPr>
          <w:rFonts w:ascii="Times New Roman" w:hAnsi="Times New Roman"/>
          <w:sz w:val="24"/>
          <w:szCs w:val="24"/>
        </w:rPr>
        <w:t>2</w:t>
      </w:r>
      <w:r w:rsidR="00353E8D" w:rsidRPr="00373726">
        <w:rPr>
          <w:rFonts w:ascii="Times New Roman" w:hAnsi="Times New Roman"/>
          <w:sz w:val="24"/>
          <w:szCs w:val="24"/>
        </w:rPr>
        <w:t>1</w:t>
      </w:r>
      <w:r w:rsidRPr="00282201">
        <w:rPr>
          <w:rFonts w:ascii="Times New Roman" w:hAnsi="Times New Roman"/>
          <w:sz w:val="24"/>
          <w:szCs w:val="24"/>
        </w:rPr>
        <w:t xml:space="preserve"> №</w:t>
      </w:r>
      <w:r w:rsidR="005F4D27">
        <w:rPr>
          <w:rFonts w:ascii="Times New Roman" w:hAnsi="Times New Roman"/>
          <w:sz w:val="24"/>
          <w:szCs w:val="24"/>
        </w:rPr>
        <w:t xml:space="preserve"> 169</w:t>
      </w:r>
      <w:bookmarkStart w:id="0" w:name="_GoBack"/>
      <w:bookmarkEnd w:id="0"/>
    </w:p>
    <w:p w:rsidR="004063AA" w:rsidRPr="00282201" w:rsidRDefault="004063AA" w:rsidP="004063AA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 xml:space="preserve">«Приложение </w:t>
      </w:r>
    </w:p>
    <w:p w:rsidR="004063AA" w:rsidRPr="00282201" w:rsidRDefault="004063AA" w:rsidP="004063AA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3D6EC1" w:rsidRPr="00282201" w:rsidRDefault="004063AA" w:rsidP="004063AA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/>
          <w:sz w:val="24"/>
          <w:szCs w:val="24"/>
        </w:rPr>
        <w:t>от 20.12.2018 №2780</w:t>
      </w:r>
    </w:p>
    <w:p w:rsidR="003734D6" w:rsidRPr="00282201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 xml:space="preserve">Паспорт </w:t>
      </w:r>
    </w:p>
    <w:p w:rsidR="003D6EC1" w:rsidRPr="00282201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муниципальной программы</w:t>
      </w:r>
    </w:p>
    <w:p w:rsidR="003734D6" w:rsidRPr="00282201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город</w:t>
      </w:r>
      <w:r w:rsidR="00D52F66" w:rsidRPr="00282201">
        <w:rPr>
          <w:rFonts w:ascii="Times New Roman" w:hAnsi="Times New Roman" w:cs="Times New Roman"/>
          <w:sz w:val="24"/>
        </w:rPr>
        <w:t>а</w:t>
      </w:r>
      <w:r w:rsidRPr="00282201">
        <w:rPr>
          <w:rFonts w:ascii="Times New Roman" w:hAnsi="Times New Roman" w:cs="Times New Roman"/>
          <w:sz w:val="24"/>
        </w:rPr>
        <w:t xml:space="preserve"> Мегион</w:t>
      </w:r>
    </w:p>
    <w:p w:rsidR="003734D6" w:rsidRPr="00282201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(далее – муниципальная программа)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91B74" w:rsidRPr="00282201" w:rsidTr="00E91B74">
        <w:tc>
          <w:tcPr>
            <w:tcW w:w="3539" w:type="dxa"/>
          </w:tcPr>
          <w:p w:rsidR="00E91B74" w:rsidRPr="00282201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90" w:type="dxa"/>
          </w:tcPr>
          <w:p w:rsidR="00E91B74" w:rsidRPr="00282201" w:rsidRDefault="00E91B74" w:rsidP="0001407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</w:t>
            </w:r>
            <w:r w:rsidR="00014073" w:rsidRPr="00282201">
              <w:rPr>
                <w:rFonts w:ascii="Times New Roman" w:hAnsi="Times New Roman" w:cs="Times New Roman"/>
                <w:sz w:val="24"/>
              </w:rPr>
              <w:t>а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Мегион</w:t>
            </w:r>
            <w:r w:rsidR="00014073" w:rsidRPr="00282201">
              <w:rPr>
                <w:rFonts w:ascii="Times New Roman" w:hAnsi="Times New Roman" w:cs="Times New Roman"/>
                <w:sz w:val="24"/>
              </w:rPr>
              <w:t>а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на 2019-2025 годы</w:t>
            </w:r>
          </w:p>
        </w:tc>
      </w:tr>
      <w:tr w:rsidR="00E91B74" w:rsidRPr="00282201" w:rsidTr="00E91B74">
        <w:tc>
          <w:tcPr>
            <w:tcW w:w="3539" w:type="dxa"/>
          </w:tcPr>
          <w:p w:rsidR="00E91B74" w:rsidRPr="00282201" w:rsidRDefault="00E91B74" w:rsidP="00A37FF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 xml:space="preserve">Дата утверждения муниципальной программы </w:t>
            </w:r>
            <w:r w:rsidR="00A37FF9" w:rsidRPr="00282201">
              <w:rPr>
                <w:rFonts w:ascii="Times New Roman" w:hAnsi="Times New Roman" w:cs="Times New Roman"/>
                <w:sz w:val="24"/>
              </w:rPr>
              <w:t>(наименование и номер соответствующего нормативного правового акта)</w:t>
            </w:r>
          </w:p>
        </w:tc>
        <w:tc>
          <w:tcPr>
            <w:tcW w:w="6090" w:type="dxa"/>
          </w:tcPr>
          <w:p w:rsidR="00E91B74" w:rsidRPr="00282201" w:rsidRDefault="00814502" w:rsidP="004553B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Постановление администрации города Мегиона №2780 от 20.12.2018 «Об утверждении муниципальной программы «Мероприятия в области градостроительной деятельности город</w:t>
            </w:r>
            <w:r w:rsidR="004553B2" w:rsidRPr="00282201">
              <w:rPr>
                <w:rFonts w:ascii="Times New Roman" w:hAnsi="Times New Roman" w:cs="Times New Roman"/>
                <w:sz w:val="24"/>
              </w:rPr>
              <w:t>а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Мегион</w:t>
            </w:r>
            <w:r w:rsidR="004553B2" w:rsidRPr="00282201">
              <w:rPr>
                <w:rFonts w:ascii="Times New Roman" w:hAnsi="Times New Roman" w:cs="Times New Roman"/>
                <w:sz w:val="24"/>
              </w:rPr>
              <w:t>а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на 2019-2025 годы»»</w:t>
            </w:r>
          </w:p>
        </w:tc>
      </w:tr>
      <w:tr w:rsidR="00E91B74" w:rsidRPr="00282201" w:rsidTr="00E91B74">
        <w:tc>
          <w:tcPr>
            <w:tcW w:w="3539" w:type="dxa"/>
          </w:tcPr>
          <w:p w:rsidR="00E91B74" w:rsidRPr="00282201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90" w:type="dxa"/>
          </w:tcPr>
          <w:p w:rsidR="00E91B74" w:rsidRPr="00282201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RPr="00282201" w:rsidTr="00E91B74">
        <w:tc>
          <w:tcPr>
            <w:tcW w:w="3539" w:type="dxa"/>
          </w:tcPr>
          <w:p w:rsidR="00DF1379" w:rsidRPr="00282201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Исполнители муниципальной программы</w:t>
            </w:r>
          </w:p>
        </w:tc>
        <w:tc>
          <w:tcPr>
            <w:tcW w:w="6090" w:type="dxa"/>
          </w:tcPr>
          <w:p w:rsidR="00DF1379" w:rsidRPr="00282201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RPr="00282201" w:rsidTr="00E91B74">
        <w:tc>
          <w:tcPr>
            <w:tcW w:w="3539" w:type="dxa"/>
          </w:tcPr>
          <w:p w:rsidR="00DF1379" w:rsidRPr="00282201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90" w:type="dxa"/>
          </w:tcPr>
          <w:p w:rsidR="00DF1379" w:rsidRPr="00282201" w:rsidRDefault="00E158DC" w:rsidP="00E158D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DF1379" w:rsidRPr="00282201" w:rsidTr="00E91B74">
        <w:tc>
          <w:tcPr>
            <w:tcW w:w="3539" w:type="dxa"/>
          </w:tcPr>
          <w:p w:rsidR="00DF1379" w:rsidRPr="00282201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90" w:type="dxa"/>
          </w:tcPr>
          <w:p w:rsidR="00DF1379" w:rsidRPr="00282201" w:rsidRDefault="00DF1379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</w:t>
            </w:r>
            <w:r w:rsidR="004757B7"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DF1379" w:rsidRPr="00282201" w:rsidRDefault="00DF1379" w:rsidP="00DF137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DF1379" w:rsidRPr="00282201" w:rsidTr="00E91B74">
        <w:tc>
          <w:tcPr>
            <w:tcW w:w="3539" w:type="dxa"/>
          </w:tcPr>
          <w:p w:rsidR="00DF1379" w:rsidRPr="00282201" w:rsidRDefault="00A37FF9" w:rsidP="00A37FF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Подпрограммы или о</w:t>
            </w:r>
            <w:r w:rsidR="00DF1379" w:rsidRPr="00282201">
              <w:rPr>
                <w:rFonts w:ascii="Times New Roman" w:hAnsi="Times New Roman" w:cs="Times New Roman"/>
                <w:sz w:val="24"/>
              </w:rPr>
              <w:t>сновные мероприятия</w:t>
            </w:r>
            <w:r w:rsidR="00F94802" w:rsidRPr="00282201">
              <w:rPr>
                <w:rFonts w:ascii="Times New Roman" w:hAnsi="Times New Roman" w:cs="Times New Roman"/>
                <w:sz w:val="24"/>
              </w:rPr>
              <w:t xml:space="preserve">, региональные проекты </w:t>
            </w:r>
          </w:p>
        </w:tc>
        <w:tc>
          <w:tcPr>
            <w:tcW w:w="6090" w:type="dxa"/>
          </w:tcPr>
          <w:p w:rsidR="00DF1379" w:rsidRPr="00282201" w:rsidRDefault="00E158DC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</w:t>
            </w:r>
          </w:p>
        </w:tc>
      </w:tr>
      <w:tr w:rsidR="00DF1379" w:rsidRPr="00282201" w:rsidTr="00E91B74">
        <w:tc>
          <w:tcPr>
            <w:tcW w:w="3539" w:type="dxa"/>
          </w:tcPr>
          <w:p w:rsidR="00F94802" w:rsidRPr="00282201" w:rsidRDefault="00F94802" w:rsidP="00F9480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90" w:type="dxa"/>
          </w:tcPr>
          <w:p w:rsidR="00FC73A4" w:rsidRPr="00282201" w:rsidRDefault="00FC73A4" w:rsidP="00FC73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 и территориальное планирование.</w:t>
            </w:r>
          </w:p>
          <w:p w:rsidR="00163827" w:rsidRPr="00282201" w:rsidRDefault="00FC73A4" w:rsidP="00FC73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Жилье и городская среда.</w:t>
            </w:r>
          </w:p>
        </w:tc>
      </w:tr>
      <w:tr w:rsidR="005D0B16" w:rsidRPr="00282201" w:rsidTr="00E91B74">
        <w:tc>
          <w:tcPr>
            <w:tcW w:w="3539" w:type="dxa"/>
          </w:tcPr>
          <w:p w:rsidR="00DF1379" w:rsidRPr="00282201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90" w:type="dxa"/>
          </w:tcPr>
          <w:p w:rsidR="00DF14BB" w:rsidRPr="00282201" w:rsidRDefault="005D0B16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1.Увеличение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  <w:r w:rsidR="00B20F12" w:rsidRPr="0028220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249E1" w:rsidRPr="00282201">
              <w:rPr>
                <w:rFonts w:ascii="Times New Roman" w:hAnsi="Times New Roman"/>
                <w:sz w:val="24"/>
                <w:szCs w:val="24"/>
              </w:rPr>
              <w:t>18</w:t>
            </w:r>
            <w:r w:rsidR="00B20F12" w:rsidRPr="00282201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B16" w:rsidRPr="00282201" w:rsidRDefault="004C67F8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2.Развитие онлайн-сервисов в сфере градостроительства, в том числе внедрение и модернизация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  <w:r w:rsidR="00B20F12" w:rsidRPr="00282201">
              <w:rPr>
                <w:rFonts w:ascii="Times New Roman" w:hAnsi="Times New Roman"/>
                <w:sz w:val="24"/>
                <w:szCs w:val="24"/>
              </w:rPr>
              <w:t xml:space="preserve"> до 1 единицы.</w:t>
            </w:r>
          </w:p>
          <w:p w:rsidR="00F27A3C" w:rsidRPr="00282201" w:rsidRDefault="00B20F12" w:rsidP="00746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3</w:t>
            </w:r>
            <w:r w:rsidR="00F27A3C" w:rsidRPr="00282201">
              <w:rPr>
                <w:rFonts w:ascii="Times New Roman" w:hAnsi="Times New Roman"/>
                <w:sz w:val="24"/>
                <w:szCs w:val="24"/>
              </w:rPr>
              <w:t>.</w:t>
            </w:r>
            <w:r w:rsidR="006910EA" w:rsidRPr="00282201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6910EA" w:rsidRPr="00282201">
              <w:rPr>
                <w:rFonts w:ascii="Times New Roman" w:hAnsi="Times New Roman"/>
                <w:sz w:val="24"/>
                <w:szCs w:val="24"/>
              </w:rPr>
              <w:t xml:space="preserve"> 0,026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0EA" w:rsidRPr="00282201">
              <w:rPr>
                <w:rFonts w:ascii="Times New Roman" w:hAnsi="Times New Roman"/>
                <w:sz w:val="24"/>
                <w:szCs w:val="24"/>
              </w:rPr>
              <w:t>млн. кв. метров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5E6" w:rsidRPr="00282201" w:rsidRDefault="00B20F12" w:rsidP="004C6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4</w:t>
            </w:r>
            <w:r w:rsidR="006B65E6" w:rsidRPr="00282201">
              <w:rPr>
                <w:rFonts w:ascii="Times New Roman" w:hAnsi="Times New Roman"/>
                <w:sz w:val="24"/>
                <w:szCs w:val="24"/>
              </w:rPr>
              <w:t>.Увеличение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 xml:space="preserve"> до 90%</w:t>
            </w:r>
          </w:p>
        </w:tc>
      </w:tr>
      <w:tr w:rsidR="00E668CD" w:rsidRPr="00282201" w:rsidTr="00E91B74">
        <w:tc>
          <w:tcPr>
            <w:tcW w:w="3539" w:type="dxa"/>
          </w:tcPr>
          <w:p w:rsidR="00E668CD" w:rsidRPr="00282201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Сроки реализации муниципальной программы</w:t>
            </w:r>
          </w:p>
          <w:p w:rsidR="00E668CD" w:rsidRPr="00282201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(разрабатывается на срок от трёх лет)</w:t>
            </w:r>
          </w:p>
        </w:tc>
        <w:tc>
          <w:tcPr>
            <w:tcW w:w="6090" w:type="dxa"/>
          </w:tcPr>
          <w:p w:rsidR="00E668CD" w:rsidRPr="00282201" w:rsidRDefault="00E668CD" w:rsidP="00E66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E668CD" w:rsidRPr="00282201" w:rsidTr="00E91B74">
        <w:tc>
          <w:tcPr>
            <w:tcW w:w="3539" w:type="dxa"/>
          </w:tcPr>
          <w:p w:rsidR="00E668CD" w:rsidRPr="00282201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090" w:type="dxa"/>
          </w:tcPr>
          <w:p w:rsidR="00E668CD" w:rsidRPr="00282201" w:rsidRDefault="00E668CD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 xml:space="preserve">Общий объём финансирования 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>–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1F1" w:rsidRPr="00AA21F1">
              <w:rPr>
                <w:rFonts w:ascii="Times New Roman" w:hAnsi="Times New Roman" w:cs="Times New Roman"/>
                <w:sz w:val="24"/>
              </w:rPr>
              <w:t>29</w:t>
            </w:r>
            <w:r w:rsidR="003A7918">
              <w:rPr>
                <w:rFonts w:ascii="Times New Roman" w:hAnsi="Times New Roman" w:cs="Times New Roman"/>
                <w:sz w:val="24"/>
              </w:rPr>
              <w:t>658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>. (</w:t>
            </w:r>
            <w:r w:rsidR="00AA21F1" w:rsidRPr="00AA21F1">
              <w:rPr>
                <w:rFonts w:ascii="Times New Roman" w:hAnsi="Times New Roman" w:cs="Times New Roman"/>
                <w:sz w:val="24"/>
              </w:rPr>
              <w:t>27566.8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="00AA21F1" w:rsidRPr="00AA21F1">
              <w:rPr>
                <w:rFonts w:ascii="Times New Roman" w:hAnsi="Times New Roman" w:cs="Times New Roman"/>
                <w:sz w:val="24"/>
              </w:rPr>
              <w:t>2091.2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>. – бюджет города)</w:t>
            </w:r>
            <w:r w:rsidR="00634FDB" w:rsidRPr="00282201">
              <w:rPr>
                <w:rFonts w:ascii="Times New Roman" w:hAnsi="Times New Roman" w:cs="Times New Roman"/>
                <w:sz w:val="24"/>
              </w:rPr>
              <w:t>, в том числе:</w:t>
            </w:r>
          </w:p>
          <w:p w:rsidR="00634FDB" w:rsidRPr="00282201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6B008F" w:rsidRPr="00282201">
              <w:rPr>
                <w:rFonts w:ascii="Times New Roman" w:hAnsi="Times New Roman" w:cs="Times New Roman"/>
                <w:sz w:val="24"/>
              </w:rPr>
              <w:t>15983</w:t>
            </w:r>
            <w:r w:rsidR="00964080" w:rsidRPr="00282201">
              <w:rPr>
                <w:rFonts w:ascii="Times New Roman" w:hAnsi="Times New Roman" w:cs="Times New Roman"/>
                <w:sz w:val="24"/>
              </w:rPr>
              <w:t>,</w:t>
            </w:r>
            <w:r w:rsidR="006B008F" w:rsidRPr="00282201">
              <w:rPr>
                <w:rFonts w:ascii="Times New Roman" w:hAnsi="Times New Roman" w:cs="Times New Roman"/>
                <w:sz w:val="24"/>
              </w:rPr>
              <w:t>4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>. (</w:t>
            </w:r>
            <w:r w:rsidR="001A1D01" w:rsidRPr="00282201">
              <w:rPr>
                <w:rFonts w:ascii="Times New Roman" w:hAnsi="Times New Roman" w:cs="Times New Roman"/>
                <w:sz w:val="24"/>
              </w:rPr>
              <w:t>15058,7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. бюджет автономного округа, </w:t>
            </w:r>
            <w:r w:rsidR="00EC0CA8" w:rsidRPr="00282201">
              <w:rPr>
                <w:rFonts w:ascii="Times New Roman" w:hAnsi="Times New Roman" w:cs="Times New Roman"/>
                <w:sz w:val="24"/>
              </w:rPr>
              <w:t>924</w:t>
            </w:r>
            <w:r w:rsidR="00E158DC" w:rsidRPr="00282201">
              <w:rPr>
                <w:rFonts w:ascii="Times New Roman" w:hAnsi="Times New Roman" w:cs="Times New Roman"/>
                <w:sz w:val="24"/>
              </w:rPr>
              <w:t>,</w:t>
            </w:r>
            <w:r w:rsidR="00EC0CA8" w:rsidRPr="00282201">
              <w:rPr>
                <w:rFonts w:ascii="Times New Roman" w:hAnsi="Times New Roman" w:cs="Times New Roman"/>
                <w:sz w:val="24"/>
              </w:rPr>
              <w:t>7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CD1CD5" w:rsidRPr="00282201">
              <w:rPr>
                <w:rFonts w:ascii="Times New Roman" w:hAnsi="Times New Roman" w:cs="Times New Roman"/>
                <w:sz w:val="24"/>
              </w:rPr>
              <w:t>6733</w:t>
            </w:r>
            <w:r w:rsidR="00E158DC" w:rsidRPr="00282201">
              <w:rPr>
                <w:rFonts w:ascii="Times New Roman" w:hAnsi="Times New Roman" w:cs="Times New Roman"/>
                <w:sz w:val="24"/>
              </w:rPr>
              <w:t>,</w:t>
            </w:r>
            <w:r w:rsidR="00CD1CD5" w:rsidRPr="00282201">
              <w:rPr>
                <w:rFonts w:ascii="Times New Roman" w:hAnsi="Times New Roman" w:cs="Times New Roman"/>
                <w:sz w:val="24"/>
              </w:rPr>
              <w:t>4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>. (</w:t>
            </w:r>
            <w:r w:rsidR="00CD1CD5" w:rsidRPr="00282201">
              <w:rPr>
                <w:rFonts w:ascii="Times New Roman" w:hAnsi="Times New Roman" w:cs="Times New Roman"/>
                <w:sz w:val="24"/>
              </w:rPr>
              <w:t>6052,8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="00CA161D" w:rsidRPr="00282201">
              <w:rPr>
                <w:rFonts w:ascii="Times New Roman" w:hAnsi="Times New Roman" w:cs="Times New Roman"/>
                <w:sz w:val="24"/>
              </w:rPr>
              <w:t>680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>,</w:t>
            </w:r>
            <w:r w:rsidR="00CA161D" w:rsidRPr="00282201">
              <w:rPr>
                <w:rFonts w:ascii="Times New Roman" w:hAnsi="Times New Roman" w:cs="Times New Roman"/>
                <w:sz w:val="24"/>
              </w:rPr>
              <w:t>6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9A391A" w:rsidRPr="00282201" w:rsidRDefault="009A391A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2021 год – 441,2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D41F9">
              <w:rPr>
                <w:rFonts w:ascii="Times New Roman" w:hAnsi="Times New Roman" w:cs="Times New Roman"/>
                <w:sz w:val="24"/>
              </w:rPr>
              <w:t>(</w:t>
            </w:r>
            <w:r w:rsidR="00482C90" w:rsidRPr="00AD41F9">
              <w:rPr>
                <w:rFonts w:ascii="Times New Roman" w:hAnsi="Times New Roman" w:cs="Times New Roman"/>
                <w:sz w:val="24"/>
              </w:rPr>
              <w:t>410</w:t>
            </w:r>
            <w:r w:rsidRPr="00AD41F9">
              <w:rPr>
                <w:rFonts w:ascii="Times New Roman" w:hAnsi="Times New Roman" w:cs="Times New Roman"/>
                <w:sz w:val="24"/>
              </w:rPr>
              <w:t>,</w:t>
            </w:r>
            <w:r w:rsidR="00482C90" w:rsidRPr="00AD41F9">
              <w:rPr>
                <w:rFonts w:ascii="Times New Roman" w:hAnsi="Times New Roman" w:cs="Times New Roman"/>
                <w:sz w:val="24"/>
              </w:rPr>
              <w:t>3</w:t>
            </w:r>
            <w:r w:rsidRPr="00AD41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41F9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AD41F9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="00482C90" w:rsidRPr="00AD41F9">
              <w:rPr>
                <w:rFonts w:ascii="Times New Roman" w:hAnsi="Times New Roman" w:cs="Times New Roman"/>
                <w:sz w:val="24"/>
              </w:rPr>
              <w:t>30</w:t>
            </w:r>
            <w:r w:rsidRPr="00AD41F9">
              <w:rPr>
                <w:rFonts w:ascii="Times New Roman" w:hAnsi="Times New Roman" w:cs="Times New Roman"/>
                <w:sz w:val="24"/>
              </w:rPr>
              <w:t>,</w:t>
            </w:r>
            <w:r w:rsidR="00482C90" w:rsidRPr="00AD41F9">
              <w:rPr>
                <w:rFonts w:ascii="Times New Roman" w:hAnsi="Times New Roman" w:cs="Times New Roman"/>
                <w:sz w:val="24"/>
              </w:rPr>
              <w:t>9</w:t>
            </w:r>
            <w:r w:rsidRPr="00AD41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41F9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AD41F9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282201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</w:t>
            </w:r>
            <w:r w:rsidR="00E93C59">
              <w:rPr>
                <w:rFonts w:ascii="Times New Roman" w:hAnsi="Times New Roman" w:cs="Times New Roman"/>
                <w:sz w:val="24"/>
              </w:rPr>
              <w:t>2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 w:rsidR="00C53EB6" w:rsidRPr="00282201">
              <w:rPr>
                <w:rFonts w:ascii="Times New Roman" w:hAnsi="Times New Roman" w:cs="Times New Roman"/>
                <w:sz w:val="24"/>
              </w:rPr>
              <w:t>3500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28220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53EB6" w:rsidRPr="00282201">
              <w:rPr>
                <w:rFonts w:ascii="Times New Roman" w:hAnsi="Times New Roman" w:cs="Times New Roman"/>
                <w:sz w:val="24"/>
              </w:rPr>
              <w:t>(</w:t>
            </w:r>
            <w:r w:rsidR="000916E2" w:rsidRPr="00282201">
              <w:rPr>
                <w:rFonts w:ascii="Times New Roman" w:hAnsi="Times New Roman" w:cs="Times New Roman"/>
                <w:sz w:val="24"/>
              </w:rPr>
              <w:t>3255</w:t>
            </w:r>
            <w:r w:rsidR="00C53EB6" w:rsidRPr="00282201">
              <w:rPr>
                <w:rFonts w:ascii="Times New Roman" w:hAnsi="Times New Roman" w:cs="Times New Roman"/>
                <w:sz w:val="24"/>
              </w:rPr>
              <w:t>,</w:t>
            </w:r>
            <w:r w:rsidR="000916E2" w:rsidRPr="00282201">
              <w:rPr>
                <w:rFonts w:ascii="Times New Roman" w:hAnsi="Times New Roman" w:cs="Times New Roman"/>
                <w:sz w:val="24"/>
              </w:rPr>
              <w:t>0</w:t>
            </w:r>
            <w:r w:rsidR="00C53EB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53EB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C53EB6" w:rsidRPr="00282201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="000916E2" w:rsidRPr="00282201">
              <w:rPr>
                <w:rFonts w:ascii="Times New Roman" w:hAnsi="Times New Roman" w:cs="Times New Roman"/>
                <w:sz w:val="24"/>
              </w:rPr>
              <w:t>245</w:t>
            </w:r>
            <w:r w:rsidR="00C53EB6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53EB6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C53EB6" w:rsidRPr="00282201">
              <w:rPr>
                <w:rFonts w:ascii="Times New Roman" w:hAnsi="Times New Roman" w:cs="Times New Roman"/>
                <w:sz w:val="24"/>
              </w:rPr>
              <w:t>. – бюджет города</w:t>
            </w:r>
            <w:proofErr w:type="gramStart"/>
            <w:r w:rsidR="00C53EB6" w:rsidRPr="00282201">
              <w:rPr>
                <w:rFonts w:ascii="Times New Roman" w:hAnsi="Times New Roman" w:cs="Times New Roman"/>
                <w:sz w:val="24"/>
              </w:rPr>
              <w:t>);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</w:p>
          <w:p w:rsidR="00634FDB" w:rsidRPr="00282201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</w:t>
            </w:r>
            <w:r w:rsidR="00E93C59">
              <w:rPr>
                <w:rFonts w:ascii="Times New Roman" w:hAnsi="Times New Roman" w:cs="Times New Roman"/>
                <w:sz w:val="24"/>
              </w:rPr>
              <w:t>3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 w:rsidR="008174E4" w:rsidRPr="00282201">
              <w:rPr>
                <w:rFonts w:ascii="Times New Roman" w:hAnsi="Times New Roman" w:cs="Times New Roman"/>
                <w:sz w:val="24"/>
              </w:rPr>
              <w:t>1000</w:t>
            </w:r>
            <w:r w:rsidR="00E158DC" w:rsidRPr="002822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158DC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E158DC" w:rsidRPr="00282201">
              <w:rPr>
                <w:rFonts w:ascii="Times New Roman" w:hAnsi="Times New Roman" w:cs="Times New Roman"/>
                <w:sz w:val="24"/>
              </w:rPr>
              <w:t>.</w:t>
            </w:r>
            <w:r w:rsidR="005D0B16" w:rsidRPr="00282201">
              <w:rPr>
                <w:rFonts w:ascii="Times New Roman" w:hAnsi="Times New Roman" w:cs="Times New Roman"/>
                <w:sz w:val="24"/>
              </w:rPr>
              <w:t>;</w:t>
            </w:r>
            <w:r w:rsidR="008174E4" w:rsidRPr="00282201">
              <w:rPr>
                <w:rFonts w:ascii="Times New Roman" w:hAnsi="Times New Roman" w:cs="Times New Roman"/>
                <w:sz w:val="24"/>
              </w:rPr>
              <w:t xml:space="preserve"> (930 </w:t>
            </w:r>
            <w:proofErr w:type="spellStart"/>
            <w:r w:rsidR="008174E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8174E4" w:rsidRPr="00282201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70 </w:t>
            </w:r>
            <w:proofErr w:type="spellStart"/>
            <w:r w:rsidR="008174E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8174E4" w:rsidRPr="00282201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282201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</w:t>
            </w:r>
            <w:r w:rsidR="00E93C59">
              <w:rPr>
                <w:rFonts w:ascii="Times New Roman" w:hAnsi="Times New Roman" w:cs="Times New Roman"/>
                <w:sz w:val="24"/>
              </w:rPr>
              <w:t>4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 w:rsidR="005A7984" w:rsidRPr="00282201">
              <w:rPr>
                <w:rFonts w:ascii="Times New Roman" w:hAnsi="Times New Roman" w:cs="Times New Roman"/>
                <w:sz w:val="24"/>
              </w:rPr>
              <w:t xml:space="preserve">1000 </w:t>
            </w:r>
            <w:proofErr w:type="spellStart"/>
            <w:r w:rsidR="005A798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A7984" w:rsidRPr="00282201">
              <w:rPr>
                <w:rFonts w:ascii="Times New Roman" w:hAnsi="Times New Roman" w:cs="Times New Roman"/>
                <w:sz w:val="24"/>
              </w:rPr>
              <w:t xml:space="preserve">.; (930 </w:t>
            </w:r>
            <w:proofErr w:type="spellStart"/>
            <w:r w:rsidR="005A798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A7984" w:rsidRPr="00282201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70 </w:t>
            </w:r>
            <w:proofErr w:type="spellStart"/>
            <w:r w:rsidR="005A798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A7984" w:rsidRPr="00282201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282201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</w:t>
            </w:r>
            <w:r w:rsidR="00E93C59">
              <w:rPr>
                <w:rFonts w:ascii="Times New Roman" w:hAnsi="Times New Roman" w:cs="Times New Roman"/>
                <w:sz w:val="24"/>
              </w:rPr>
              <w:t>5</w:t>
            </w:r>
            <w:r w:rsidRPr="00282201">
              <w:rPr>
                <w:rFonts w:ascii="Times New Roman" w:hAnsi="Times New Roman" w:cs="Times New Roman"/>
                <w:sz w:val="24"/>
              </w:rPr>
              <w:t xml:space="preserve"> год –</w:t>
            </w:r>
            <w:r w:rsidR="005A79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7984" w:rsidRPr="00282201">
              <w:rPr>
                <w:rFonts w:ascii="Times New Roman" w:hAnsi="Times New Roman" w:cs="Times New Roman"/>
                <w:sz w:val="24"/>
              </w:rPr>
              <w:t xml:space="preserve">1000 </w:t>
            </w:r>
            <w:proofErr w:type="spellStart"/>
            <w:r w:rsidR="005A798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A7984" w:rsidRPr="00282201">
              <w:rPr>
                <w:rFonts w:ascii="Times New Roman" w:hAnsi="Times New Roman" w:cs="Times New Roman"/>
                <w:sz w:val="24"/>
              </w:rPr>
              <w:t xml:space="preserve">.; (930 </w:t>
            </w:r>
            <w:proofErr w:type="spellStart"/>
            <w:r w:rsidR="005A7984" w:rsidRPr="00282201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A7984" w:rsidRPr="00282201">
              <w:rPr>
                <w:rFonts w:ascii="Times New Roman" w:hAnsi="Times New Roman" w:cs="Times New Roman"/>
                <w:sz w:val="24"/>
              </w:rPr>
              <w:t>. – бюджет автономного округ</w:t>
            </w:r>
            <w:r w:rsidR="005A7984">
              <w:rPr>
                <w:rFonts w:ascii="Times New Roman" w:hAnsi="Times New Roman" w:cs="Times New Roman"/>
                <w:sz w:val="24"/>
              </w:rPr>
              <w:t xml:space="preserve">а, 70 </w:t>
            </w:r>
            <w:proofErr w:type="spellStart"/>
            <w:r w:rsidR="005A7984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A7984">
              <w:rPr>
                <w:rFonts w:ascii="Times New Roman" w:hAnsi="Times New Roman" w:cs="Times New Roman"/>
                <w:sz w:val="24"/>
              </w:rPr>
              <w:t>. – бюджет города)</w:t>
            </w:r>
            <w:r w:rsidR="00E93C59">
              <w:rPr>
                <w:rFonts w:ascii="Times New Roman" w:hAnsi="Times New Roman" w:cs="Times New Roman"/>
                <w:sz w:val="24"/>
              </w:rPr>
              <w:t>.</w:t>
            </w:r>
          </w:p>
          <w:p w:rsidR="00634FDB" w:rsidRPr="00282201" w:rsidRDefault="00634FDB" w:rsidP="006D25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2BA" w:rsidRPr="00282201" w:rsidTr="00E91B74">
        <w:tc>
          <w:tcPr>
            <w:tcW w:w="3539" w:type="dxa"/>
          </w:tcPr>
          <w:p w:rsidR="00634FDB" w:rsidRPr="00282201" w:rsidRDefault="00634FDB" w:rsidP="00634FD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</w:t>
            </w:r>
            <w:r w:rsidR="00DF14BB" w:rsidRPr="00282201">
              <w:rPr>
                <w:rFonts w:ascii="Times New Roman" w:hAnsi="Times New Roman" w:cs="Times New Roman"/>
                <w:sz w:val="24"/>
              </w:rPr>
              <w:t xml:space="preserve"> Российской Федерации, реализуемых в составе муниципальной программы</w:t>
            </w:r>
          </w:p>
        </w:tc>
        <w:tc>
          <w:tcPr>
            <w:tcW w:w="6090" w:type="dxa"/>
          </w:tcPr>
          <w:p w:rsidR="00634FDB" w:rsidRPr="00282201" w:rsidRDefault="002124C2" w:rsidP="006B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</w:tr>
      <w:tr w:rsidR="006563D2" w:rsidRPr="00282201" w:rsidTr="00E91B74">
        <w:tc>
          <w:tcPr>
            <w:tcW w:w="3539" w:type="dxa"/>
          </w:tcPr>
          <w:p w:rsidR="006563D2" w:rsidRPr="00282201" w:rsidRDefault="006563D2" w:rsidP="006563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563D2">
              <w:rPr>
                <w:rFonts w:ascii="Times New Roman" w:hAnsi="Times New Roman" w:cs="Times New Roman"/>
                <w:sz w:val="24"/>
              </w:rPr>
              <w:t>Объем налоговых расходов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3D2">
              <w:rPr>
                <w:rFonts w:ascii="Times New Roman" w:hAnsi="Times New Roman" w:cs="Times New Roman"/>
                <w:sz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3D2">
              <w:rPr>
                <w:rFonts w:ascii="Times New Roman" w:hAnsi="Times New Roman" w:cs="Times New Roman"/>
                <w:sz w:val="24"/>
              </w:rPr>
              <w:t>(с расшифровкой по годам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63D2">
              <w:rPr>
                <w:rFonts w:ascii="Times New Roman" w:hAnsi="Times New Roman" w:cs="Times New Roman"/>
                <w:sz w:val="24"/>
              </w:rPr>
              <w:t>муниципальной программы)</w:t>
            </w:r>
          </w:p>
        </w:tc>
        <w:tc>
          <w:tcPr>
            <w:tcW w:w="6090" w:type="dxa"/>
          </w:tcPr>
          <w:p w:rsidR="006563D2" w:rsidRPr="006563D2" w:rsidRDefault="006563D2" w:rsidP="006B6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3734D6" w:rsidRPr="00282201" w:rsidRDefault="003734D6" w:rsidP="00373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C0083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490F57" w:rsidRDefault="00490F57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490F57" w:rsidRPr="00282201" w:rsidRDefault="00490F57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282201" w:rsidRDefault="00B11896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B11896">
        <w:rPr>
          <w:rFonts w:ascii="Times New Roman" w:hAnsi="Times New Roman" w:cs="Times New Roman"/>
          <w:sz w:val="24"/>
        </w:rPr>
        <w:t>Механизм реализации мероприятий муниципальной программы</w:t>
      </w:r>
    </w:p>
    <w:p w:rsidR="00B24438" w:rsidRPr="00282201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Механизм реализации программы включает: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ежегодное формирование перечня мероприятий программы на очередной финансовый год и плановый период с уточнением затрат по мероприятиям в соответствии с мониторингом фактически достигнутых и целевых показателей реализации программы, а также связанных с изменениями внешней среды;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обеспечение управления программой, эффективное использование средств, выделенных на реализацию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предоставление отчёта о ходе реализации программы для обеспечения анализа эффективности её мероприятий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информирование общественности о ходе и результатах реализации программы, финансировании её мероприятий.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Координатором и исполнителем муниципальной программы является Управление архитектуры и градостроительства администрации города, который в установленном порядке: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разрабатывает в пределах своих полномочий проекты правовых актов, необходимых для реализации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осуществляет текущее управление реализацией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обладает правом вносить предложения об изменении объёмов финансовых средств, направляемых на решение отдельных задач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несёт ответственность за своевременную и качественную её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осуществляет контроль за реализацией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осуществляет мониторинг и оценку результативности мероприятий, обеспечивает при необходимости их корректировку;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разрабатывает и обеспечивает исполнение сетевого графика реализации муниципальной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организует освещение в средствах массовой информации и сети «Интернет» хода реализации муниципальной программы;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несёт ответственность за реализацию мероприятий программы, эффективное и целевое использование денежных средств.</w:t>
      </w:r>
    </w:p>
    <w:p w:rsidR="00066629" w:rsidRPr="00282201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программ, утвержденной администрацией города.</w:t>
      </w:r>
    </w:p>
    <w:p w:rsidR="00066629" w:rsidRPr="00282201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По результатам оценки эффективности реализации муниципальной программы координатор программы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066629" w:rsidRPr="00282201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Органы администрации города, муниципальные учреждения, определенные исполнителями мероприятий муниципальных программ, несут ответственность за рациональное, целевое и эффективное использование выделенных им бюджетных средств в соответствии с действующим законодательством Российской Федерации, Ханты-Мансийского автономного округа - Югры, нормативными правовыми актами город</w:t>
      </w:r>
      <w:r w:rsidR="007C7019" w:rsidRPr="00282201">
        <w:rPr>
          <w:rFonts w:ascii="Times New Roman" w:hAnsi="Times New Roman"/>
          <w:sz w:val="24"/>
          <w:szCs w:val="24"/>
        </w:rPr>
        <w:t>а</w:t>
      </w:r>
      <w:r w:rsidRPr="00282201">
        <w:rPr>
          <w:rFonts w:ascii="Times New Roman" w:hAnsi="Times New Roman"/>
          <w:sz w:val="24"/>
          <w:szCs w:val="24"/>
        </w:rPr>
        <w:t xml:space="preserve"> Мегион</w:t>
      </w:r>
      <w:r w:rsidR="007C7019" w:rsidRPr="00282201">
        <w:rPr>
          <w:rFonts w:ascii="Times New Roman" w:hAnsi="Times New Roman"/>
          <w:sz w:val="24"/>
          <w:szCs w:val="24"/>
        </w:rPr>
        <w:t>а</w:t>
      </w:r>
      <w:r w:rsidRPr="00282201">
        <w:rPr>
          <w:rFonts w:ascii="Times New Roman" w:hAnsi="Times New Roman"/>
          <w:sz w:val="24"/>
          <w:szCs w:val="24"/>
        </w:rPr>
        <w:t xml:space="preserve">. </w:t>
      </w:r>
    </w:p>
    <w:p w:rsidR="00B24438" w:rsidRPr="00282201" w:rsidRDefault="00B24438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Финансовое обеспечение программных мероприятий осуществляется за счёт средств бюджета города, бюджета автономного округа и внебюджетных источников, при наличии таковых.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 xml:space="preserve">Для проведения текущего мониторинга реализации муниципальной программы Координатор программы представляет в департамент экономического развития и инвестиций </w:t>
      </w:r>
      <w:r w:rsidRPr="00282201">
        <w:rPr>
          <w:rFonts w:ascii="Times New Roman" w:hAnsi="Times New Roman"/>
          <w:sz w:val="24"/>
          <w:szCs w:val="24"/>
        </w:rPr>
        <w:lastRenderedPageBreak/>
        <w:t>администрации города отчёты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</w:t>
      </w:r>
      <w:r w:rsidR="00FF7B7A" w:rsidRPr="00282201">
        <w:rPr>
          <w:rFonts w:ascii="Times New Roman" w:hAnsi="Times New Roman"/>
          <w:sz w:val="24"/>
          <w:szCs w:val="24"/>
        </w:rPr>
        <w:t>а</w:t>
      </w:r>
      <w:r w:rsidRPr="00282201">
        <w:rPr>
          <w:rFonts w:ascii="Times New Roman" w:hAnsi="Times New Roman"/>
          <w:sz w:val="24"/>
          <w:szCs w:val="24"/>
        </w:rPr>
        <w:t xml:space="preserve"> Мегион</w:t>
      </w:r>
      <w:r w:rsidR="00E36CA0" w:rsidRPr="00282201">
        <w:rPr>
          <w:rFonts w:ascii="Times New Roman" w:hAnsi="Times New Roman"/>
          <w:sz w:val="24"/>
          <w:szCs w:val="24"/>
        </w:rPr>
        <w:t>а</w:t>
      </w:r>
      <w:r w:rsidRPr="00282201">
        <w:rPr>
          <w:rFonts w:ascii="Times New Roman" w:hAnsi="Times New Roman"/>
          <w:sz w:val="24"/>
          <w:szCs w:val="24"/>
        </w:rPr>
        <w:t>».</w:t>
      </w:r>
      <w:r w:rsidR="00490F57">
        <w:rPr>
          <w:rFonts w:ascii="Times New Roman" w:hAnsi="Times New Roman"/>
          <w:sz w:val="24"/>
          <w:szCs w:val="24"/>
        </w:rPr>
        <w:t>(с изменениями)</w:t>
      </w:r>
    </w:p>
    <w:p w:rsidR="00B24438" w:rsidRPr="00282201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282201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282201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282201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B24438" w:rsidRPr="00282201" w:rsidSect="0080545D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24438" w:rsidRPr="00282201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lastRenderedPageBreak/>
        <w:t>Таблица 1</w:t>
      </w:r>
    </w:p>
    <w:p w:rsidR="00B24438" w:rsidRPr="00282201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B24438" w:rsidRPr="00282201" w:rsidRDefault="00B24438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Целевые показатели муниципальной программы</w:t>
      </w:r>
    </w:p>
    <w:p w:rsidR="00937EC5" w:rsidRPr="00282201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2915"/>
        <w:gridCol w:w="1468"/>
        <w:gridCol w:w="996"/>
        <w:gridCol w:w="996"/>
        <w:gridCol w:w="996"/>
        <w:gridCol w:w="996"/>
        <w:gridCol w:w="996"/>
        <w:gridCol w:w="996"/>
        <w:gridCol w:w="996"/>
        <w:gridCol w:w="1872"/>
      </w:tblGrid>
      <w:tr w:rsidR="00AA2624" w:rsidRPr="00282201" w:rsidTr="00066629">
        <w:tc>
          <w:tcPr>
            <w:tcW w:w="1333" w:type="dxa"/>
            <w:vMerge w:val="restart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№ показателя</w:t>
            </w:r>
          </w:p>
        </w:tc>
        <w:tc>
          <w:tcPr>
            <w:tcW w:w="2915" w:type="dxa"/>
            <w:vMerge w:val="restart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Наименование целевых показателей</w:t>
            </w:r>
          </w:p>
        </w:tc>
        <w:tc>
          <w:tcPr>
            <w:tcW w:w="1468" w:type="dxa"/>
            <w:vMerge w:val="restart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72" w:type="dxa"/>
            <w:gridSpan w:val="7"/>
          </w:tcPr>
          <w:p w:rsidR="00AA2624" w:rsidRPr="00282201" w:rsidRDefault="006E6C33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 xml:space="preserve">Значения </w:t>
            </w:r>
            <w:r w:rsidR="00AA2624" w:rsidRPr="00282201">
              <w:rPr>
                <w:rFonts w:ascii="Times New Roman" w:hAnsi="Times New Roman" w:cs="Times New Roman"/>
                <w:sz w:val="24"/>
              </w:rPr>
              <w:t>показателя по годам</w:t>
            </w:r>
          </w:p>
        </w:tc>
        <w:tc>
          <w:tcPr>
            <w:tcW w:w="1872" w:type="dxa"/>
            <w:vMerge w:val="restart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74294" w:rsidRPr="00282201" w:rsidTr="00066629">
        <w:tc>
          <w:tcPr>
            <w:tcW w:w="1333" w:type="dxa"/>
            <w:vMerge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  <w:vMerge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vMerge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872" w:type="dxa"/>
            <w:vMerge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294" w:rsidRPr="00282201" w:rsidTr="00066629">
        <w:tc>
          <w:tcPr>
            <w:tcW w:w="1333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6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74294" w:rsidRPr="00282201" w:rsidTr="00066629">
        <w:tc>
          <w:tcPr>
            <w:tcW w:w="1333" w:type="dxa"/>
          </w:tcPr>
          <w:p w:rsidR="00AA2624" w:rsidRPr="00282201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Pr="00282201" w:rsidRDefault="00AA2624" w:rsidP="00491E5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разработанных </w:t>
            </w:r>
            <w:r w:rsidR="00491E5D" w:rsidRPr="00282201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 xml:space="preserve">по актуализации </w:t>
            </w:r>
            <w:r w:rsidR="0002008F" w:rsidRPr="00282201">
              <w:rPr>
                <w:rFonts w:ascii="Times New Roman" w:hAnsi="Times New Roman"/>
                <w:sz w:val="24"/>
                <w:szCs w:val="24"/>
              </w:rPr>
              <w:t>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468" w:type="dxa"/>
          </w:tcPr>
          <w:p w:rsidR="00AA2624" w:rsidRPr="00282201" w:rsidRDefault="00377D20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AA2624" w:rsidRPr="00282201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B65E6" w:rsidRPr="00282201" w:rsidTr="00066629">
        <w:trPr>
          <w:trHeight w:val="3864"/>
        </w:trPr>
        <w:tc>
          <w:tcPr>
            <w:tcW w:w="1333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</w:tcPr>
          <w:p w:rsidR="006B65E6" w:rsidRPr="00282201" w:rsidRDefault="006B65E6" w:rsidP="003A301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468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6B65E6" w:rsidRPr="00282201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66DCD" w:rsidRPr="00282201" w:rsidTr="00066629">
        <w:tc>
          <w:tcPr>
            <w:tcW w:w="1333" w:type="dxa"/>
          </w:tcPr>
          <w:p w:rsidR="00B66DCD" w:rsidRPr="00282201" w:rsidRDefault="00B66DCD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15" w:type="dxa"/>
          </w:tcPr>
          <w:p w:rsidR="00B66DCD" w:rsidRPr="00282201" w:rsidRDefault="00DD3284" w:rsidP="00B66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строительства, млн. кв. метров</w:t>
            </w:r>
          </w:p>
        </w:tc>
        <w:tc>
          <w:tcPr>
            <w:tcW w:w="1468" w:type="dxa"/>
          </w:tcPr>
          <w:p w:rsidR="00B66DCD" w:rsidRPr="00282201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0,015</w:t>
            </w:r>
          </w:p>
        </w:tc>
        <w:tc>
          <w:tcPr>
            <w:tcW w:w="996" w:type="dxa"/>
          </w:tcPr>
          <w:p w:rsidR="00B66DCD" w:rsidRPr="00282201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0,021</w:t>
            </w:r>
          </w:p>
        </w:tc>
        <w:tc>
          <w:tcPr>
            <w:tcW w:w="996" w:type="dxa"/>
          </w:tcPr>
          <w:p w:rsidR="00B66DCD" w:rsidRPr="00282201" w:rsidRDefault="00DD3284" w:rsidP="001F49A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="001F49A8" w:rsidRPr="002822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B66DCD" w:rsidRPr="00282201" w:rsidRDefault="00DD3284" w:rsidP="00DD328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B66DCD" w:rsidRPr="00282201" w:rsidRDefault="00DD3284" w:rsidP="00DD328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B66DCD" w:rsidRPr="00282201" w:rsidRDefault="00DD3284" w:rsidP="00DD3284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96" w:type="dxa"/>
          </w:tcPr>
          <w:p w:rsidR="00B66DCD" w:rsidRPr="00282201" w:rsidRDefault="00DD3284" w:rsidP="00DD328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96" w:type="dxa"/>
          </w:tcPr>
          <w:p w:rsidR="00B66DCD" w:rsidRPr="00282201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872" w:type="dxa"/>
          </w:tcPr>
          <w:p w:rsidR="00B66DCD" w:rsidRPr="00282201" w:rsidRDefault="0002714D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6B65E6" w:rsidRPr="00282201" w:rsidTr="00066629">
        <w:tc>
          <w:tcPr>
            <w:tcW w:w="1333" w:type="dxa"/>
          </w:tcPr>
          <w:p w:rsidR="006B65E6" w:rsidRPr="00282201" w:rsidRDefault="00066629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6B65E6" w:rsidRPr="00282201" w:rsidRDefault="006B65E6" w:rsidP="003A30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468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6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6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6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96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Pr="00282201" w:rsidRDefault="006B65E6" w:rsidP="004003B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6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72" w:type="dxa"/>
          </w:tcPr>
          <w:p w:rsidR="006B65E6" w:rsidRPr="00282201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937EC5" w:rsidRPr="00282201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D6A66" w:rsidRPr="00282201" w:rsidRDefault="00BD6A66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A61D91" w:rsidRPr="00282201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lastRenderedPageBreak/>
        <w:t>Таблица 2</w:t>
      </w:r>
    </w:p>
    <w:p w:rsidR="00A61D91" w:rsidRPr="00282201" w:rsidRDefault="00011F20" w:rsidP="00A61D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Распределение финансовых ресурсов муниципальной программы</w:t>
      </w:r>
    </w:p>
    <w:p w:rsidR="00A61D91" w:rsidRPr="00282201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672" w:type="dxa"/>
        <w:tblInd w:w="-714" w:type="dxa"/>
        <w:tblLook w:val="04A0" w:firstRow="1" w:lastRow="0" w:firstColumn="1" w:lastColumn="0" w:noHBand="0" w:noVBand="1"/>
      </w:tblPr>
      <w:tblGrid>
        <w:gridCol w:w="1546"/>
        <w:gridCol w:w="2295"/>
        <w:gridCol w:w="2235"/>
        <w:gridCol w:w="2288"/>
        <w:gridCol w:w="996"/>
        <w:gridCol w:w="996"/>
        <w:gridCol w:w="876"/>
        <w:gridCol w:w="768"/>
        <w:gridCol w:w="876"/>
        <w:gridCol w:w="876"/>
        <w:gridCol w:w="876"/>
        <w:gridCol w:w="1044"/>
      </w:tblGrid>
      <w:tr w:rsidR="00835E2D" w:rsidRPr="00282201" w:rsidTr="00835E2D">
        <w:tc>
          <w:tcPr>
            <w:tcW w:w="1546" w:type="dxa"/>
            <w:vMerge w:val="restart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Номер основного мероприятия</w:t>
            </w:r>
          </w:p>
        </w:tc>
        <w:tc>
          <w:tcPr>
            <w:tcW w:w="2295" w:type="dxa"/>
            <w:vMerge w:val="restart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235" w:type="dxa"/>
            <w:vMerge w:val="restart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Координатор / исполнитель</w:t>
            </w:r>
          </w:p>
        </w:tc>
        <w:tc>
          <w:tcPr>
            <w:tcW w:w="2288" w:type="dxa"/>
            <w:vMerge w:val="restart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308" w:type="dxa"/>
            <w:gridSpan w:val="8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Финансовые затраты на реализацию (</w:t>
            </w:r>
            <w:proofErr w:type="spellStart"/>
            <w:r w:rsidRPr="00282201">
              <w:rPr>
                <w:rFonts w:ascii="Times New Roman" w:hAnsi="Times New Roman" w:cs="Times New Roman"/>
                <w:sz w:val="24"/>
              </w:rPr>
              <w:t>тыс.рублей</w:t>
            </w:r>
            <w:proofErr w:type="spellEnd"/>
            <w:r w:rsidRPr="0028220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35E2D" w:rsidRPr="00282201" w:rsidTr="00835E2D">
        <w:tc>
          <w:tcPr>
            <w:tcW w:w="1546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312" w:type="dxa"/>
            <w:gridSpan w:val="7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835E2D" w:rsidRPr="00282201" w:rsidTr="00835E2D">
        <w:tc>
          <w:tcPr>
            <w:tcW w:w="1546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68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044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835E2D" w:rsidRPr="00282201" w:rsidTr="00835E2D">
        <w:tc>
          <w:tcPr>
            <w:tcW w:w="154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95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5" w:type="dxa"/>
          </w:tcPr>
          <w:p w:rsidR="00835E2D" w:rsidRPr="00282201" w:rsidRDefault="00835E2D" w:rsidP="00A61D9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88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8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44" w:type="dxa"/>
          </w:tcPr>
          <w:p w:rsidR="00835E2D" w:rsidRPr="00282201" w:rsidRDefault="00835E2D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35E2D" w:rsidRPr="00282201" w:rsidTr="00835E2D">
        <w:trPr>
          <w:trHeight w:val="276"/>
        </w:trPr>
        <w:tc>
          <w:tcPr>
            <w:tcW w:w="1546" w:type="dxa"/>
            <w:vMerge w:val="restart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95" w:type="dxa"/>
            <w:vMerge w:val="restart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2235" w:type="dxa"/>
            <w:vMerge w:val="restart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2288" w:type="dxa"/>
          </w:tcPr>
          <w:p w:rsidR="00835E2D" w:rsidRPr="00282201" w:rsidRDefault="00835E2D" w:rsidP="0023728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658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15983,4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6733,4</w:t>
            </w:r>
          </w:p>
        </w:tc>
        <w:tc>
          <w:tcPr>
            <w:tcW w:w="768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441,2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3500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</w:tc>
        <w:tc>
          <w:tcPr>
            <w:tcW w:w="1044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</w:tc>
      </w:tr>
      <w:tr w:rsidR="00835E2D" w:rsidRPr="00282201" w:rsidTr="00835E2D">
        <w:trPr>
          <w:trHeight w:val="276"/>
        </w:trPr>
        <w:tc>
          <w:tcPr>
            <w:tcW w:w="1546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23728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8" w:type="dxa"/>
          </w:tcPr>
          <w:p w:rsidR="00835E2D" w:rsidRPr="00382EB5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35E2D" w:rsidRPr="00282201" w:rsidTr="00835E2D">
        <w:trPr>
          <w:trHeight w:val="276"/>
        </w:trPr>
        <w:tc>
          <w:tcPr>
            <w:tcW w:w="1546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23728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835E2D" w:rsidRPr="00282201" w:rsidRDefault="00835E2D" w:rsidP="00C413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27566</w:t>
            </w:r>
            <w:r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6052,8</w:t>
            </w:r>
          </w:p>
        </w:tc>
        <w:tc>
          <w:tcPr>
            <w:tcW w:w="768" w:type="dxa"/>
          </w:tcPr>
          <w:p w:rsidR="00835E2D" w:rsidRPr="00382EB5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410,3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3255</w:t>
            </w:r>
            <w:r w:rsidRPr="00282201">
              <w:rPr>
                <w:rFonts w:ascii="Times New Roman" w:hAnsi="Times New Roman" w:cs="Times New Roman"/>
                <w:sz w:val="24"/>
              </w:rPr>
              <w:t>,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930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930,0</w:t>
            </w:r>
          </w:p>
        </w:tc>
        <w:tc>
          <w:tcPr>
            <w:tcW w:w="1044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930,0</w:t>
            </w:r>
          </w:p>
        </w:tc>
      </w:tr>
      <w:tr w:rsidR="00835E2D" w:rsidRPr="00282201" w:rsidTr="00835E2D">
        <w:trPr>
          <w:trHeight w:val="276"/>
        </w:trPr>
        <w:tc>
          <w:tcPr>
            <w:tcW w:w="1546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23728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835E2D" w:rsidRPr="00C41382" w:rsidRDefault="00835E2D" w:rsidP="00C4138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41382">
              <w:rPr>
                <w:rFonts w:ascii="Times New Roman" w:hAnsi="Times New Roman" w:cs="Times New Roman"/>
                <w:sz w:val="24"/>
              </w:rPr>
              <w:t>091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924,7</w:t>
            </w:r>
          </w:p>
        </w:tc>
        <w:tc>
          <w:tcPr>
            <w:tcW w:w="876" w:type="dxa"/>
          </w:tcPr>
          <w:p w:rsidR="00835E2D" w:rsidRPr="00C41382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41382">
              <w:rPr>
                <w:rFonts w:ascii="Times New Roman" w:hAnsi="Times New Roman" w:cs="Times New Roman"/>
                <w:sz w:val="24"/>
              </w:rPr>
              <w:t>680</w:t>
            </w:r>
            <w:r w:rsidRPr="00282201">
              <w:rPr>
                <w:rFonts w:ascii="Times New Roman" w:hAnsi="Times New Roman" w:cs="Times New Roman"/>
                <w:sz w:val="24"/>
              </w:rPr>
              <w:t>,</w:t>
            </w:r>
            <w:r w:rsidRPr="00C4138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8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30,9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41382">
              <w:rPr>
                <w:rFonts w:ascii="Times New Roman" w:hAnsi="Times New Roman" w:cs="Times New Roman"/>
                <w:sz w:val="24"/>
              </w:rPr>
              <w:t>245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41382">
              <w:rPr>
                <w:rFonts w:ascii="Times New Roman" w:hAnsi="Times New Roman" w:cs="Times New Roman"/>
                <w:sz w:val="24"/>
              </w:rPr>
              <w:t>70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  <w:tc>
          <w:tcPr>
            <w:tcW w:w="1044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</w:tr>
      <w:tr w:rsidR="00835E2D" w:rsidRPr="00282201" w:rsidTr="00835E2D">
        <w:trPr>
          <w:trHeight w:val="276"/>
        </w:trPr>
        <w:tc>
          <w:tcPr>
            <w:tcW w:w="1546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23728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8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</w:tcPr>
          <w:p w:rsidR="00835E2D" w:rsidRPr="00282201" w:rsidRDefault="00835E2D" w:rsidP="0023728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35E2D" w:rsidRPr="00282201" w:rsidTr="00835E2D">
        <w:tc>
          <w:tcPr>
            <w:tcW w:w="1546" w:type="dxa"/>
            <w:vMerge w:val="restart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 w:val="restart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235" w:type="dxa"/>
            <w:vMerge w:val="restart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835E2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658</w:t>
            </w:r>
          </w:p>
        </w:tc>
        <w:tc>
          <w:tcPr>
            <w:tcW w:w="996" w:type="dxa"/>
          </w:tcPr>
          <w:p w:rsidR="00835E2D" w:rsidRPr="00C41382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15983,4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6733,4</w:t>
            </w:r>
          </w:p>
        </w:tc>
        <w:tc>
          <w:tcPr>
            <w:tcW w:w="768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441,2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3500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</w:tc>
        <w:tc>
          <w:tcPr>
            <w:tcW w:w="1044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</w:tc>
      </w:tr>
      <w:tr w:rsidR="00835E2D" w:rsidRPr="00282201" w:rsidTr="00835E2D">
        <w:tc>
          <w:tcPr>
            <w:tcW w:w="1546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835E2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8" w:type="dxa"/>
          </w:tcPr>
          <w:p w:rsidR="00835E2D" w:rsidRPr="00382EB5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35E2D" w:rsidRPr="00282201" w:rsidTr="00835E2D">
        <w:tc>
          <w:tcPr>
            <w:tcW w:w="1546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835E2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27566</w:t>
            </w:r>
            <w:r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6052,8</w:t>
            </w:r>
          </w:p>
        </w:tc>
        <w:tc>
          <w:tcPr>
            <w:tcW w:w="768" w:type="dxa"/>
          </w:tcPr>
          <w:p w:rsidR="00835E2D" w:rsidRPr="00382EB5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410,3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3255</w:t>
            </w:r>
            <w:r w:rsidRPr="00282201">
              <w:rPr>
                <w:rFonts w:ascii="Times New Roman" w:hAnsi="Times New Roman" w:cs="Times New Roman"/>
                <w:sz w:val="24"/>
              </w:rPr>
              <w:t>,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930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930,0</w:t>
            </w:r>
          </w:p>
        </w:tc>
        <w:tc>
          <w:tcPr>
            <w:tcW w:w="1044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930,0</w:t>
            </w:r>
          </w:p>
        </w:tc>
      </w:tr>
      <w:tr w:rsidR="00835E2D" w:rsidRPr="00282201" w:rsidTr="00835E2D">
        <w:tc>
          <w:tcPr>
            <w:tcW w:w="1546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835E2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835E2D" w:rsidRPr="00C41382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41382">
              <w:rPr>
                <w:rFonts w:ascii="Times New Roman" w:hAnsi="Times New Roman" w:cs="Times New Roman"/>
                <w:sz w:val="24"/>
              </w:rPr>
              <w:t>091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924,7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680</w:t>
            </w:r>
            <w:r w:rsidRPr="00282201">
              <w:rPr>
                <w:rFonts w:ascii="Times New Roman" w:hAnsi="Times New Roman" w:cs="Times New Roman"/>
                <w:sz w:val="24"/>
              </w:rPr>
              <w:t>,</w:t>
            </w: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768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30,9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245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  <w:lang w:val="en-US"/>
              </w:rPr>
              <w:t>70</w:t>
            </w:r>
            <w:r w:rsidRPr="00282201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  <w:tc>
          <w:tcPr>
            <w:tcW w:w="1044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70,0</w:t>
            </w:r>
          </w:p>
        </w:tc>
      </w:tr>
      <w:tr w:rsidR="00835E2D" w:rsidRPr="00282201" w:rsidTr="00835E2D">
        <w:tc>
          <w:tcPr>
            <w:tcW w:w="1546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835E2D" w:rsidRPr="00282201" w:rsidRDefault="00835E2D" w:rsidP="00835E2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8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</w:tcPr>
          <w:p w:rsidR="00835E2D" w:rsidRPr="00282201" w:rsidRDefault="00835E2D" w:rsidP="00835E2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475BC" w:rsidRPr="00282201" w:rsidRDefault="008475BC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A45D6B" w:rsidRDefault="00A45D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3726" w:rsidRDefault="00373726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3726" w:rsidRDefault="00373726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3726" w:rsidRDefault="00373726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3726" w:rsidRPr="00282201" w:rsidRDefault="00373726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Pr="00282201" w:rsidRDefault="00984A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lastRenderedPageBreak/>
        <w:t>Таблица 3</w:t>
      </w:r>
    </w:p>
    <w:p w:rsidR="00B414D7" w:rsidRPr="00B414D7" w:rsidRDefault="00B414D7" w:rsidP="00B414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B414D7">
        <w:rPr>
          <w:rFonts w:ascii="Times New Roman" w:hAnsi="Times New Roman" w:cs="Times New Roman"/>
          <w:sz w:val="24"/>
        </w:rPr>
        <w:t>Мероприятия, реализуемые на принципах проектного управления, направленные в том числе на достижение</w:t>
      </w:r>
    </w:p>
    <w:p w:rsidR="00B414D7" w:rsidRDefault="00B414D7" w:rsidP="00B414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B414D7">
        <w:rPr>
          <w:rFonts w:ascii="Times New Roman" w:hAnsi="Times New Roman" w:cs="Times New Roman"/>
          <w:sz w:val="24"/>
        </w:rPr>
        <w:t xml:space="preserve"> национальных целей развития Российской Федерации</w:t>
      </w:r>
    </w:p>
    <w:p w:rsidR="00821015" w:rsidRPr="00282201" w:rsidRDefault="00821015" w:rsidP="00B414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460"/>
        <w:gridCol w:w="1927"/>
        <w:gridCol w:w="761"/>
        <w:gridCol w:w="855"/>
        <w:gridCol w:w="923"/>
        <w:gridCol w:w="1061"/>
        <w:gridCol w:w="912"/>
        <w:gridCol w:w="857"/>
        <w:gridCol w:w="857"/>
        <w:gridCol w:w="1035"/>
      </w:tblGrid>
      <w:tr w:rsidR="00BD1007" w:rsidRPr="006D0435" w:rsidTr="00BD1007">
        <w:trPr>
          <w:trHeight w:val="277"/>
          <w:jc w:val="center"/>
        </w:trPr>
        <w:tc>
          <w:tcPr>
            <w:tcW w:w="938" w:type="pct"/>
            <w:vMerge w:val="restar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или мероприятия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32" w:type="pct"/>
            <w:gridSpan w:val="8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обеспечения, тыс. рублей</w:t>
            </w:r>
          </w:p>
        </w:tc>
      </w:tr>
      <w:tr w:rsidR="00BD1007" w:rsidRPr="006D0435" w:rsidTr="00BD1007">
        <w:trPr>
          <w:trHeight w:val="277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82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82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82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82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" w:type="pct"/>
            <w:shd w:val="clear" w:color="auto" w:fill="auto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99" w:type="pct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62" w:type="pct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BD1007" w:rsidRPr="006D0435" w:rsidTr="00BD1007">
        <w:trPr>
          <w:trHeight w:val="265"/>
          <w:jc w:val="center"/>
        </w:trPr>
        <w:tc>
          <w:tcPr>
            <w:tcW w:w="938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" w:type="pct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1007" w:rsidRPr="006D0435" w:rsidTr="00BD1007">
        <w:trPr>
          <w:trHeight w:val="277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BD1007" w:rsidRPr="00821015" w:rsidRDefault="00BD1007" w:rsidP="006D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210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Портфели проектов, основанные на национальных и федеральных проектах Российской Федерации</w:t>
            </w:r>
          </w:p>
        </w:tc>
      </w:tr>
      <w:tr w:rsidR="00BD1007" w:rsidRPr="006D0435" w:rsidTr="00BD1007">
        <w:trPr>
          <w:trHeight w:val="24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BD1007" w:rsidRPr="00EB0313" w:rsidRDefault="00BD1007" w:rsidP="0082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и городская среда</w:t>
            </w:r>
          </w:p>
        </w:tc>
      </w:tr>
      <w:tr w:rsidR="00BD1007" w:rsidRPr="006D0435" w:rsidTr="00BD1007">
        <w:trPr>
          <w:trHeight w:val="231"/>
          <w:jc w:val="center"/>
        </w:trPr>
        <w:tc>
          <w:tcPr>
            <w:tcW w:w="938" w:type="pct"/>
            <w:vMerge w:val="restar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BD1007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1.Региональный проект «Жилье» (3) срок реализации 28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D1007" w:rsidRPr="00D35620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234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145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портфелю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274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185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BD1007" w:rsidRPr="004D3423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Портфели проектов города Мегиона (указывается перечень портфелей проектов, не основанных на национальных и федеральных проектах Российской Федерации и включенных в состав портфелей проектов Ханты-Мансийского автономного округа - Югры)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BD1007" w:rsidRPr="004D3423" w:rsidRDefault="00BD1007" w:rsidP="00BD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разрешения на строительство и территориальное планирование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 w:val="restar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shd w:val="clear" w:color="auto" w:fill="auto"/>
          </w:tcPr>
          <w:p w:rsidR="00BD1007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>.</w:t>
            </w:r>
            <w:r w:rsidRPr="006D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градостроительным развитием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,2,4) срок реализации 01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 w:val="restar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портфелю проектов</w:t>
            </w: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007" w:rsidRPr="006D0435" w:rsidTr="00BD1007">
        <w:trPr>
          <w:trHeight w:val="500"/>
          <w:jc w:val="center"/>
        </w:trPr>
        <w:tc>
          <w:tcPr>
            <w:tcW w:w="93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65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D1007" w:rsidRPr="006D0435" w:rsidRDefault="00BD1007" w:rsidP="006D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7C24" w:rsidRPr="006D4309" w:rsidRDefault="00DD7C24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  <w:sectPr w:rsidR="00DD7C24" w:rsidRPr="006D4309" w:rsidSect="00DD7C2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5223" w:rsidRPr="00282201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lastRenderedPageBreak/>
        <w:t>Таблица 4</w:t>
      </w:r>
    </w:p>
    <w:p w:rsidR="00C95223" w:rsidRPr="00282201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Pr="00282201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Характеристика основных мероприятий муниципальной программы,</w:t>
      </w:r>
    </w:p>
    <w:p w:rsidR="00C95223" w:rsidRPr="00282201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их связь с целевыми показателями</w:t>
      </w:r>
    </w:p>
    <w:p w:rsidR="00C95223" w:rsidRPr="00282201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560"/>
        <w:gridCol w:w="2970"/>
        <w:gridCol w:w="7"/>
      </w:tblGrid>
      <w:tr w:rsidR="003616F9" w:rsidRPr="00282201" w:rsidTr="00A249E1">
        <w:trPr>
          <w:gridAfter w:val="1"/>
          <w:wAfter w:w="7" w:type="dxa"/>
        </w:trPr>
        <w:tc>
          <w:tcPr>
            <w:tcW w:w="846" w:type="dxa"/>
            <w:vMerge w:val="restart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812" w:type="dxa"/>
            <w:gridSpan w:val="3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970" w:type="dxa"/>
            <w:vMerge w:val="restart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3616F9" w:rsidRPr="00282201" w:rsidTr="00A249E1">
        <w:trPr>
          <w:gridAfter w:val="1"/>
          <w:wAfter w:w="7" w:type="dxa"/>
        </w:trPr>
        <w:tc>
          <w:tcPr>
            <w:tcW w:w="846" w:type="dxa"/>
            <w:vMerge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268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1560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2970" w:type="dxa"/>
            <w:vMerge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6F9" w:rsidRPr="00282201" w:rsidTr="00A249E1">
        <w:trPr>
          <w:gridAfter w:val="1"/>
          <w:wAfter w:w="7" w:type="dxa"/>
        </w:trPr>
        <w:tc>
          <w:tcPr>
            <w:tcW w:w="846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3616F9" w:rsidRPr="00282201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16F9" w:rsidRPr="00282201" w:rsidTr="00A249E1">
        <w:tc>
          <w:tcPr>
            <w:tcW w:w="9635" w:type="dxa"/>
            <w:gridSpan w:val="6"/>
          </w:tcPr>
          <w:p w:rsidR="003616F9" w:rsidRPr="00282201" w:rsidRDefault="003616F9" w:rsidP="000674E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274948" w:rsidRPr="002822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674E7" w:rsidRPr="00282201">
              <w:rPr>
                <w:rFonts w:ascii="Times New Roman" w:hAnsi="Times New Roman"/>
                <w:sz w:val="20"/>
                <w:szCs w:val="20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274948" w:rsidRPr="00282201" w:rsidTr="00A249E1">
        <w:tc>
          <w:tcPr>
            <w:tcW w:w="9635" w:type="dxa"/>
            <w:gridSpan w:val="6"/>
          </w:tcPr>
          <w:p w:rsidR="00274948" w:rsidRPr="00282201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274948" w:rsidRPr="00282201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1.Актуализация сведений о современном состоянии территории города Мегион</w:t>
            </w:r>
            <w:r w:rsidR="00903E42" w:rsidRPr="00282201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74948" w:rsidRPr="00282201" w:rsidRDefault="00274948" w:rsidP="002749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0119BC" w:rsidRPr="00282201" w:rsidTr="00A249E1">
        <w:trPr>
          <w:gridAfter w:val="1"/>
          <w:wAfter w:w="7" w:type="dxa"/>
          <w:trHeight w:val="2586"/>
        </w:trPr>
        <w:tc>
          <w:tcPr>
            <w:tcW w:w="846" w:type="dxa"/>
            <w:vMerge w:val="restart"/>
          </w:tcPr>
          <w:p w:rsidR="000119BC" w:rsidRPr="00282201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0119BC" w:rsidRPr="00282201" w:rsidRDefault="008475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градостроительным развитием территории</w:t>
            </w:r>
          </w:p>
        </w:tc>
        <w:tc>
          <w:tcPr>
            <w:tcW w:w="2268" w:type="dxa"/>
            <w:vMerge w:val="restart"/>
          </w:tcPr>
          <w:p w:rsidR="000119BC" w:rsidRPr="00282201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1.Актуализация сведений о современном состоянии территории города Мегион</w:t>
            </w:r>
            <w:r w:rsidR="000B0708" w:rsidRPr="00282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0119BC" w:rsidRPr="00282201" w:rsidRDefault="000119BC" w:rsidP="006D7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1560" w:type="dxa"/>
            <w:vMerge w:val="restart"/>
          </w:tcPr>
          <w:p w:rsidR="000119BC" w:rsidRPr="00282201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от 05.10.2018 №346-п «О государственной программе Ханты-Мансийского автономного округа – Югры «Развитие жилищной сферы»,</w:t>
            </w:r>
          </w:p>
          <w:p w:rsidR="00A249E1" w:rsidRPr="00282201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Федерации,</w:t>
            </w:r>
          </w:p>
          <w:p w:rsidR="00A249E1" w:rsidRPr="00282201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201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                 от 25.12.2008 №1847 «О Федеральной службе государственной регистрации, кадастра и картографии» (с изменениями)</w:t>
            </w:r>
          </w:p>
        </w:tc>
        <w:tc>
          <w:tcPr>
            <w:tcW w:w="2970" w:type="dxa"/>
          </w:tcPr>
          <w:p w:rsidR="00900C7A" w:rsidRPr="00282201" w:rsidRDefault="000119BC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0A5A37" w:rsidRPr="00282201" w:rsidRDefault="000A5A37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0119BC" w:rsidRPr="00282201" w:rsidTr="00A249E1">
        <w:trPr>
          <w:gridAfter w:val="1"/>
          <w:wAfter w:w="7" w:type="dxa"/>
          <w:trHeight w:val="2586"/>
        </w:trPr>
        <w:tc>
          <w:tcPr>
            <w:tcW w:w="846" w:type="dxa"/>
            <w:vMerge/>
          </w:tcPr>
          <w:p w:rsidR="000119BC" w:rsidRPr="00282201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9BC" w:rsidRPr="00282201" w:rsidRDefault="000119BC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9BC" w:rsidRPr="00282201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19BC" w:rsidRPr="00282201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119BC" w:rsidRPr="00282201" w:rsidRDefault="00900C7A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  <w:p w:rsidR="00282E2D" w:rsidRPr="00282201" w:rsidRDefault="00282E2D" w:rsidP="000666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</w:t>
            </w:r>
            <w:r w:rsidR="00066629" w:rsidRPr="00282201">
              <w:rPr>
                <w:rFonts w:ascii="Times New Roman" w:hAnsi="Times New Roman"/>
                <w:sz w:val="20"/>
                <w:szCs w:val="20"/>
              </w:rPr>
              <w:t>Общее количество программного обеспечения</w:t>
            </w:r>
          </w:p>
        </w:tc>
      </w:tr>
      <w:tr w:rsidR="00066629" w:rsidRPr="00282201" w:rsidTr="00A249E1">
        <w:trPr>
          <w:gridAfter w:val="1"/>
          <w:wAfter w:w="7" w:type="dxa"/>
          <w:trHeight w:val="1408"/>
        </w:trPr>
        <w:tc>
          <w:tcPr>
            <w:tcW w:w="846" w:type="dxa"/>
            <w:vMerge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282201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Pr="00282201" w:rsidRDefault="003947C0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объема жилищного строительства, млн. кв. метров</w:t>
            </w:r>
          </w:p>
          <w:p w:rsidR="00066629" w:rsidRPr="00282201" w:rsidRDefault="00066629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066629" w:rsidRPr="00282201" w:rsidTr="00A249E1">
        <w:trPr>
          <w:gridAfter w:val="1"/>
          <w:wAfter w:w="7" w:type="dxa"/>
          <w:trHeight w:val="4057"/>
        </w:trPr>
        <w:tc>
          <w:tcPr>
            <w:tcW w:w="846" w:type="dxa"/>
            <w:vMerge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282201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Pr="00282201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066629" w:rsidRPr="00282201" w:rsidRDefault="00066629" w:rsidP="00741BF0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="00741BF0" w:rsidRPr="00282201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741BF0" w:rsidRPr="00282201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741BF0" w:rsidRPr="00282201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 w:rsidRPr="00282201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75799A" w:rsidRPr="00282201" w:rsidRDefault="0075799A" w:rsidP="00456A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sectPr w:rsidR="0075799A" w:rsidRPr="00282201" w:rsidSect="00DD7C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07" w:rsidRDefault="00BD1007" w:rsidP="0080545D">
      <w:pPr>
        <w:spacing w:after="0" w:line="240" w:lineRule="auto"/>
      </w:pPr>
      <w:r>
        <w:separator/>
      </w:r>
    </w:p>
  </w:endnote>
  <w:endnote w:type="continuationSeparator" w:id="0">
    <w:p w:rsidR="00BD1007" w:rsidRDefault="00BD1007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07" w:rsidRDefault="00BD1007" w:rsidP="0080545D">
      <w:pPr>
        <w:spacing w:after="0" w:line="240" w:lineRule="auto"/>
      </w:pPr>
      <w:r>
        <w:separator/>
      </w:r>
    </w:p>
  </w:footnote>
  <w:footnote w:type="continuationSeparator" w:id="0">
    <w:p w:rsidR="00BD1007" w:rsidRDefault="00BD1007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488623069"/>
      <w:docPartObj>
        <w:docPartGallery w:val="Page Numbers (Top of Page)"/>
        <w:docPartUnique/>
      </w:docPartObj>
    </w:sdtPr>
    <w:sdtEndPr/>
    <w:sdtContent>
      <w:p w:rsidR="00BD1007" w:rsidRPr="0080545D" w:rsidRDefault="00BD1007" w:rsidP="0080545D">
        <w:pPr>
          <w:pStyle w:val="a7"/>
          <w:contextualSpacing/>
          <w:jc w:val="center"/>
          <w:rPr>
            <w:rFonts w:ascii="Times New Roman" w:hAnsi="Times New Roman" w:cs="Times New Roman"/>
            <w:sz w:val="24"/>
          </w:rPr>
        </w:pPr>
        <w:r w:rsidRPr="0080545D">
          <w:rPr>
            <w:rFonts w:ascii="Times New Roman" w:hAnsi="Times New Roman" w:cs="Times New Roman"/>
            <w:sz w:val="24"/>
          </w:rPr>
          <w:fldChar w:fldCharType="begin"/>
        </w:r>
        <w:r w:rsidRPr="0080545D">
          <w:rPr>
            <w:rFonts w:ascii="Times New Roman" w:hAnsi="Times New Roman" w:cs="Times New Roman"/>
            <w:sz w:val="24"/>
          </w:rPr>
          <w:instrText>PAGE   \* MERGEFORMAT</w:instrText>
        </w:r>
        <w:r w:rsidRPr="0080545D">
          <w:rPr>
            <w:rFonts w:ascii="Times New Roman" w:hAnsi="Times New Roman" w:cs="Times New Roman"/>
            <w:sz w:val="24"/>
          </w:rPr>
          <w:fldChar w:fldCharType="separate"/>
        </w:r>
        <w:r w:rsidR="005F4D27">
          <w:rPr>
            <w:rFonts w:ascii="Times New Roman" w:hAnsi="Times New Roman" w:cs="Times New Roman"/>
            <w:noProof/>
            <w:sz w:val="24"/>
          </w:rPr>
          <w:t>11</w:t>
        </w:r>
        <w:r w:rsidRPr="008054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1"/>
    <w:rsid w:val="00004C93"/>
    <w:rsid w:val="000119BC"/>
    <w:rsid w:val="00011F20"/>
    <w:rsid w:val="00014073"/>
    <w:rsid w:val="0002008F"/>
    <w:rsid w:val="00020C0A"/>
    <w:rsid w:val="00021601"/>
    <w:rsid w:val="00023098"/>
    <w:rsid w:val="00025CFD"/>
    <w:rsid w:val="0002714D"/>
    <w:rsid w:val="00032C48"/>
    <w:rsid w:val="00033162"/>
    <w:rsid w:val="000363C7"/>
    <w:rsid w:val="00050BAA"/>
    <w:rsid w:val="000546DE"/>
    <w:rsid w:val="00064A2B"/>
    <w:rsid w:val="00065D8A"/>
    <w:rsid w:val="00066629"/>
    <w:rsid w:val="000674E7"/>
    <w:rsid w:val="000677B8"/>
    <w:rsid w:val="00070FBD"/>
    <w:rsid w:val="00071ADD"/>
    <w:rsid w:val="00075EA6"/>
    <w:rsid w:val="00084C2D"/>
    <w:rsid w:val="0008740D"/>
    <w:rsid w:val="00090532"/>
    <w:rsid w:val="000916E2"/>
    <w:rsid w:val="000925C3"/>
    <w:rsid w:val="00094D64"/>
    <w:rsid w:val="000A02BA"/>
    <w:rsid w:val="000A5A37"/>
    <w:rsid w:val="000B0708"/>
    <w:rsid w:val="000B5B9B"/>
    <w:rsid w:val="000B7CE9"/>
    <w:rsid w:val="000C3029"/>
    <w:rsid w:val="000E25F4"/>
    <w:rsid w:val="000F653E"/>
    <w:rsid w:val="00106D82"/>
    <w:rsid w:val="0012229B"/>
    <w:rsid w:val="00122AE8"/>
    <w:rsid w:val="00123961"/>
    <w:rsid w:val="0012454A"/>
    <w:rsid w:val="00136097"/>
    <w:rsid w:val="00143328"/>
    <w:rsid w:val="00145E42"/>
    <w:rsid w:val="00153EA6"/>
    <w:rsid w:val="00153F0F"/>
    <w:rsid w:val="00154CF2"/>
    <w:rsid w:val="00156E40"/>
    <w:rsid w:val="00162A21"/>
    <w:rsid w:val="00163595"/>
    <w:rsid w:val="00163827"/>
    <w:rsid w:val="0017345A"/>
    <w:rsid w:val="001737B4"/>
    <w:rsid w:val="001750A5"/>
    <w:rsid w:val="00181FF5"/>
    <w:rsid w:val="00196AD5"/>
    <w:rsid w:val="001A1D01"/>
    <w:rsid w:val="001A7D91"/>
    <w:rsid w:val="001B3389"/>
    <w:rsid w:val="001C501C"/>
    <w:rsid w:val="001C656A"/>
    <w:rsid w:val="001D480C"/>
    <w:rsid w:val="001D5804"/>
    <w:rsid w:val="001E0FDF"/>
    <w:rsid w:val="001F49A8"/>
    <w:rsid w:val="002124C2"/>
    <w:rsid w:val="00212E0B"/>
    <w:rsid w:val="00215139"/>
    <w:rsid w:val="002175F3"/>
    <w:rsid w:val="00223D17"/>
    <w:rsid w:val="00227610"/>
    <w:rsid w:val="00227A68"/>
    <w:rsid w:val="00232E73"/>
    <w:rsid w:val="002332EF"/>
    <w:rsid w:val="00235D24"/>
    <w:rsid w:val="0023728B"/>
    <w:rsid w:val="00240291"/>
    <w:rsid w:val="00240388"/>
    <w:rsid w:val="00243B55"/>
    <w:rsid w:val="00244275"/>
    <w:rsid w:val="00272DC0"/>
    <w:rsid w:val="00274948"/>
    <w:rsid w:val="00274E0C"/>
    <w:rsid w:val="00282201"/>
    <w:rsid w:val="00282E2D"/>
    <w:rsid w:val="002925EF"/>
    <w:rsid w:val="002A28B1"/>
    <w:rsid w:val="002A2E85"/>
    <w:rsid w:val="002B320C"/>
    <w:rsid w:val="002B4297"/>
    <w:rsid w:val="002B76CF"/>
    <w:rsid w:val="002C18A2"/>
    <w:rsid w:val="002C3C9F"/>
    <w:rsid w:val="002D3D3C"/>
    <w:rsid w:val="00300E62"/>
    <w:rsid w:val="003014AF"/>
    <w:rsid w:val="00305641"/>
    <w:rsid w:val="00310472"/>
    <w:rsid w:val="00336D43"/>
    <w:rsid w:val="00342315"/>
    <w:rsid w:val="003527DF"/>
    <w:rsid w:val="00353E8D"/>
    <w:rsid w:val="00354DA9"/>
    <w:rsid w:val="00360E9A"/>
    <w:rsid w:val="003610C0"/>
    <w:rsid w:val="003616F9"/>
    <w:rsid w:val="00364F3E"/>
    <w:rsid w:val="00365092"/>
    <w:rsid w:val="0036714F"/>
    <w:rsid w:val="0037127F"/>
    <w:rsid w:val="003734D6"/>
    <w:rsid w:val="00373726"/>
    <w:rsid w:val="00374294"/>
    <w:rsid w:val="003775D1"/>
    <w:rsid w:val="00377D20"/>
    <w:rsid w:val="003824B3"/>
    <w:rsid w:val="00382E8C"/>
    <w:rsid w:val="00382EB5"/>
    <w:rsid w:val="00383480"/>
    <w:rsid w:val="003947C0"/>
    <w:rsid w:val="003A09DC"/>
    <w:rsid w:val="003A3014"/>
    <w:rsid w:val="003A7918"/>
    <w:rsid w:val="003B3FF5"/>
    <w:rsid w:val="003C4454"/>
    <w:rsid w:val="003C6857"/>
    <w:rsid w:val="003D6EC1"/>
    <w:rsid w:val="003F1380"/>
    <w:rsid w:val="004003B7"/>
    <w:rsid w:val="00404D2B"/>
    <w:rsid w:val="004063AA"/>
    <w:rsid w:val="0042035B"/>
    <w:rsid w:val="00431A0C"/>
    <w:rsid w:val="00435FF0"/>
    <w:rsid w:val="00436F52"/>
    <w:rsid w:val="00442698"/>
    <w:rsid w:val="00444FAF"/>
    <w:rsid w:val="00445516"/>
    <w:rsid w:val="004553B2"/>
    <w:rsid w:val="004557AB"/>
    <w:rsid w:val="00456AAE"/>
    <w:rsid w:val="0046091E"/>
    <w:rsid w:val="00461B8C"/>
    <w:rsid w:val="00472E1C"/>
    <w:rsid w:val="00473F9E"/>
    <w:rsid w:val="004757B7"/>
    <w:rsid w:val="0047777A"/>
    <w:rsid w:val="00482C90"/>
    <w:rsid w:val="0049005D"/>
    <w:rsid w:val="00490F57"/>
    <w:rsid w:val="00491E5D"/>
    <w:rsid w:val="004952CB"/>
    <w:rsid w:val="00497AB3"/>
    <w:rsid w:val="004A4094"/>
    <w:rsid w:val="004A781A"/>
    <w:rsid w:val="004C5C8C"/>
    <w:rsid w:val="004C67F8"/>
    <w:rsid w:val="004D2366"/>
    <w:rsid w:val="004D3423"/>
    <w:rsid w:val="004E5704"/>
    <w:rsid w:val="004E7DA9"/>
    <w:rsid w:val="004F4314"/>
    <w:rsid w:val="004F4EEF"/>
    <w:rsid w:val="005104B7"/>
    <w:rsid w:val="00515B6C"/>
    <w:rsid w:val="00522449"/>
    <w:rsid w:val="00522C99"/>
    <w:rsid w:val="00530364"/>
    <w:rsid w:val="00530C9A"/>
    <w:rsid w:val="00543A23"/>
    <w:rsid w:val="00545FB2"/>
    <w:rsid w:val="0055498F"/>
    <w:rsid w:val="00555E48"/>
    <w:rsid w:val="0056472A"/>
    <w:rsid w:val="00565504"/>
    <w:rsid w:val="00566DDE"/>
    <w:rsid w:val="00571EA4"/>
    <w:rsid w:val="00580C40"/>
    <w:rsid w:val="00583F02"/>
    <w:rsid w:val="005864AA"/>
    <w:rsid w:val="00593A40"/>
    <w:rsid w:val="005A7984"/>
    <w:rsid w:val="005B608E"/>
    <w:rsid w:val="005C31D1"/>
    <w:rsid w:val="005C7775"/>
    <w:rsid w:val="005D0B16"/>
    <w:rsid w:val="005E1432"/>
    <w:rsid w:val="005F4D27"/>
    <w:rsid w:val="005F4D59"/>
    <w:rsid w:val="00614367"/>
    <w:rsid w:val="006175F0"/>
    <w:rsid w:val="00623568"/>
    <w:rsid w:val="00634624"/>
    <w:rsid w:val="00634FDB"/>
    <w:rsid w:val="0064443A"/>
    <w:rsid w:val="006554F7"/>
    <w:rsid w:val="006563D2"/>
    <w:rsid w:val="00660E05"/>
    <w:rsid w:val="0066757B"/>
    <w:rsid w:val="006714F3"/>
    <w:rsid w:val="006750A7"/>
    <w:rsid w:val="00690CA6"/>
    <w:rsid w:val="006910EA"/>
    <w:rsid w:val="006B008F"/>
    <w:rsid w:val="006B10DC"/>
    <w:rsid w:val="006B3C93"/>
    <w:rsid w:val="006B65E6"/>
    <w:rsid w:val="006B6906"/>
    <w:rsid w:val="006C32D4"/>
    <w:rsid w:val="006C4DC5"/>
    <w:rsid w:val="006C5933"/>
    <w:rsid w:val="006C5B56"/>
    <w:rsid w:val="006C6E74"/>
    <w:rsid w:val="006C7703"/>
    <w:rsid w:val="006D0435"/>
    <w:rsid w:val="006D0830"/>
    <w:rsid w:val="006D1140"/>
    <w:rsid w:val="006D2568"/>
    <w:rsid w:val="006D4309"/>
    <w:rsid w:val="006D46A5"/>
    <w:rsid w:val="006D4705"/>
    <w:rsid w:val="006D7231"/>
    <w:rsid w:val="006E6C33"/>
    <w:rsid w:val="006F1F39"/>
    <w:rsid w:val="00700A5A"/>
    <w:rsid w:val="00705864"/>
    <w:rsid w:val="00712897"/>
    <w:rsid w:val="00741BF0"/>
    <w:rsid w:val="0074459E"/>
    <w:rsid w:val="007466D9"/>
    <w:rsid w:val="0075799A"/>
    <w:rsid w:val="007613EF"/>
    <w:rsid w:val="00775DE1"/>
    <w:rsid w:val="00776415"/>
    <w:rsid w:val="007868B1"/>
    <w:rsid w:val="007925A3"/>
    <w:rsid w:val="00793282"/>
    <w:rsid w:val="007B1C26"/>
    <w:rsid w:val="007C5E7F"/>
    <w:rsid w:val="007C7019"/>
    <w:rsid w:val="007C729D"/>
    <w:rsid w:val="007D1A28"/>
    <w:rsid w:val="007E3B2B"/>
    <w:rsid w:val="007F65CD"/>
    <w:rsid w:val="0080545D"/>
    <w:rsid w:val="0080763F"/>
    <w:rsid w:val="00814502"/>
    <w:rsid w:val="00815482"/>
    <w:rsid w:val="008174E4"/>
    <w:rsid w:val="00821015"/>
    <w:rsid w:val="008258FC"/>
    <w:rsid w:val="008277DA"/>
    <w:rsid w:val="00835E2D"/>
    <w:rsid w:val="0083703D"/>
    <w:rsid w:val="00841C8B"/>
    <w:rsid w:val="00843B74"/>
    <w:rsid w:val="008473C5"/>
    <w:rsid w:val="008475BC"/>
    <w:rsid w:val="00850038"/>
    <w:rsid w:val="00862FFF"/>
    <w:rsid w:val="00870935"/>
    <w:rsid w:val="00882478"/>
    <w:rsid w:val="00897159"/>
    <w:rsid w:val="008D4A3E"/>
    <w:rsid w:val="008F065B"/>
    <w:rsid w:val="008F2401"/>
    <w:rsid w:val="008F41BD"/>
    <w:rsid w:val="008F58A5"/>
    <w:rsid w:val="00900C7A"/>
    <w:rsid w:val="00903E42"/>
    <w:rsid w:val="00905161"/>
    <w:rsid w:val="009148FC"/>
    <w:rsid w:val="0091763E"/>
    <w:rsid w:val="00931041"/>
    <w:rsid w:val="00931279"/>
    <w:rsid w:val="00937EC5"/>
    <w:rsid w:val="009504F1"/>
    <w:rsid w:val="009524E9"/>
    <w:rsid w:val="00964080"/>
    <w:rsid w:val="00965A13"/>
    <w:rsid w:val="00974B38"/>
    <w:rsid w:val="00984A6B"/>
    <w:rsid w:val="00985E7F"/>
    <w:rsid w:val="00990D4A"/>
    <w:rsid w:val="0099767F"/>
    <w:rsid w:val="009A391A"/>
    <w:rsid w:val="009A4B1D"/>
    <w:rsid w:val="009B3E1B"/>
    <w:rsid w:val="009B5E78"/>
    <w:rsid w:val="009B68FA"/>
    <w:rsid w:val="009C0083"/>
    <w:rsid w:val="009C4969"/>
    <w:rsid w:val="009D6B15"/>
    <w:rsid w:val="009E69A2"/>
    <w:rsid w:val="009F08ED"/>
    <w:rsid w:val="00A00CC3"/>
    <w:rsid w:val="00A13EBC"/>
    <w:rsid w:val="00A14F60"/>
    <w:rsid w:val="00A249E1"/>
    <w:rsid w:val="00A37FF9"/>
    <w:rsid w:val="00A45D6B"/>
    <w:rsid w:val="00A46151"/>
    <w:rsid w:val="00A52ED2"/>
    <w:rsid w:val="00A53749"/>
    <w:rsid w:val="00A54F0A"/>
    <w:rsid w:val="00A57E9D"/>
    <w:rsid w:val="00A61D91"/>
    <w:rsid w:val="00A639CA"/>
    <w:rsid w:val="00A6596D"/>
    <w:rsid w:val="00A71124"/>
    <w:rsid w:val="00AA0EEC"/>
    <w:rsid w:val="00AA196B"/>
    <w:rsid w:val="00AA21F1"/>
    <w:rsid w:val="00AA2624"/>
    <w:rsid w:val="00AC1BCF"/>
    <w:rsid w:val="00AC67C4"/>
    <w:rsid w:val="00AD41F9"/>
    <w:rsid w:val="00AD7D24"/>
    <w:rsid w:val="00AE713C"/>
    <w:rsid w:val="00AF0530"/>
    <w:rsid w:val="00AF3C58"/>
    <w:rsid w:val="00AF3C89"/>
    <w:rsid w:val="00AF40A8"/>
    <w:rsid w:val="00AF5926"/>
    <w:rsid w:val="00AF6966"/>
    <w:rsid w:val="00B02C7E"/>
    <w:rsid w:val="00B06891"/>
    <w:rsid w:val="00B07587"/>
    <w:rsid w:val="00B11896"/>
    <w:rsid w:val="00B20F12"/>
    <w:rsid w:val="00B24438"/>
    <w:rsid w:val="00B248AC"/>
    <w:rsid w:val="00B30CCF"/>
    <w:rsid w:val="00B414D7"/>
    <w:rsid w:val="00B52C51"/>
    <w:rsid w:val="00B61A21"/>
    <w:rsid w:val="00B669CF"/>
    <w:rsid w:val="00B66DCD"/>
    <w:rsid w:val="00B676E7"/>
    <w:rsid w:val="00B71248"/>
    <w:rsid w:val="00B86B9F"/>
    <w:rsid w:val="00BA47DD"/>
    <w:rsid w:val="00BB209C"/>
    <w:rsid w:val="00BB2217"/>
    <w:rsid w:val="00BB5499"/>
    <w:rsid w:val="00BC2FCC"/>
    <w:rsid w:val="00BD1007"/>
    <w:rsid w:val="00BD1593"/>
    <w:rsid w:val="00BD6A66"/>
    <w:rsid w:val="00BD6DA2"/>
    <w:rsid w:val="00BD7258"/>
    <w:rsid w:val="00BE25CD"/>
    <w:rsid w:val="00BE627A"/>
    <w:rsid w:val="00BF1F4F"/>
    <w:rsid w:val="00C0124E"/>
    <w:rsid w:val="00C11265"/>
    <w:rsid w:val="00C1396E"/>
    <w:rsid w:val="00C1419A"/>
    <w:rsid w:val="00C20730"/>
    <w:rsid w:val="00C2596F"/>
    <w:rsid w:val="00C27E79"/>
    <w:rsid w:val="00C33E5E"/>
    <w:rsid w:val="00C41382"/>
    <w:rsid w:val="00C53EB6"/>
    <w:rsid w:val="00C61379"/>
    <w:rsid w:val="00C718D3"/>
    <w:rsid w:val="00C80BDF"/>
    <w:rsid w:val="00C8427F"/>
    <w:rsid w:val="00C95223"/>
    <w:rsid w:val="00C9622B"/>
    <w:rsid w:val="00CA161D"/>
    <w:rsid w:val="00CA575E"/>
    <w:rsid w:val="00CB4137"/>
    <w:rsid w:val="00CB4B0B"/>
    <w:rsid w:val="00CB6C4B"/>
    <w:rsid w:val="00CC15B5"/>
    <w:rsid w:val="00CD1CD5"/>
    <w:rsid w:val="00CD1E06"/>
    <w:rsid w:val="00CD5968"/>
    <w:rsid w:val="00CE1772"/>
    <w:rsid w:val="00CE427C"/>
    <w:rsid w:val="00CF0270"/>
    <w:rsid w:val="00CF35AD"/>
    <w:rsid w:val="00CF75A1"/>
    <w:rsid w:val="00D00716"/>
    <w:rsid w:val="00D01B15"/>
    <w:rsid w:val="00D01B7D"/>
    <w:rsid w:val="00D050A2"/>
    <w:rsid w:val="00D06496"/>
    <w:rsid w:val="00D0772A"/>
    <w:rsid w:val="00D13760"/>
    <w:rsid w:val="00D15F68"/>
    <w:rsid w:val="00D16139"/>
    <w:rsid w:val="00D26B0E"/>
    <w:rsid w:val="00D35620"/>
    <w:rsid w:val="00D447B1"/>
    <w:rsid w:val="00D52F66"/>
    <w:rsid w:val="00D676F6"/>
    <w:rsid w:val="00D70A10"/>
    <w:rsid w:val="00D71221"/>
    <w:rsid w:val="00D71A2C"/>
    <w:rsid w:val="00D76890"/>
    <w:rsid w:val="00D7735B"/>
    <w:rsid w:val="00D813A6"/>
    <w:rsid w:val="00D8515F"/>
    <w:rsid w:val="00D95260"/>
    <w:rsid w:val="00DA2F8A"/>
    <w:rsid w:val="00DA34AF"/>
    <w:rsid w:val="00DD3284"/>
    <w:rsid w:val="00DD7C24"/>
    <w:rsid w:val="00DF1379"/>
    <w:rsid w:val="00DF14BB"/>
    <w:rsid w:val="00DF2E9E"/>
    <w:rsid w:val="00DF4441"/>
    <w:rsid w:val="00E01923"/>
    <w:rsid w:val="00E05182"/>
    <w:rsid w:val="00E13229"/>
    <w:rsid w:val="00E158DC"/>
    <w:rsid w:val="00E24002"/>
    <w:rsid w:val="00E3387D"/>
    <w:rsid w:val="00E34321"/>
    <w:rsid w:val="00E36CA0"/>
    <w:rsid w:val="00E37C60"/>
    <w:rsid w:val="00E41E93"/>
    <w:rsid w:val="00E623D7"/>
    <w:rsid w:val="00E664D6"/>
    <w:rsid w:val="00E668CD"/>
    <w:rsid w:val="00E709E1"/>
    <w:rsid w:val="00E74B92"/>
    <w:rsid w:val="00E80E49"/>
    <w:rsid w:val="00E85145"/>
    <w:rsid w:val="00E85426"/>
    <w:rsid w:val="00E85E4D"/>
    <w:rsid w:val="00E911BF"/>
    <w:rsid w:val="00E91B74"/>
    <w:rsid w:val="00E93C59"/>
    <w:rsid w:val="00EA091E"/>
    <w:rsid w:val="00EA48B1"/>
    <w:rsid w:val="00EA6B38"/>
    <w:rsid w:val="00EB0313"/>
    <w:rsid w:val="00EC0A84"/>
    <w:rsid w:val="00EC0CA8"/>
    <w:rsid w:val="00EC1866"/>
    <w:rsid w:val="00EC3F7B"/>
    <w:rsid w:val="00ED0491"/>
    <w:rsid w:val="00ED4032"/>
    <w:rsid w:val="00ED5DE5"/>
    <w:rsid w:val="00EE1090"/>
    <w:rsid w:val="00EF2110"/>
    <w:rsid w:val="00EF40D5"/>
    <w:rsid w:val="00EF55A3"/>
    <w:rsid w:val="00F06A14"/>
    <w:rsid w:val="00F23BCA"/>
    <w:rsid w:val="00F262FC"/>
    <w:rsid w:val="00F27A3C"/>
    <w:rsid w:val="00F30177"/>
    <w:rsid w:val="00F32B00"/>
    <w:rsid w:val="00F36615"/>
    <w:rsid w:val="00F40F31"/>
    <w:rsid w:val="00F507A3"/>
    <w:rsid w:val="00F50AB7"/>
    <w:rsid w:val="00F52A28"/>
    <w:rsid w:val="00F628B2"/>
    <w:rsid w:val="00F63E01"/>
    <w:rsid w:val="00F803C4"/>
    <w:rsid w:val="00F811E1"/>
    <w:rsid w:val="00F82B10"/>
    <w:rsid w:val="00F84D14"/>
    <w:rsid w:val="00F86B96"/>
    <w:rsid w:val="00F86E77"/>
    <w:rsid w:val="00F86F1B"/>
    <w:rsid w:val="00F94802"/>
    <w:rsid w:val="00FA7ACF"/>
    <w:rsid w:val="00FB05CE"/>
    <w:rsid w:val="00FC338A"/>
    <w:rsid w:val="00FC3D18"/>
    <w:rsid w:val="00FC73A4"/>
    <w:rsid w:val="00FD26F3"/>
    <w:rsid w:val="00FD7013"/>
    <w:rsid w:val="00FE7C95"/>
    <w:rsid w:val="00FF23E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2C99-CE16-4CD2-A8C4-E32B681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5413-18CD-4A1A-A38F-D06E3966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2021-01-19T06:27:00Z</cp:lastPrinted>
  <dcterms:created xsi:type="dcterms:W3CDTF">2021-02-02T07:52:00Z</dcterms:created>
  <dcterms:modified xsi:type="dcterms:W3CDTF">2021-02-02T07:52:00Z</dcterms:modified>
</cp:coreProperties>
</file>