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B1D" w:rsidRPr="00EA33BA" w:rsidRDefault="00596B1D" w:rsidP="00596B1D">
      <w:pPr>
        <w:pStyle w:val="ConsPlusNormal"/>
        <w:ind w:firstLine="10348"/>
        <w:contextualSpacing/>
        <w:outlineLvl w:val="0"/>
        <w:rPr>
          <w:szCs w:val="24"/>
        </w:rPr>
      </w:pPr>
      <w:r w:rsidRPr="00EA33BA">
        <w:rPr>
          <w:szCs w:val="24"/>
        </w:rPr>
        <w:t xml:space="preserve">Приложение </w:t>
      </w:r>
    </w:p>
    <w:p w:rsidR="00596B1D" w:rsidRPr="00EA33BA" w:rsidRDefault="00596B1D" w:rsidP="00596B1D">
      <w:pPr>
        <w:pStyle w:val="ConsPlusNormal"/>
        <w:ind w:firstLine="10348"/>
        <w:contextualSpacing/>
        <w:rPr>
          <w:szCs w:val="24"/>
        </w:rPr>
      </w:pPr>
      <w:r w:rsidRPr="00EA33BA">
        <w:rPr>
          <w:szCs w:val="24"/>
        </w:rPr>
        <w:t>к постановлению администрации города</w:t>
      </w:r>
    </w:p>
    <w:p w:rsidR="00596B1D" w:rsidRPr="00EA33BA" w:rsidRDefault="00596B1D" w:rsidP="00596B1D">
      <w:pPr>
        <w:pStyle w:val="ConsPlusNormal"/>
        <w:ind w:firstLine="10348"/>
        <w:contextualSpacing/>
        <w:rPr>
          <w:szCs w:val="24"/>
        </w:rPr>
      </w:pPr>
      <w:r w:rsidRPr="00EA33BA">
        <w:rPr>
          <w:szCs w:val="24"/>
        </w:rPr>
        <w:t xml:space="preserve">от </w:t>
      </w:r>
      <w:r w:rsidR="0025503A">
        <w:rPr>
          <w:szCs w:val="24"/>
        </w:rPr>
        <w:t xml:space="preserve">30.01.2023 </w:t>
      </w:r>
      <w:r w:rsidRPr="00EA33BA">
        <w:rPr>
          <w:szCs w:val="24"/>
        </w:rPr>
        <w:t>№</w:t>
      </w:r>
      <w:r w:rsidR="0025503A">
        <w:rPr>
          <w:szCs w:val="24"/>
        </w:rPr>
        <w:t xml:space="preserve"> 163</w:t>
      </w:r>
      <w:bookmarkStart w:id="0" w:name="_GoBack"/>
      <w:bookmarkEnd w:id="0"/>
    </w:p>
    <w:p w:rsidR="00370CD2" w:rsidRPr="00EA33BA" w:rsidRDefault="00370CD2" w:rsidP="00370CD2">
      <w:pPr>
        <w:pStyle w:val="ConsPlusNormal"/>
        <w:ind w:firstLine="10348"/>
        <w:contextualSpacing/>
        <w:outlineLvl w:val="0"/>
        <w:rPr>
          <w:szCs w:val="24"/>
        </w:rPr>
      </w:pPr>
    </w:p>
    <w:p w:rsidR="00370CD2" w:rsidRPr="00EA33BA" w:rsidRDefault="00370CD2" w:rsidP="00370CD2">
      <w:pPr>
        <w:pStyle w:val="ConsPlusNormal"/>
        <w:ind w:firstLine="10348"/>
        <w:contextualSpacing/>
        <w:outlineLvl w:val="0"/>
        <w:rPr>
          <w:szCs w:val="24"/>
        </w:rPr>
      </w:pPr>
      <w:r w:rsidRPr="00EA33BA">
        <w:rPr>
          <w:szCs w:val="24"/>
        </w:rPr>
        <w:t xml:space="preserve">«Приложение </w:t>
      </w:r>
    </w:p>
    <w:p w:rsidR="00370CD2" w:rsidRPr="00EA33BA" w:rsidRDefault="00370CD2" w:rsidP="00370CD2">
      <w:pPr>
        <w:pStyle w:val="ConsPlusNormal"/>
        <w:ind w:firstLine="10348"/>
        <w:contextualSpacing/>
        <w:rPr>
          <w:szCs w:val="24"/>
        </w:rPr>
      </w:pPr>
      <w:r w:rsidRPr="00EA33BA">
        <w:rPr>
          <w:szCs w:val="24"/>
        </w:rPr>
        <w:t>к постановлению администрации города</w:t>
      </w:r>
    </w:p>
    <w:p w:rsidR="00370CD2" w:rsidRPr="00EA33BA" w:rsidRDefault="00370CD2" w:rsidP="00370CD2">
      <w:pPr>
        <w:pStyle w:val="ConsPlusNormal"/>
        <w:ind w:firstLine="10348"/>
        <w:contextualSpacing/>
        <w:rPr>
          <w:szCs w:val="24"/>
        </w:rPr>
      </w:pPr>
      <w:r w:rsidRPr="00EA33BA">
        <w:rPr>
          <w:szCs w:val="24"/>
        </w:rPr>
        <w:t>от 20.12.2018 №2780</w:t>
      </w:r>
    </w:p>
    <w:p w:rsidR="00370CD2" w:rsidRPr="00EA33BA" w:rsidRDefault="00370CD2" w:rsidP="00596B1D">
      <w:pPr>
        <w:pStyle w:val="ConsPlusNormal"/>
        <w:ind w:firstLine="10348"/>
        <w:contextualSpacing/>
        <w:rPr>
          <w:szCs w:val="24"/>
        </w:rPr>
      </w:pPr>
    </w:p>
    <w:p w:rsidR="00596B1D" w:rsidRPr="00EA33BA" w:rsidRDefault="00596B1D" w:rsidP="00596B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596B1D" w:rsidRPr="00EA33BA" w:rsidRDefault="00596B1D" w:rsidP="00596B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</w:rPr>
        <w:t>Паспорт</w:t>
      </w:r>
    </w:p>
    <w:p w:rsidR="00596B1D" w:rsidRPr="00EA33BA" w:rsidRDefault="00596B1D" w:rsidP="00596B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</w:rPr>
        <w:t>Муниципальной программы</w:t>
      </w:r>
    </w:p>
    <w:p w:rsidR="00596B1D" w:rsidRPr="00EA33BA" w:rsidRDefault="00596B1D" w:rsidP="00596B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9"/>
        <w:gridCol w:w="844"/>
        <w:gridCol w:w="2542"/>
        <w:gridCol w:w="881"/>
        <w:gridCol w:w="348"/>
        <w:gridCol w:w="502"/>
        <w:gridCol w:w="284"/>
        <w:gridCol w:w="444"/>
        <w:gridCol w:w="123"/>
        <w:gridCol w:w="709"/>
        <w:gridCol w:w="398"/>
        <w:gridCol w:w="452"/>
        <w:gridCol w:w="778"/>
        <w:gridCol w:w="73"/>
        <w:gridCol w:w="141"/>
        <w:gridCol w:w="851"/>
        <w:gridCol w:w="165"/>
        <w:gridCol w:w="827"/>
        <w:gridCol w:w="403"/>
        <w:gridCol w:w="417"/>
        <w:gridCol w:w="598"/>
        <w:gridCol w:w="531"/>
        <w:gridCol w:w="466"/>
      </w:tblGrid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Наименование муниципальной программы</w:t>
            </w:r>
          </w:p>
        </w:tc>
        <w:tc>
          <w:tcPr>
            <w:tcW w:w="5401" w:type="dxa"/>
            <w:gridSpan w:val="6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Мероприятия в области градостроительной деятельности города Мегиона на 2019-2025 годы</w:t>
            </w:r>
          </w:p>
        </w:tc>
        <w:tc>
          <w:tcPr>
            <w:tcW w:w="3118" w:type="dxa"/>
            <w:gridSpan w:val="8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Срок реализации муниципальной программы</w:t>
            </w:r>
          </w:p>
        </w:tc>
        <w:tc>
          <w:tcPr>
            <w:tcW w:w="4258" w:type="dxa"/>
            <w:gridSpan w:val="8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2019 - 2025</w:t>
            </w:r>
          </w:p>
        </w:tc>
      </w:tr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Заместитель главы города</w:t>
            </w:r>
          </w:p>
        </w:tc>
      </w:tr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Цели муниципальной программы</w:t>
            </w: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Задачи муниципальной программы</w:t>
            </w: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596B1D" w:rsidRPr="00EA33BA" w:rsidTr="00071BF3"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 xml:space="preserve">Подпрограммы </w:t>
            </w: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Основное мероприятие: совершенствование системы управления градостроительным развитием территории.</w:t>
            </w:r>
          </w:p>
        </w:tc>
      </w:tr>
      <w:tr w:rsidR="00596B1D" w:rsidRPr="00EA33BA" w:rsidTr="00071BF3">
        <w:trPr>
          <w:trHeight w:val="351"/>
        </w:trPr>
        <w:tc>
          <w:tcPr>
            <w:tcW w:w="2249" w:type="dxa"/>
            <w:vMerge w:val="restart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844" w:type="dxa"/>
            <w:vMerge w:val="restart"/>
          </w:tcPr>
          <w:p w:rsidR="00596B1D" w:rsidRPr="00EA33BA" w:rsidRDefault="00596B1D" w:rsidP="00071B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542" w:type="dxa"/>
            <w:vMerge w:val="restart"/>
          </w:tcPr>
          <w:p w:rsidR="00596B1D" w:rsidRPr="00EA33BA" w:rsidRDefault="00596B1D" w:rsidP="00071BF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391" w:type="dxa"/>
            <w:gridSpan w:val="20"/>
          </w:tcPr>
          <w:p w:rsidR="00596B1D" w:rsidRPr="00EA33BA" w:rsidRDefault="00596B1D" w:rsidP="00071BF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596B1D" w:rsidRPr="00EA33BA" w:rsidTr="00071BF3">
        <w:trPr>
          <w:trHeight w:val="129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vMerge/>
          </w:tcPr>
          <w:p w:rsidR="00596B1D" w:rsidRPr="00EA33BA" w:rsidRDefault="00596B1D" w:rsidP="00071B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596B1D" w:rsidRPr="00EA33BA" w:rsidRDefault="00596B1D" w:rsidP="00071BF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2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595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достижение показателя</w:t>
            </w:r>
          </w:p>
        </w:tc>
      </w:tr>
      <w:tr w:rsidR="00596B1D" w:rsidRPr="00EA33BA" w:rsidTr="00071BF3">
        <w:trPr>
          <w:trHeight w:val="1290"/>
        </w:trPr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42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проектирования), шт</w:t>
            </w:r>
          </w:p>
        </w:tc>
        <w:tc>
          <w:tcPr>
            <w:tcW w:w="881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1" w:type="dxa"/>
            <w:gridSpan w:val="3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709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1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2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95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596B1D" w:rsidRPr="00EA33BA" w:rsidTr="00071BF3">
        <w:trPr>
          <w:trHeight w:val="1290"/>
        </w:trPr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</w:t>
            </w:r>
          </w:p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2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 xml:space="preserve">Развитие онлайн-сервисов в сфере градостроительства, в том числе внедрение и модернизация </w:t>
            </w:r>
            <w:r w:rsidRPr="00EA33BA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градостроительства, шт</w:t>
            </w:r>
          </w:p>
        </w:tc>
        <w:tc>
          <w:tcPr>
            <w:tcW w:w="881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gridSpan w:val="3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1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2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95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596B1D" w:rsidRPr="00EA33BA" w:rsidTr="00071BF3">
        <w:trPr>
          <w:trHeight w:val="1290"/>
        </w:trPr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42" w:type="dxa"/>
          </w:tcPr>
          <w:p w:rsidR="00596B1D" w:rsidRPr="00EA33BA" w:rsidRDefault="00222202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строительства, млн. кв. метров</w:t>
            </w:r>
          </w:p>
        </w:tc>
        <w:tc>
          <w:tcPr>
            <w:tcW w:w="881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0,015</w:t>
            </w:r>
          </w:p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0,021</w:t>
            </w:r>
          </w:p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  <w:gridSpan w:val="3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0,025</w:t>
            </w:r>
          </w:p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70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0,02</w:t>
            </w:r>
            <w:r w:rsidRPr="00EA33B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0.02385</w:t>
            </w:r>
          </w:p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364A4A" w:rsidRPr="00EA33BA" w:rsidRDefault="00364A4A" w:rsidP="00364A4A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0.0299</w:t>
            </w:r>
          </w:p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2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0,0</w:t>
            </w:r>
            <w:r w:rsidRPr="00EA33BA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595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596B1D" w:rsidRPr="00EA33BA" w:rsidTr="00071BF3">
        <w:trPr>
          <w:trHeight w:val="1290"/>
        </w:trPr>
        <w:tc>
          <w:tcPr>
            <w:tcW w:w="2249" w:type="dxa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2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услуг в электронном виде в общем количестве предоставленных услуг по выдаче </w:t>
            </w:r>
            <w:r w:rsidRPr="00EA33BA">
              <w:rPr>
                <w:rFonts w:ascii="Times New Roman" w:hAnsi="Times New Roman"/>
                <w:sz w:val="24"/>
                <w:szCs w:val="24"/>
              </w:rPr>
              <w:lastRenderedPageBreak/>
              <w:t>разрешения на строительство, %</w:t>
            </w:r>
          </w:p>
        </w:tc>
        <w:tc>
          <w:tcPr>
            <w:tcW w:w="881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51" w:type="dxa"/>
            <w:gridSpan w:val="3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09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85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851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992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820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595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</w:tr>
      <w:tr w:rsidR="00596B1D" w:rsidRPr="00EA33BA" w:rsidTr="00071BF3">
        <w:trPr>
          <w:trHeight w:val="299"/>
        </w:trPr>
        <w:tc>
          <w:tcPr>
            <w:tcW w:w="2249" w:type="dxa"/>
            <w:vMerge w:val="restart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3386" w:type="dxa"/>
            <w:gridSpan w:val="2"/>
            <w:vMerge w:val="restart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91" w:type="dxa"/>
            <w:gridSpan w:val="20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596B1D" w:rsidRPr="00EA33BA" w:rsidTr="00071BF3">
        <w:trPr>
          <w:trHeight w:val="54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vMerge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49631,2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  <w:r w:rsidRPr="00EA33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46141,6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3489,6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rPr>
          <w:trHeight w:val="299"/>
        </w:trPr>
        <w:tc>
          <w:tcPr>
            <w:tcW w:w="2249" w:type="dxa"/>
            <w:vMerge w:val="restart"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региональных проектов</w:t>
            </w:r>
          </w:p>
        </w:tc>
        <w:tc>
          <w:tcPr>
            <w:tcW w:w="3386" w:type="dxa"/>
            <w:gridSpan w:val="2"/>
            <w:vMerge w:val="restart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391" w:type="dxa"/>
            <w:gridSpan w:val="20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596B1D" w:rsidRPr="00EA33BA" w:rsidTr="00071BF3">
        <w:trPr>
          <w:trHeight w:val="54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  <w:vMerge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596B1D" w:rsidRPr="00EA33BA" w:rsidTr="00071BF3">
        <w:trPr>
          <w:trHeight w:val="54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7" w:type="dxa"/>
            <w:gridSpan w:val="2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«Жилье и городская среда» (срок реализации 28.02.2019 - 31.03.2025)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rPr>
          <w:trHeight w:val="230"/>
        </w:trPr>
        <w:tc>
          <w:tcPr>
            <w:tcW w:w="2249" w:type="dxa"/>
            <w:vMerge/>
          </w:tcPr>
          <w:p w:rsidR="00596B1D" w:rsidRPr="00EA33BA" w:rsidRDefault="00596B1D" w:rsidP="00071BF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6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1229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3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4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0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15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</w:trPr>
        <w:tc>
          <w:tcPr>
            <w:tcW w:w="9776" w:type="dxa"/>
            <w:gridSpan w:val="12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gridSpan w:val="10"/>
          </w:tcPr>
          <w:p w:rsidR="00596B1D" w:rsidRPr="00EA33BA" w:rsidRDefault="00596B1D" w:rsidP="00071BF3">
            <w:pPr>
              <w:pStyle w:val="ConsPlusNormal"/>
              <w:contextualSpacing/>
              <w:rPr>
                <w:szCs w:val="24"/>
              </w:rPr>
            </w:pPr>
          </w:p>
        </w:tc>
      </w:tr>
    </w:tbl>
    <w:p w:rsidR="00596B1D" w:rsidRPr="00EA33BA" w:rsidRDefault="00596B1D" w:rsidP="00596B1D">
      <w:pPr>
        <w:spacing w:after="0" w:line="240" w:lineRule="auto"/>
        <w:ind w:firstLine="13467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  <w:szCs w:val="24"/>
        </w:rPr>
        <w:t>Таблица 1</w:t>
      </w:r>
    </w:p>
    <w:p w:rsidR="00596B1D" w:rsidRPr="00EA33BA" w:rsidRDefault="00596B1D" w:rsidP="00596B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 w:rsidRPr="00EA33BA">
        <w:rPr>
          <w:rFonts w:ascii="Times New Roman" w:hAnsi="Times New Roman" w:cs="Times New Roman"/>
          <w:sz w:val="24"/>
        </w:rPr>
        <w:t>Распределение финансовых ресурсов муниципальной программы (по годам)</w:t>
      </w:r>
    </w:p>
    <w:p w:rsidR="00596B1D" w:rsidRPr="00EA33BA" w:rsidRDefault="00596B1D" w:rsidP="00596B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tbl>
      <w:tblPr>
        <w:tblStyle w:val="a3"/>
        <w:tblW w:w="15672" w:type="dxa"/>
        <w:tblInd w:w="-714" w:type="dxa"/>
        <w:tblLook w:val="04A0" w:firstRow="1" w:lastRow="0" w:firstColumn="1" w:lastColumn="0" w:noHBand="0" w:noVBand="1"/>
      </w:tblPr>
      <w:tblGrid>
        <w:gridCol w:w="1011"/>
        <w:gridCol w:w="2288"/>
        <w:gridCol w:w="3034"/>
        <w:gridCol w:w="2039"/>
        <w:gridCol w:w="996"/>
        <w:gridCol w:w="996"/>
        <w:gridCol w:w="876"/>
        <w:gridCol w:w="876"/>
        <w:gridCol w:w="876"/>
        <w:gridCol w:w="876"/>
        <w:gridCol w:w="876"/>
        <w:gridCol w:w="928"/>
      </w:tblGrid>
      <w:tr w:rsidR="00596B1D" w:rsidRPr="00EA33BA" w:rsidTr="00071BF3">
        <w:tc>
          <w:tcPr>
            <w:tcW w:w="1011" w:type="dxa"/>
            <w:vMerge w:val="restart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№п/п</w:t>
            </w:r>
          </w:p>
        </w:tc>
        <w:tc>
          <w:tcPr>
            <w:tcW w:w="2288" w:type="dxa"/>
            <w:vMerge w:val="restart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элементы (основные мероприятия) муниципальной </w:t>
            </w:r>
            <w:r w:rsidRPr="00EA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(их связь с целевыми показателями муниципальной программы)</w:t>
            </w:r>
          </w:p>
        </w:tc>
        <w:tc>
          <w:tcPr>
            <w:tcW w:w="3034" w:type="dxa"/>
            <w:vMerge w:val="restart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2039" w:type="dxa"/>
            <w:vMerge w:val="restart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00" w:type="dxa"/>
            <w:gridSpan w:val="8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 (тыс. рублей)</w:t>
            </w:r>
          </w:p>
        </w:tc>
      </w:tr>
      <w:tr w:rsidR="00596B1D" w:rsidRPr="00EA33BA" w:rsidTr="00071BF3">
        <w:tc>
          <w:tcPr>
            <w:tcW w:w="1011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 w:val="restart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304" w:type="dxa"/>
            <w:gridSpan w:val="7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</w:tr>
      <w:tr w:rsidR="00596B1D" w:rsidRPr="00EA33BA" w:rsidTr="00071BF3">
        <w:tc>
          <w:tcPr>
            <w:tcW w:w="1011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2025</w:t>
            </w:r>
          </w:p>
        </w:tc>
      </w:tr>
      <w:tr w:rsidR="00596B1D" w:rsidRPr="00EA33BA" w:rsidTr="00071BF3">
        <w:tc>
          <w:tcPr>
            <w:tcW w:w="1011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034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596B1D" w:rsidRPr="00EA33BA" w:rsidTr="00071BF3">
        <w:tc>
          <w:tcPr>
            <w:tcW w:w="1011" w:type="dxa"/>
            <w:vMerge w:val="restart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88" w:type="dxa"/>
            <w:vMerge w:val="restart"/>
          </w:tcPr>
          <w:p w:rsidR="00596B1D" w:rsidRPr="00EA33BA" w:rsidRDefault="00596B1D" w:rsidP="00071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1.Региональный проект «</w:t>
            </w: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</w:rPr>
              <w:t>Жилье и городская среда</w:t>
            </w: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(3) срок реализации 28.02.2019-31.03.2025</w:t>
            </w:r>
          </w:p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 w:val="restart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B1D" w:rsidRPr="00EA33BA" w:rsidTr="00071BF3">
        <w:tc>
          <w:tcPr>
            <w:tcW w:w="1011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B1D" w:rsidRPr="00EA33BA" w:rsidTr="00071BF3">
        <w:tc>
          <w:tcPr>
            <w:tcW w:w="1011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B1D" w:rsidRPr="00EA33BA" w:rsidTr="00071BF3">
        <w:tc>
          <w:tcPr>
            <w:tcW w:w="1011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6B1D" w:rsidRPr="00EA33BA" w:rsidTr="00071BF3">
        <w:tc>
          <w:tcPr>
            <w:tcW w:w="1011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0C34" w:rsidRPr="00EA33BA" w:rsidTr="00071BF3">
        <w:trPr>
          <w:trHeight w:val="276"/>
        </w:trPr>
        <w:tc>
          <w:tcPr>
            <w:tcW w:w="1011" w:type="dxa"/>
            <w:vMerge w:val="restart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88" w:type="dxa"/>
            <w:vMerge w:val="restart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 (1-4)</w:t>
            </w:r>
          </w:p>
        </w:tc>
        <w:tc>
          <w:tcPr>
            <w:tcW w:w="3034" w:type="dxa"/>
            <w:vMerge w:val="restart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2039" w:type="dxa"/>
          </w:tcPr>
          <w:p w:rsidR="00650C34" w:rsidRPr="00EA33BA" w:rsidRDefault="00650C34" w:rsidP="00650C3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49631,2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  <w:lang w:val="en-US"/>
              </w:rPr>
              <w:t>1800</w:t>
            </w:r>
            <w:r w:rsidRPr="00EA33B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650C34" w:rsidRPr="00EA33BA" w:rsidTr="00071BF3">
        <w:trPr>
          <w:trHeight w:val="276"/>
        </w:trPr>
        <w:tc>
          <w:tcPr>
            <w:tcW w:w="1011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650C34" w:rsidRPr="00EA33BA" w:rsidRDefault="00650C34" w:rsidP="00650C3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50C34" w:rsidRPr="00EA33BA" w:rsidTr="00071BF3">
        <w:trPr>
          <w:trHeight w:val="276"/>
        </w:trPr>
        <w:tc>
          <w:tcPr>
            <w:tcW w:w="1011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650C34" w:rsidRPr="00EA33BA" w:rsidRDefault="00650C34" w:rsidP="00650C3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46141,6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1674,0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650C34" w:rsidRPr="00EA33BA" w:rsidTr="00071BF3">
        <w:trPr>
          <w:trHeight w:val="276"/>
        </w:trPr>
        <w:tc>
          <w:tcPr>
            <w:tcW w:w="1011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650C34" w:rsidRPr="00EA33BA" w:rsidRDefault="00650C34" w:rsidP="00650C34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650C34" w:rsidRPr="00EA33BA" w:rsidRDefault="00650C34" w:rsidP="00650C3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650C34" w:rsidRPr="00EA33BA" w:rsidRDefault="00650C34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596B1D" w:rsidRPr="00EA33BA" w:rsidTr="00071BF3">
        <w:trPr>
          <w:trHeight w:val="276"/>
        </w:trPr>
        <w:tc>
          <w:tcPr>
            <w:tcW w:w="1011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88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 w:val="restart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3034" w:type="dxa"/>
            <w:vMerge w:val="restart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996" w:type="dxa"/>
          </w:tcPr>
          <w:p w:rsidR="00596B1D" w:rsidRPr="00EA33BA" w:rsidRDefault="00596B1D" w:rsidP="009841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</w:t>
            </w:r>
            <w:r w:rsidR="0098412D" w:rsidRPr="00EA33BA">
              <w:rPr>
                <w:rFonts w:ascii="Times New Roman" w:hAnsi="Times New Roman" w:cs="Times New Roman"/>
                <w:sz w:val="24"/>
              </w:rPr>
              <w:t>31</w:t>
            </w:r>
            <w:r w:rsidRPr="00EA33BA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федеральный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596B1D" w:rsidRPr="00EA33BA" w:rsidRDefault="00596B1D" w:rsidP="00E507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</w:t>
            </w:r>
            <w:r w:rsidR="00E5073F" w:rsidRPr="00EA33BA">
              <w:rPr>
                <w:rFonts w:ascii="Times New Roman" w:hAnsi="Times New Roman" w:cs="Times New Roman"/>
                <w:sz w:val="24"/>
              </w:rPr>
              <w:t>141</w:t>
            </w:r>
            <w:r w:rsidRPr="00EA33BA">
              <w:rPr>
                <w:rFonts w:ascii="Times New Roman" w:hAnsi="Times New Roman" w:cs="Times New Roman"/>
                <w:sz w:val="24"/>
              </w:rPr>
              <w:t>,</w:t>
            </w:r>
            <w:r w:rsidR="00E5073F" w:rsidRPr="00EA33B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596B1D" w:rsidRPr="00EA33BA" w:rsidRDefault="00596B1D" w:rsidP="00650C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</w:t>
            </w:r>
            <w:r w:rsidR="00650C34"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1D" w:rsidRPr="00EA33BA" w:rsidTr="00071BF3">
        <w:tc>
          <w:tcPr>
            <w:tcW w:w="3299" w:type="dxa"/>
            <w:gridSpan w:val="2"/>
            <w:vMerge w:val="restart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часть</w:t>
            </w:r>
          </w:p>
        </w:tc>
        <w:tc>
          <w:tcPr>
            <w:tcW w:w="3034" w:type="dxa"/>
            <w:vMerge w:val="restart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 w:val="restart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3034" w:type="dxa"/>
            <w:vMerge w:val="restart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596B1D" w:rsidRPr="00EA33BA" w:rsidRDefault="00596B1D" w:rsidP="00183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</w:t>
            </w:r>
            <w:r w:rsidR="001833EE" w:rsidRPr="00EA33BA">
              <w:rPr>
                <w:rFonts w:ascii="Times New Roman" w:hAnsi="Times New Roman" w:cs="Times New Roman"/>
                <w:sz w:val="24"/>
              </w:rPr>
              <w:t>31</w:t>
            </w:r>
            <w:r w:rsidRPr="00EA33BA">
              <w:rPr>
                <w:rFonts w:ascii="Times New Roman" w:hAnsi="Times New Roman" w:cs="Times New Roman"/>
                <w:sz w:val="24"/>
              </w:rPr>
              <w:t>,</w:t>
            </w:r>
            <w:r w:rsidR="001833EE" w:rsidRPr="00EA33B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596B1D" w:rsidRPr="00EA33BA" w:rsidRDefault="00596B1D" w:rsidP="00183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</w:t>
            </w:r>
            <w:r w:rsidR="001833EE" w:rsidRPr="00EA33BA">
              <w:rPr>
                <w:rFonts w:ascii="Times New Roman" w:hAnsi="Times New Roman" w:cs="Times New Roman"/>
                <w:sz w:val="24"/>
              </w:rPr>
              <w:t>141</w:t>
            </w:r>
            <w:r w:rsidRPr="00EA33BA">
              <w:rPr>
                <w:rFonts w:ascii="Times New Roman" w:hAnsi="Times New Roman" w:cs="Times New Roman"/>
                <w:sz w:val="24"/>
              </w:rPr>
              <w:t>,</w:t>
            </w:r>
            <w:r w:rsidR="001833EE" w:rsidRPr="00EA33B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596B1D" w:rsidRPr="00EA33BA" w:rsidRDefault="00596B1D" w:rsidP="001833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</w:t>
            </w:r>
            <w:r w:rsidR="001833EE"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1D" w:rsidRPr="00EA33BA" w:rsidTr="00071BF3">
        <w:tc>
          <w:tcPr>
            <w:tcW w:w="3299" w:type="dxa"/>
            <w:gridSpan w:val="2"/>
            <w:vMerge w:val="restart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034" w:type="dxa"/>
            <w:vMerge w:val="restart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596B1D" w:rsidRPr="00EA33BA" w:rsidRDefault="00596B1D" w:rsidP="00576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</w:t>
            </w:r>
            <w:r w:rsidR="005761C6" w:rsidRPr="00EA33BA">
              <w:rPr>
                <w:rFonts w:ascii="Times New Roman" w:hAnsi="Times New Roman" w:cs="Times New Roman"/>
                <w:sz w:val="24"/>
              </w:rPr>
              <w:t>31</w:t>
            </w:r>
            <w:r w:rsidRPr="00EA33BA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596B1D" w:rsidRPr="00EA33BA" w:rsidRDefault="00596B1D" w:rsidP="00576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</w:t>
            </w:r>
            <w:r w:rsidR="005761C6" w:rsidRPr="00EA33BA">
              <w:rPr>
                <w:rFonts w:ascii="Times New Roman" w:hAnsi="Times New Roman" w:cs="Times New Roman"/>
                <w:sz w:val="24"/>
              </w:rPr>
              <w:t>141</w:t>
            </w:r>
            <w:r w:rsidRPr="00EA33BA">
              <w:rPr>
                <w:rFonts w:ascii="Times New Roman" w:hAnsi="Times New Roman" w:cs="Times New Roman"/>
                <w:sz w:val="24"/>
              </w:rPr>
              <w:t>,</w:t>
            </w:r>
            <w:r w:rsidR="005761C6" w:rsidRPr="00EA33B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596B1D" w:rsidRPr="00EA33BA" w:rsidRDefault="00596B1D" w:rsidP="00576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</w:t>
            </w:r>
            <w:r w:rsidR="005761C6"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34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1D" w:rsidRPr="00EA33BA" w:rsidTr="00071BF3">
        <w:tc>
          <w:tcPr>
            <w:tcW w:w="3299" w:type="dxa"/>
            <w:gridSpan w:val="2"/>
            <w:vMerge w:val="restart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Департамент землеустройства и градостроительства</w:t>
            </w:r>
          </w:p>
        </w:tc>
        <w:tc>
          <w:tcPr>
            <w:tcW w:w="3034" w:type="dxa"/>
            <w:vMerge w:val="restart"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6" w:type="dxa"/>
          </w:tcPr>
          <w:p w:rsidR="00596B1D" w:rsidRPr="00EA33BA" w:rsidRDefault="00596B1D" w:rsidP="00FA3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496</w:t>
            </w:r>
            <w:r w:rsidR="00FA308C" w:rsidRPr="00EA33BA">
              <w:rPr>
                <w:rFonts w:ascii="Times New Roman" w:hAnsi="Times New Roman" w:cs="Times New Roman"/>
                <w:sz w:val="24"/>
              </w:rPr>
              <w:t>31</w:t>
            </w:r>
            <w:r w:rsidRPr="00EA33BA">
              <w:rPr>
                <w:rFonts w:ascii="Times New Roman" w:hAnsi="Times New Roman" w:cs="Times New Roman"/>
                <w:sz w:val="24"/>
              </w:rPr>
              <w:t>,2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15983,4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6733,4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441,2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8224,4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6B1D" w:rsidRPr="00EA33BA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996" w:type="dxa"/>
          </w:tcPr>
          <w:p w:rsidR="00596B1D" w:rsidRPr="00EA33BA" w:rsidRDefault="00596B1D" w:rsidP="00FA3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46</w:t>
            </w:r>
            <w:r w:rsidR="00FA308C" w:rsidRPr="00EA33BA">
              <w:rPr>
                <w:rFonts w:ascii="Times New Roman" w:hAnsi="Times New Roman" w:cs="Times New Roman"/>
                <w:sz w:val="24"/>
              </w:rPr>
              <w:t>141</w:t>
            </w:r>
            <w:r w:rsidRPr="00EA33BA">
              <w:rPr>
                <w:rFonts w:ascii="Times New Roman" w:hAnsi="Times New Roman" w:cs="Times New Roman"/>
                <w:sz w:val="24"/>
              </w:rPr>
              <w:t>,</w:t>
            </w:r>
            <w:r w:rsidR="00FA308C" w:rsidRPr="00EA33B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15058,7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6052,8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410,3</w:t>
            </w:r>
          </w:p>
        </w:tc>
        <w:tc>
          <w:tcPr>
            <w:tcW w:w="876" w:type="dxa"/>
          </w:tcPr>
          <w:p w:rsidR="00596B1D" w:rsidRPr="00EA33BA" w:rsidRDefault="00596B1D" w:rsidP="00FA30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1674,</w:t>
            </w:r>
            <w:r w:rsidR="00FA308C" w:rsidRPr="00EA33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7648,6</w:t>
            </w:r>
          </w:p>
        </w:tc>
      </w:tr>
      <w:tr w:rsidR="00596B1D" w:rsidRPr="00282201" w:rsidTr="00071BF3">
        <w:tc>
          <w:tcPr>
            <w:tcW w:w="3299" w:type="dxa"/>
            <w:gridSpan w:val="2"/>
            <w:vMerge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Pr="00EA33BA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Pr="00EA33BA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 w:cs="Times New Roman"/>
                <w:sz w:val="24"/>
              </w:rPr>
              <w:t>3489,6</w:t>
            </w:r>
          </w:p>
        </w:tc>
        <w:tc>
          <w:tcPr>
            <w:tcW w:w="99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924,7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680,6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876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  <w:tc>
          <w:tcPr>
            <w:tcW w:w="928" w:type="dxa"/>
          </w:tcPr>
          <w:p w:rsidR="00596B1D" w:rsidRPr="00EA33BA" w:rsidRDefault="00596B1D" w:rsidP="0007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33BA">
              <w:rPr>
                <w:rFonts w:ascii="Times New Roman" w:hAnsi="Times New Roman"/>
                <w:sz w:val="24"/>
                <w:szCs w:val="24"/>
              </w:rPr>
              <w:t>575,8</w:t>
            </w:r>
          </w:p>
        </w:tc>
      </w:tr>
      <w:tr w:rsidR="00596B1D" w:rsidRPr="00282201" w:rsidTr="00071BF3">
        <w:tc>
          <w:tcPr>
            <w:tcW w:w="3299" w:type="dxa"/>
            <w:gridSpan w:val="2"/>
            <w:vMerge/>
          </w:tcPr>
          <w:p w:rsidR="00596B1D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vMerge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596B1D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финансирования</w:t>
            </w:r>
          </w:p>
        </w:tc>
        <w:tc>
          <w:tcPr>
            <w:tcW w:w="99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304CB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304CB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304CB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76" w:type="dxa"/>
          </w:tcPr>
          <w:p w:rsidR="00596B1D" w:rsidRPr="00304CB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28" w:type="dxa"/>
          </w:tcPr>
          <w:p w:rsidR="00596B1D" w:rsidRPr="00304CB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04CB8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96B1D" w:rsidRPr="00282201" w:rsidRDefault="00596B1D" w:rsidP="00596B1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  <w:sectPr w:rsidR="00596B1D" w:rsidRPr="00282201" w:rsidSect="009309E8">
          <w:headerReference w:type="default" r:id="rId8"/>
          <w:headerReference w:type="first" r:id="rId9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596B1D" w:rsidRDefault="00596B1D" w:rsidP="00596B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596B1D" w:rsidRDefault="00596B1D" w:rsidP="00596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6B1D" w:rsidRPr="00503FAA" w:rsidRDefault="00596B1D" w:rsidP="00596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структурных элементов (основных мероприятий) муниципальной программы</w:t>
      </w:r>
    </w:p>
    <w:p w:rsidR="00596B1D" w:rsidRDefault="00596B1D" w:rsidP="00596B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1626"/>
        <w:gridCol w:w="2764"/>
        <w:gridCol w:w="3543"/>
        <w:gridCol w:w="3686"/>
        <w:gridCol w:w="3544"/>
      </w:tblGrid>
      <w:tr w:rsidR="00596B1D" w:rsidTr="00071BF3">
        <w:tc>
          <w:tcPr>
            <w:tcW w:w="1626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структурного </w:t>
            </w:r>
          </w:p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 (основного мероприятия)</w:t>
            </w:r>
          </w:p>
          <w:p w:rsidR="00596B1D" w:rsidRPr="00871FB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4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(основного мероприятия)</w:t>
            </w:r>
          </w:p>
        </w:tc>
        <w:tc>
          <w:tcPr>
            <w:tcW w:w="3543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структурного элемента (основного мероприятия)</w:t>
            </w:r>
          </w:p>
        </w:tc>
        <w:tc>
          <w:tcPr>
            <w:tcW w:w="3686" w:type="dxa"/>
          </w:tcPr>
          <w:p w:rsidR="00596B1D" w:rsidRPr="00AA2827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27">
              <w:rPr>
                <w:rFonts w:ascii="Times New Roman" w:hAnsi="Times New Roman" w:cs="Times New Roman"/>
                <w:sz w:val="24"/>
                <w:szCs w:val="24"/>
              </w:rPr>
              <w:t>Наименование порядка, номер приложения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реквизиты нормативного правового акта, наименование портфеля проектов (проекта) </w:t>
            </w:r>
          </w:p>
          <w:p w:rsidR="00596B1D" w:rsidRPr="00871FB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96B1D" w:rsidRPr="00AA2827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</w:tr>
      <w:tr w:rsidR="00596B1D" w:rsidTr="00071BF3">
        <w:tc>
          <w:tcPr>
            <w:tcW w:w="1626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1D" w:rsidTr="00071BF3">
        <w:tc>
          <w:tcPr>
            <w:tcW w:w="15163" w:type="dxa"/>
            <w:gridSpan w:val="5"/>
          </w:tcPr>
          <w:p w:rsidR="00596B1D" w:rsidRPr="00282201" w:rsidRDefault="00596B1D" w:rsidP="00071BF3">
            <w:pPr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>Градостроительная деятельность, направленная на достижение показателей целевой модели «Получение разрешения на строительство и территориальное планирование»</w:t>
            </w:r>
          </w:p>
        </w:tc>
      </w:tr>
      <w:tr w:rsidR="00596B1D" w:rsidTr="00071BF3">
        <w:tc>
          <w:tcPr>
            <w:tcW w:w="15163" w:type="dxa"/>
            <w:gridSpan w:val="5"/>
          </w:tcPr>
          <w:p w:rsidR="00596B1D" w:rsidRDefault="00596B1D" w:rsidP="00071BF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Задача:</w:t>
            </w:r>
          </w:p>
          <w:p w:rsidR="00596B1D" w:rsidRPr="00282201" w:rsidRDefault="00596B1D" w:rsidP="00071BF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596B1D" w:rsidRPr="00282201" w:rsidRDefault="00596B1D" w:rsidP="00071BF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</w:tr>
      <w:tr w:rsidR="00596B1D" w:rsidTr="00071BF3">
        <w:tc>
          <w:tcPr>
            <w:tcW w:w="1626" w:type="dxa"/>
            <w:vMerge w:val="restart"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4" w:type="dxa"/>
            <w:vMerge w:val="restart"/>
          </w:tcPr>
          <w:p w:rsidR="00596B1D" w:rsidRDefault="00596B1D" w:rsidP="0007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градостроительным развитием территории (1-4)</w:t>
            </w:r>
          </w:p>
        </w:tc>
        <w:tc>
          <w:tcPr>
            <w:tcW w:w="3543" w:type="dxa"/>
            <w:vMerge w:val="restart"/>
          </w:tcPr>
          <w:p w:rsidR="00596B1D" w:rsidRPr="0039519D" w:rsidRDefault="00596B1D" w:rsidP="00071B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519D">
              <w:rPr>
                <w:rFonts w:ascii="Times New Roman" w:hAnsi="Times New Roman"/>
                <w:sz w:val="24"/>
                <w:szCs w:val="24"/>
                <w:lang w:eastAsia="ru-RU"/>
              </w:rPr>
              <w:t>1.Актуализация сведений о современном состоянии территории города Мегиона</w:t>
            </w:r>
          </w:p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19D">
              <w:rPr>
                <w:rFonts w:ascii="Times New Roman" w:hAnsi="Times New Roman"/>
                <w:sz w:val="24"/>
                <w:szCs w:val="24"/>
                <w:lang w:eastAsia="ru-RU"/>
              </w:rPr>
              <w:t>2.Улучшение предпринимательского климата в сфере строительства и повышения гарантий прав собственности на недвижимость, повышение эффективности деятельности органов местного самоуправления</w:t>
            </w:r>
          </w:p>
        </w:tc>
        <w:tc>
          <w:tcPr>
            <w:tcW w:w="3686" w:type="dxa"/>
            <w:vMerge w:val="restart"/>
          </w:tcPr>
          <w:p w:rsidR="00596B1D" w:rsidRDefault="00596B1D" w:rsidP="00071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39519D">
              <w:rPr>
                <w:rFonts w:ascii="Times New Roman" w:hAnsi="Times New Roman"/>
                <w:sz w:val="24"/>
              </w:rPr>
              <w:t xml:space="preserve">Постановление правительства Ханты-Мансийского автономного округа – Югры от 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39519D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39519D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21</w:t>
            </w:r>
            <w:r w:rsidRPr="0039519D">
              <w:rPr>
                <w:rFonts w:ascii="Times New Roman" w:hAnsi="Times New Roman"/>
                <w:sz w:val="24"/>
              </w:rPr>
              <w:t xml:space="preserve"> №</w:t>
            </w:r>
            <w:r>
              <w:rPr>
                <w:rFonts w:ascii="Times New Roman" w:hAnsi="Times New Roman"/>
                <w:sz w:val="24"/>
              </w:rPr>
              <w:t>642</w:t>
            </w:r>
            <w:r w:rsidRPr="0039519D">
              <w:rPr>
                <w:rFonts w:ascii="Times New Roman" w:hAnsi="Times New Roman"/>
                <w:sz w:val="24"/>
              </w:rPr>
              <w:t xml:space="preserve">-п </w:t>
            </w:r>
            <w:r>
              <w:rPr>
                <w:rFonts w:ascii="Times New Roman" w:hAnsi="Times New Roman"/>
                <w:sz w:val="24"/>
              </w:rPr>
              <w:br/>
            </w:r>
            <w:r w:rsidRPr="0039519D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B137A0">
              <w:rPr>
                <w:rFonts w:ascii="Times New Roman" w:hAnsi="Times New Roman"/>
                <w:sz w:val="24"/>
              </w:rPr>
              <w:t xml:space="preserve"> внесении изменений в постановление правительства</w:t>
            </w:r>
            <w:r>
              <w:rPr>
                <w:rFonts w:ascii="Times New Roman" w:hAnsi="Times New Roman"/>
                <w:sz w:val="24"/>
              </w:rPr>
              <w:t xml:space="preserve"> 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 xml:space="preserve">ансийского автономного округа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гры от 29</w:t>
            </w:r>
            <w:r>
              <w:rPr>
                <w:rFonts w:ascii="Times New Roman" w:hAnsi="Times New Roman"/>
                <w:sz w:val="24"/>
              </w:rPr>
              <w:t>.12.</w:t>
            </w:r>
            <w:r w:rsidRPr="00B137A0">
              <w:rPr>
                <w:rFonts w:ascii="Times New Roman" w:hAnsi="Times New Roman"/>
                <w:sz w:val="24"/>
              </w:rPr>
              <w:t xml:space="preserve">2020 года n 643-п </w:t>
            </w:r>
            <w:r>
              <w:rPr>
                <w:rFonts w:ascii="Times New Roman" w:hAnsi="Times New Roman"/>
                <w:sz w:val="24"/>
              </w:rPr>
              <w:t>«О</w:t>
            </w:r>
            <w:r w:rsidRPr="00B137A0">
              <w:rPr>
                <w:rFonts w:ascii="Times New Roman" w:hAnsi="Times New Roman"/>
                <w:sz w:val="24"/>
              </w:rPr>
              <w:t xml:space="preserve">б организации в 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B137A0">
              <w:rPr>
                <w:rFonts w:ascii="Times New Roman" w:hAnsi="Times New Roman"/>
                <w:sz w:val="24"/>
              </w:rPr>
              <w:t>ансийском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автономном округе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гре условий реализации жилищных прав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>граждан" и признании утратившими силу некоторых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постановлений правительства </w:t>
            </w:r>
            <w:r>
              <w:rPr>
                <w:rFonts w:ascii="Times New Roman" w:hAnsi="Times New Roman"/>
                <w:sz w:val="24"/>
              </w:rPr>
              <w:t>Х</w:t>
            </w:r>
            <w:r w:rsidRPr="00B137A0">
              <w:rPr>
                <w:rFonts w:ascii="Times New Roman" w:hAnsi="Times New Roman"/>
                <w:sz w:val="24"/>
              </w:rPr>
              <w:t>анты-</w:t>
            </w:r>
            <w:r>
              <w:rPr>
                <w:rFonts w:ascii="Times New Roman" w:hAnsi="Times New Roman"/>
                <w:sz w:val="24"/>
              </w:rPr>
              <w:lastRenderedPageBreak/>
              <w:t>М</w:t>
            </w:r>
            <w:r w:rsidRPr="00B137A0">
              <w:rPr>
                <w:rFonts w:ascii="Times New Roman" w:hAnsi="Times New Roman"/>
                <w:sz w:val="24"/>
              </w:rPr>
              <w:t>ансийского автономного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137A0">
              <w:rPr>
                <w:rFonts w:ascii="Times New Roman" w:hAnsi="Times New Roman"/>
                <w:sz w:val="24"/>
              </w:rPr>
              <w:t xml:space="preserve">округа - 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B137A0">
              <w:rPr>
                <w:rFonts w:ascii="Times New Roman" w:hAnsi="Times New Roman"/>
                <w:sz w:val="24"/>
              </w:rPr>
              <w:t>гры</w:t>
            </w:r>
            <w:r>
              <w:rPr>
                <w:rFonts w:ascii="Times New Roman" w:hAnsi="Times New Roman"/>
                <w:sz w:val="24"/>
              </w:rPr>
              <w:t>».</w:t>
            </w:r>
          </w:p>
          <w:p w:rsidR="007B3D8B" w:rsidRPr="00D64609" w:rsidRDefault="007B3D8B" w:rsidP="007B3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9D4834">
              <w:rPr>
                <w:rFonts w:ascii="Times New Roman" w:hAnsi="Times New Roman"/>
                <w:sz w:val="24"/>
              </w:rPr>
              <w:t>Постановление правительства Ханты-Мансийского автономного округа – Югры</w:t>
            </w:r>
            <w:r>
              <w:rPr>
                <w:rFonts w:ascii="Times New Roman" w:hAnsi="Times New Roman"/>
                <w:sz w:val="24"/>
              </w:rPr>
              <w:br/>
            </w:r>
            <w:r w:rsidRPr="009D4834">
              <w:rPr>
                <w:rFonts w:ascii="Times New Roman" w:hAnsi="Times New Roman"/>
                <w:sz w:val="24"/>
              </w:rPr>
              <w:t>от 31.10.2021 №476-п</w:t>
            </w:r>
            <w:r>
              <w:rPr>
                <w:rFonts w:ascii="Times New Roman" w:hAnsi="Times New Roman"/>
                <w:sz w:val="24"/>
              </w:rPr>
              <w:br/>
            </w:r>
            <w:r w:rsidRPr="000A62F6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0A62F6">
              <w:rPr>
                <w:rFonts w:ascii="Times New Roman" w:hAnsi="Times New Roman"/>
                <w:sz w:val="24"/>
              </w:rPr>
              <w:t xml:space="preserve"> </w:t>
            </w:r>
            <w:r w:rsidR="001823D1">
              <w:rPr>
                <w:rFonts w:ascii="Times New Roman" w:hAnsi="Times New Roman"/>
                <w:sz w:val="24"/>
              </w:rPr>
              <w:t>Г</w:t>
            </w:r>
            <w:r w:rsidRPr="000A62F6">
              <w:rPr>
                <w:rFonts w:ascii="Times New Roman" w:hAnsi="Times New Roman"/>
                <w:sz w:val="24"/>
              </w:rPr>
              <w:t xml:space="preserve">осударственной программе </w:t>
            </w:r>
            <w:r w:rsidRPr="00D64609">
              <w:rPr>
                <w:rFonts w:ascii="Times New Roman" w:hAnsi="Times New Roman"/>
                <w:sz w:val="24"/>
              </w:rPr>
              <w:t>ханты-мансийского автономного</w:t>
            </w:r>
          </w:p>
          <w:p w:rsidR="007B3D8B" w:rsidRPr="00D64609" w:rsidRDefault="007B3D8B" w:rsidP="007B3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4609">
              <w:rPr>
                <w:rFonts w:ascii="Times New Roman" w:hAnsi="Times New Roman"/>
                <w:sz w:val="24"/>
              </w:rPr>
              <w:t>округа - Югры «развитие жилищной сферы»</w:t>
            </w:r>
          </w:p>
          <w:p w:rsidR="00596B1D" w:rsidRPr="00D64609" w:rsidRDefault="00596B1D" w:rsidP="00071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D64609">
              <w:rPr>
                <w:rFonts w:ascii="Times New Roman" w:hAnsi="Times New Roman"/>
                <w:sz w:val="24"/>
              </w:rPr>
              <w:t>Постановление правительства Ханты-Мансийского автономного округа – Югры от 15.12.2022 №673-п «О мерах по реализации государственной программы Ханты-Мансийского автономного округа – Югры «Пространственное развитие и формирование комфортной городской среды»</w:t>
            </w:r>
          </w:p>
          <w:p w:rsidR="00596B1D" w:rsidRDefault="00596B1D" w:rsidP="00071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609">
              <w:rPr>
                <w:rFonts w:ascii="Times New Roman" w:hAnsi="Times New Roman"/>
                <w:sz w:val="24"/>
              </w:rPr>
              <w:t>Градостроительный кодекс Российской Федерации</w:t>
            </w:r>
            <w:r w:rsidRPr="0039519D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9519D">
              <w:rPr>
                <w:rFonts w:ascii="Times New Roman" w:hAnsi="Times New Roman"/>
                <w:sz w:val="24"/>
              </w:rPr>
              <w:t>Указ Прези</w:t>
            </w:r>
            <w:r>
              <w:rPr>
                <w:rFonts w:ascii="Times New Roman" w:hAnsi="Times New Roman"/>
                <w:sz w:val="24"/>
              </w:rPr>
              <w:t xml:space="preserve">дента Российской Федерации </w:t>
            </w:r>
            <w:r w:rsidRPr="0039519D">
              <w:rPr>
                <w:rFonts w:ascii="Times New Roman" w:hAnsi="Times New Roman"/>
                <w:sz w:val="24"/>
              </w:rPr>
              <w:t>от 25.12.2008 №1847 «О Федеральной службе государственной регистрации, кадастра и картографии» (с изменениями)</w:t>
            </w:r>
          </w:p>
        </w:tc>
        <w:tc>
          <w:tcPr>
            <w:tcW w:w="3544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*Реестр градостроительной документации</w:t>
            </w:r>
          </w:p>
        </w:tc>
      </w:tr>
      <w:tr w:rsidR="00596B1D" w:rsidTr="00071BF3">
        <w:tc>
          <w:tcPr>
            <w:tcW w:w="1626" w:type="dxa"/>
            <w:vMerge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596B1D" w:rsidRPr="00282201" w:rsidRDefault="00596B1D" w:rsidP="00071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96B1D" w:rsidRPr="0039519D" w:rsidRDefault="00596B1D" w:rsidP="00071B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96B1D" w:rsidRPr="0039519D" w:rsidRDefault="00596B1D" w:rsidP="00071B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 xml:space="preserve"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</w:t>
            </w:r>
            <w:r w:rsidRPr="00282201">
              <w:rPr>
                <w:rFonts w:ascii="Times New Roman" w:hAnsi="Times New Roman"/>
                <w:sz w:val="20"/>
                <w:szCs w:val="20"/>
              </w:rPr>
              <w:lastRenderedPageBreak/>
              <w:t>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*Общее количество программного обеспечения</w:t>
            </w:r>
          </w:p>
        </w:tc>
      </w:tr>
      <w:tr w:rsidR="00596B1D" w:rsidTr="00071BF3">
        <w:tc>
          <w:tcPr>
            <w:tcW w:w="1626" w:type="dxa"/>
            <w:vMerge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596B1D" w:rsidRPr="00282201" w:rsidRDefault="00596B1D" w:rsidP="00071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96B1D" w:rsidRPr="0039519D" w:rsidRDefault="00596B1D" w:rsidP="00071B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96B1D" w:rsidRPr="0039519D" w:rsidRDefault="00596B1D" w:rsidP="00071B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объема жилищного строительства, млн. кв. метров</w:t>
            </w:r>
          </w:p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*Формы федерального статистического наблюдения: №С-1 «Сведения о вводе в эксплуатацию зданий и сооружений», №1-ИЖС «Сведения о построенных населением жилых домах», №1-жилфонд «Сведения о жилищном фонде». Методика расчёта показателя «Численность населения (человек)», утверждённая приказом Федеральной службы государственной статистики от 05.07.2013 №261</w:t>
            </w:r>
          </w:p>
        </w:tc>
      </w:tr>
      <w:tr w:rsidR="00596B1D" w:rsidTr="00071BF3">
        <w:tc>
          <w:tcPr>
            <w:tcW w:w="1626" w:type="dxa"/>
            <w:vMerge/>
          </w:tcPr>
          <w:p w:rsidR="00596B1D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vMerge/>
          </w:tcPr>
          <w:p w:rsidR="00596B1D" w:rsidRPr="00282201" w:rsidRDefault="00596B1D" w:rsidP="00071B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96B1D" w:rsidRPr="0039519D" w:rsidRDefault="00596B1D" w:rsidP="00071BF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596B1D" w:rsidRPr="0039519D" w:rsidRDefault="00596B1D" w:rsidP="00071BF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</w:t>
            </w:r>
          </w:p>
          <w:p w:rsidR="00596B1D" w:rsidRPr="00282201" w:rsidRDefault="00596B1D" w:rsidP="00071BF3">
            <w:pPr>
              <w:contextualSpacing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hAnsi="Times New Roman"/>
                <w:sz w:val="20"/>
                <w:szCs w:val="20"/>
              </w:rPr>
              <w:t>*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доля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эл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*100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РС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общ</m:t>
                      </m:r>
                    </m:sub>
                  </m:sSub>
                </m:den>
              </m:f>
            </m:oMath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>,</w:t>
            </w:r>
          </w:p>
          <w:p w:rsidR="00596B1D" w:rsidRPr="00282201" w:rsidRDefault="00596B1D" w:rsidP="00071BF3">
            <w:pPr>
              <w:contextualSpacing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РС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эл</m:t>
                  </m:r>
                </m:sub>
              </m:sSub>
            </m:oMath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заявлений о выдаче разрешения на строительство, полученных в электронном виде (сведения из ГАС «Управление»);</w:t>
            </w:r>
          </w:p>
          <w:p w:rsidR="00596B1D" w:rsidRPr="00282201" w:rsidRDefault="00596B1D" w:rsidP="00071BF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>РС</w:t>
            </w:r>
            <w:r w:rsidRPr="00282201">
              <w:rPr>
                <w:rFonts w:ascii="Times New Roman" w:eastAsiaTheme="minorEastAsia" w:hAnsi="Times New Roman"/>
                <w:sz w:val="20"/>
                <w:szCs w:val="20"/>
                <w:vertAlign w:val="subscript"/>
              </w:rPr>
              <w:t>общ</w:t>
            </w:r>
            <w:r w:rsidRPr="00282201">
              <w:rPr>
                <w:rFonts w:ascii="Times New Roman" w:eastAsiaTheme="minorEastAsia" w:hAnsi="Times New Roman"/>
                <w:sz w:val="20"/>
                <w:szCs w:val="20"/>
              </w:rPr>
              <w:t xml:space="preserve"> – общее количество поступивших заявлений о выдаче разрешения на строительство</w:t>
            </w:r>
          </w:p>
        </w:tc>
      </w:tr>
    </w:tbl>
    <w:p w:rsidR="00596B1D" w:rsidRDefault="00596B1D" w:rsidP="00596B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596B1D" w:rsidRDefault="00596B1D" w:rsidP="00596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96B1D" w:rsidRPr="00282201" w:rsidRDefault="00596B1D" w:rsidP="00596B1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</w:rPr>
      </w:pPr>
    </w:p>
    <w:p w:rsidR="00596B1D" w:rsidRPr="009E1B2B" w:rsidRDefault="00596B1D" w:rsidP="00596B1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9E1B2B">
        <w:rPr>
          <w:rFonts w:ascii="Times New Roman" w:hAnsi="Times New Roman" w:cs="Times New Roman"/>
          <w:sz w:val="24"/>
          <w:szCs w:val="24"/>
        </w:rPr>
        <w:t>3</w:t>
      </w:r>
    </w:p>
    <w:p w:rsidR="00596B1D" w:rsidRPr="003A519E" w:rsidRDefault="00596B1D" w:rsidP="00596B1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A519E">
        <w:rPr>
          <w:rFonts w:ascii="Times New Roman" w:hAnsi="Times New Roman" w:cs="Times New Roman"/>
          <w:sz w:val="24"/>
          <w:szCs w:val="24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:rsidR="00596B1D" w:rsidRPr="003A519E" w:rsidRDefault="00596B1D" w:rsidP="00596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517"/>
        <w:gridCol w:w="2436"/>
        <w:gridCol w:w="1843"/>
        <w:gridCol w:w="1208"/>
        <w:gridCol w:w="1266"/>
        <w:gridCol w:w="1103"/>
        <w:gridCol w:w="1205"/>
        <w:gridCol w:w="1205"/>
        <w:gridCol w:w="1204"/>
        <w:gridCol w:w="1080"/>
        <w:gridCol w:w="2060"/>
      </w:tblGrid>
      <w:tr w:rsidR="00596B1D" w:rsidRPr="003A519E" w:rsidTr="00071BF3">
        <w:tc>
          <w:tcPr>
            <w:tcW w:w="517" w:type="dxa"/>
            <w:vMerge w:val="restart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8271" w:type="dxa"/>
            <w:gridSpan w:val="7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060" w:type="dxa"/>
            <w:vMerge w:val="restart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на момент окончания действия муниципальной программы</w:t>
            </w:r>
          </w:p>
        </w:tc>
      </w:tr>
      <w:tr w:rsidR="00596B1D" w:rsidRPr="003A519E" w:rsidTr="00071BF3">
        <w:tc>
          <w:tcPr>
            <w:tcW w:w="517" w:type="dxa"/>
            <w:vMerge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3" w:type="dxa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1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5" w:type="dxa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04" w:type="dxa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80" w:type="dxa"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60" w:type="dxa"/>
            <w:vMerge/>
          </w:tcPr>
          <w:p w:rsidR="00596B1D" w:rsidRPr="003A519E" w:rsidRDefault="00596B1D" w:rsidP="000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B1D" w:rsidRPr="003A519E" w:rsidTr="00071BF3">
        <w:tc>
          <w:tcPr>
            <w:tcW w:w="517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1843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08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26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03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5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5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204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080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60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18</w:t>
            </w:r>
          </w:p>
        </w:tc>
      </w:tr>
      <w:tr w:rsidR="00596B1D" w:rsidRPr="003A519E" w:rsidTr="00071BF3">
        <w:tc>
          <w:tcPr>
            <w:tcW w:w="517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2</w:t>
            </w:r>
          </w:p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 xml:space="preserve">Развитие онлайн-сервисов в сфере градостроительства, в том числе внедрение и модернизация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lastRenderedPageBreak/>
              <w:t>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1843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208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6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03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5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5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04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80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60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96B1D" w:rsidRPr="003A519E" w:rsidTr="00071BF3">
        <w:tc>
          <w:tcPr>
            <w:tcW w:w="517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3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Увеличение объема жилищного строительства</w:t>
            </w:r>
            <w:r w:rsidRPr="00C6550A">
              <w:rPr>
                <w:rFonts w:ascii="Times New Roman" w:hAnsi="Times New Roman"/>
                <w:sz w:val="24"/>
                <w:szCs w:val="24"/>
              </w:rPr>
              <w:t>, млн.</w:t>
            </w:r>
            <w:r w:rsidRPr="00282201">
              <w:rPr>
                <w:rFonts w:ascii="Times New Roman" w:hAnsi="Times New Roman"/>
                <w:sz w:val="24"/>
                <w:szCs w:val="24"/>
              </w:rPr>
              <w:t xml:space="preserve"> кв. метров</w:t>
            </w:r>
          </w:p>
        </w:tc>
        <w:tc>
          <w:tcPr>
            <w:tcW w:w="1843" w:type="dxa"/>
          </w:tcPr>
          <w:p w:rsidR="00596B1D" w:rsidRPr="00C6550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0,015</w:t>
            </w:r>
          </w:p>
          <w:p w:rsidR="00596B1D" w:rsidRPr="00656AC9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8" w:type="dxa"/>
          </w:tcPr>
          <w:p w:rsidR="00596B1D" w:rsidRPr="00C6550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0,021</w:t>
            </w:r>
          </w:p>
          <w:p w:rsidR="00596B1D" w:rsidRPr="00656AC9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66" w:type="dxa"/>
          </w:tcPr>
          <w:p w:rsidR="00596B1D" w:rsidRPr="00C6550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0,025</w:t>
            </w:r>
          </w:p>
          <w:p w:rsidR="00596B1D" w:rsidRPr="00656AC9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103" w:type="dxa"/>
          </w:tcPr>
          <w:p w:rsidR="00596B1D" w:rsidRPr="00C6550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0,02</w:t>
            </w:r>
            <w:r w:rsidRPr="00C6550A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  <w:p w:rsidR="00596B1D" w:rsidRPr="00304CB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5" w:type="dxa"/>
          </w:tcPr>
          <w:p w:rsidR="00596B1D" w:rsidRPr="005B5BE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B5BE8">
              <w:rPr>
                <w:rFonts w:ascii="Times New Roman" w:hAnsi="Times New Roman" w:cs="Times New Roman"/>
                <w:sz w:val="24"/>
              </w:rPr>
              <w:t>0.02385</w:t>
            </w:r>
          </w:p>
          <w:p w:rsidR="00596B1D" w:rsidRPr="005B5BE8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205" w:type="dxa"/>
          </w:tcPr>
          <w:p w:rsidR="00631EE4" w:rsidRPr="002150C8" w:rsidRDefault="00631EE4" w:rsidP="00631EE4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2150C8">
              <w:rPr>
                <w:rFonts w:ascii="Times New Roman" w:hAnsi="Times New Roman" w:cs="Times New Roman"/>
                <w:sz w:val="24"/>
              </w:rPr>
              <w:t>0.0299</w:t>
            </w:r>
          </w:p>
          <w:p w:rsidR="00596B1D" w:rsidRPr="005B5BE8" w:rsidRDefault="00596B1D" w:rsidP="00071BF3">
            <w:pPr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596B1D" w:rsidRPr="00C6550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596B1D" w:rsidRPr="00656AC9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080" w:type="dxa"/>
          </w:tcPr>
          <w:p w:rsidR="00596B1D" w:rsidRPr="00C6550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0.0279</w:t>
            </w:r>
          </w:p>
          <w:p w:rsidR="00596B1D" w:rsidRPr="00656AC9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060" w:type="dxa"/>
          </w:tcPr>
          <w:p w:rsidR="00596B1D" w:rsidRPr="00C6550A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6550A">
              <w:rPr>
                <w:rFonts w:ascii="Times New Roman" w:hAnsi="Times New Roman" w:cs="Times New Roman"/>
                <w:sz w:val="24"/>
              </w:rPr>
              <w:t>0,0</w:t>
            </w:r>
            <w:r w:rsidRPr="00C6550A">
              <w:rPr>
                <w:rFonts w:ascii="Times New Roman" w:hAnsi="Times New Roman" w:cs="Times New Roman"/>
                <w:sz w:val="24"/>
                <w:lang w:val="en-US"/>
              </w:rPr>
              <w:t>35</w:t>
            </w:r>
          </w:p>
          <w:p w:rsidR="00596B1D" w:rsidRPr="00531D89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6B1D" w:rsidRPr="003A519E" w:rsidTr="00071BF3">
        <w:tc>
          <w:tcPr>
            <w:tcW w:w="517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201">
              <w:rPr>
                <w:rFonts w:ascii="Times New Roman" w:hAnsi="Times New Roman"/>
                <w:sz w:val="24"/>
                <w:szCs w:val="24"/>
              </w:rPr>
              <w:t xml:space="preserve">Увеличение доли муниципальных услуг в электронном виде в общем количестве предоставленных услуг по выдаче </w:t>
            </w:r>
            <w:r w:rsidRPr="00282201">
              <w:rPr>
                <w:rFonts w:ascii="Times New Roman" w:hAnsi="Times New Roman"/>
                <w:sz w:val="24"/>
                <w:szCs w:val="24"/>
              </w:rPr>
              <w:lastRenderedPageBreak/>
              <w:t>разрешения на строительство, %</w:t>
            </w:r>
          </w:p>
        </w:tc>
        <w:tc>
          <w:tcPr>
            <w:tcW w:w="1843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1208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66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03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205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5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4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080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60" w:type="dxa"/>
          </w:tcPr>
          <w:p w:rsidR="00596B1D" w:rsidRPr="00282201" w:rsidRDefault="00596B1D" w:rsidP="00071BF3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282201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</w:tbl>
    <w:p w:rsidR="00071BF3" w:rsidRDefault="007D7B2B" w:rsidP="00596B1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».</w:t>
      </w:r>
    </w:p>
    <w:p w:rsidR="00071BF3" w:rsidRDefault="00071BF3">
      <w:pPr>
        <w:rPr>
          <w:rFonts w:ascii="Times New Roman" w:hAnsi="Times New Roman" w:cs="Times New Roman"/>
          <w:sz w:val="24"/>
        </w:rPr>
      </w:pPr>
    </w:p>
    <w:sectPr w:rsidR="00071BF3" w:rsidSect="00584AA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BA" w:rsidRDefault="00EA33BA" w:rsidP="0080545D">
      <w:pPr>
        <w:spacing w:after="0" w:line="240" w:lineRule="auto"/>
      </w:pPr>
      <w:r>
        <w:separator/>
      </w:r>
    </w:p>
  </w:endnote>
  <w:endnote w:type="continuationSeparator" w:id="0">
    <w:p w:rsidR="00EA33BA" w:rsidRDefault="00EA33BA" w:rsidP="0080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BA" w:rsidRDefault="00EA33BA" w:rsidP="0080545D">
      <w:pPr>
        <w:spacing w:after="0" w:line="240" w:lineRule="auto"/>
      </w:pPr>
      <w:r>
        <w:separator/>
      </w:r>
    </w:p>
  </w:footnote>
  <w:footnote w:type="continuationSeparator" w:id="0">
    <w:p w:rsidR="00EA33BA" w:rsidRDefault="00EA33BA" w:rsidP="0080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3832909"/>
      <w:docPartObj>
        <w:docPartGallery w:val="Page Numbers (Top of Page)"/>
        <w:docPartUnique/>
      </w:docPartObj>
    </w:sdtPr>
    <w:sdtEndPr/>
    <w:sdtContent>
      <w:p w:rsidR="009309E8" w:rsidRDefault="00930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03A">
          <w:rPr>
            <w:noProof/>
          </w:rPr>
          <w:t>1</w:t>
        </w:r>
        <w:r>
          <w:fldChar w:fldCharType="end"/>
        </w:r>
      </w:p>
    </w:sdtContent>
  </w:sdt>
  <w:p w:rsidR="00EA33BA" w:rsidRPr="0080545D" w:rsidRDefault="00EA33BA" w:rsidP="009309E8">
    <w:pPr>
      <w:pStyle w:val="a7"/>
      <w:tabs>
        <w:tab w:val="clear" w:pos="9355"/>
        <w:tab w:val="left" w:pos="4956"/>
        <w:tab w:val="left" w:pos="5664"/>
        <w:tab w:val="left" w:pos="6372"/>
        <w:tab w:val="left" w:pos="7080"/>
      </w:tabs>
      <w:contextualSpacing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406344"/>
      <w:docPartObj>
        <w:docPartGallery w:val="Page Numbers (Top of Page)"/>
        <w:docPartUnique/>
      </w:docPartObj>
    </w:sdtPr>
    <w:sdtEndPr/>
    <w:sdtContent>
      <w:p w:rsidR="009309E8" w:rsidRDefault="0025503A">
        <w:pPr>
          <w:pStyle w:val="a7"/>
          <w:jc w:val="center"/>
        </w:pPr>
      </w:p>
    </w:sdtContent>
  </w:sdt>
  <w:p w:rsidR="009309E8" w:rsidRDefault="009309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B3C8B"/>
    <w:multiLevelType w:val="hybridMultilevel"/>
    <w:tmpl w:val="BD223286"/>
    <w:lvl w:ilvl="0" w:tplc="7FC09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115C09"/>
    <w:multiLevelType w:val="hybridMultilevel"/>
    <w:tmpl w:val="A488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EC1"/>
    <w:rsid w:val="00004C93"/>
    <w:rsid w:val="000119BC"/>
    <w:rsid w:val="00011F20"/>
    <w:rsid w:val="00014073"/>
    <w:rsid w:val="00015417"/>
    <w:rsid w:val="00016F98"/>
    <w:rsid w:val="0002008F"/>
    <w:rsid w:val="000207AC"/>
    <w:rsid w:val="00020C0A"/>
    <w:rsid w:val="00021601"/>
    <w:rsid w:val="00022E0B"/>
    <w:rsid w:val="00023098"/>
    <w:rsid w:val="00025CFD"/>
    <w:rsid w:val="0002714D"/>
    <w:rsid w:val="0002767E"/>
    <w:rsid w:val="00032C48"/>
    <w:rsid w:val="00033162"/>
    <w:rsid w:val="000363C7"/>
    <w:rsid w:val="000453A2"/>
    <w:rsid w:val="00047ED1"/>
    <w:rsid w:val="00050BAA"/>
    <w:rsid w:val="00053989"/>
    <w:rsid w:val="000546DE"/>
    <w:rsid w:val="00064A2B"/>
    <w:rsid w:val="00065D8A"/>
    <w:rsid w:val="00066629"/>
    <w:rsid w:val="0006671D"/>
    <w:rsid w:val="000674E7"/>
    <w:rsid w:val="000677B8"/>
    <w:rsid w:val="00070FBD"/>
    <w:rsid w:val="00071ADD"/>
    <w:rsid w:val="00071BF3"/>
    <w:rsid w:val="00075EA6"/>
    <w:rsid w:val="00080AF4"/>
    <w:rsid w:val="00080CD3"/>
    <w:rsid w:val="00082F1F"/>
    <w:rsid w:val="00084C2D"/>
    <w:rsid w:val="0008740D"/>
    <w:rsid w:val="00090532"/>
    <w:rsid w:val="000916E2"/>
    <w:rsid w:val="0009248E"/>
    <w:rsid w:val="000925C3"/>
    <w:rsid w:val="00094D64"/>
    <w:rsid w:val="000A02BA"/>
    <w:rsid w:val="000A1C0F"/>
    <w:rsid w:val="000A5A37"/>
    <w:rsid w:val="000A5CB1"/>
    <w:rsid w:val="000A62F6"/>
    <w:rsid w:val="000B0708"/>
    <w:rsid w:val="000B5B9B"/>
    <w:rsid w:val="000B7CE9"/>
    <w:rsid w:val="000C2A18"/>
    <w:rsid w:val="000C3029"/>
    <w:rsid w:val="000C4203"/>
    <w:rsid w:val="000C51A2"/>
    <w:rsid w:val="000D6838"/>
    <w:rsid w:val="000E25F4"/>
    <w:rsid w:val="000F653E"/>
    <w:rsid w:val="00106A1E"/>
    <w:rsid w:val="00106D82"/>
    <w:rsid w:val="0012229B"/>
    <w:rsid w:val="00122AE8"/>
    <w:rsid w:val="00123961"/>
    <w:rsid w:val="0012454A"/>
    <w:rsid w:val="00127C49"/>
    <w:rsid w:val="00133ECD"/>
    <w:rsid w:val="00136097"/>
    <w:rsid w:val="00143328"/>
    <w:rsid w:val="00145E42"/>
    <w:rsid w:val="001536AC"/>
    <w:rsid w:val="00153EA6"/>
    <w:rsid w:val="00153F0F"/>
    <w:rsid w:val="00154CF2"/>
    <w:rsid w:val="00156E40"/>
    <w:rsid w:val="00157029"/>
    <w:rsid w:val="00162A21"/>
    <w:rsid w:val="00163595"/>
    <w:rsid w:val="00163827"/>
    <w:rsid w:val="00164BFC"/>
    <w:rsid w:val="00166875"/>
    <w:rsid w:val="00167D5B"/>
    <w:rsid w:val="0017345A"/>
    <w:rsid w:val="001737B4"/>
    <w:rsid w:val="001750A5"/>
    <w:rsid w:val="00176DCF"/>
    <w:rsid w:val="00181FF5"/>
    <w:rsid w:val="001823D1"/>
    <w:rsid w:val="001833EE"/>
    <w:rsid w:val="00187382"/>
    <w:rsid w:val="00187B8C"/>
    <w:rsid w:val="00195741"/>
    <w:rsid w:val="00196AD5"/>
    <w:rsid w:val="001A1D01"/>
    <w:rsid w:val="001A4E38"/>
    <w:rsid w:val="001A58E4"/>
    <w:rsid w:val="001A6234"/>
    <w:rsid w:val="001A7D91"/>
    <w:rsid w:val="001B28D8"/>
    <w:rsid w:val="001B3389"/>
    <w:rsid w:val="001B6D8D"/>
    <w:rsid w:val="001C1CBD"/>
    <w:rsid w:val="001C35FF"/>
    <w:rsid w:val="001C501C"/>
    <w:rsid w:val="001C656A"/>
    <w:rsid w:val="001C7DC3"/>
    <w:rsid w:val="001D480C"/>
    <w:rsid w:val="001D5804"/>
    <w:rsid w:val="001D6BF7"/>
    <w:rsid w:val="001E0FDF"/>
    <w:rsid w:val="001E498B"/>
    <w:rsid w:val="001F49A8"/>
    <w:rsid w:val="002054C2"/>
    <w:rsid w:val="002124C2"/>
    <w:rsid w:val="00212E0B"/>
    <w:rsid w:val="00213094"/>
    <w:rsid w:val="002150C8"/>
    <w:rsid w:val="00215139"/>
    <w:rsid w:val="002175F3"/>
    <w:rsid w:val="00222202"/>
    <w:rsid w:val="00223D17"/>
    <w:rsid w:val="002251E7"/>
    <w:rsid w:val="00225E65"/>
    <w:rsid w:val="00226271"/>
    <w:rsid w:val="00227610"/>
    <w:rsid w:val="00227A68"/>
    <w:rsid w:val="00232E73"/>
    <w:rsid w:val="002332EF"/>
    <w:rsid w:val="00234D04"/>
    <w:rsid w:val="00235D24"/>
    <w:rsid w:val="0023728B"/>
    <w:rsid w:val="00240291"/>
    <w:rsid w:val="00240388"/>
    <w:rsid w:val="002423EF"/>
    <w:rsid w:val="00243B55"/>
    <w:rsid w:val="00244275"/>
    <w:rsid w:val="0025503A"/>
    <w:rsid w:val="00257CD2"/>
    <w:rsid w:val="00272DC0"/>
    <w:rsid w:val="00274948"/>
    <w:rsid w:val="00274E0C"/>
    <w:rsid w:val="00276073"/>
    <w:rsid w:val="00282201"/>
    <w:rsid w:val="00282E2D"/>
    <w:rsid w:val="00284A5E"/>
    <w:rsid w:val="002925EF"/>
    <w:rsid w:val="002A28B1"/>
    <w:rsid w:val="002A2E85"/>
    <w:rsid w:val="002B320C"/>
    <w:rsid w:val="002B4297"/>
    <w:rsid w:val="002B76CF"/>
    <w:rsid w:val="002C18A2"/>
    <w:rsid w:val="002C3C9F"/>
    <w:rsid w:val="002D2FD0"/>
    <w:rsid w:val="002D3D3C"/>
    <w:rsid w:val="002F068C"/>
    <w:rsid w:val="002F6666"/>
    <w:rsid w:val="00300E62"/>
    <w:rsid w:val="003014AF"/>
    <w:rsid w:val="00304CB8"/>
    <w:rsid w:val="00305641"/>
    <w:rsid w:val="00306F81"/>
    <w:rsid w:val="00310472"/>
    <w:rsid w:val="00315A2D"/>
    <w:rsid w:val="00325743"/>
    <w:rsid w:val="00332BDD"/>
    <w:rsid w:val="00334A34"/>
    <w:rsid w:val="00336D43"/>
    <w:rsid w:val="00342315"/>
    <w:rsid w:val="00346D33"/>
    <w:rsid w:val="003527DF"/>
    <w:rsid w:val="0035292B"/>
    <w:rsid w:val="00353E8D"/>
    <w:rsid w:val="00354DA9"/>
    <w:rsid w:val="00360E9A"/>
    <w:rsid w:val="003610C0"/>
    <w:rsid w:val="003616F9"/>
    <w:rsid w:val="00364A4A"/>
    <w:rsid w:val="00364F3E"/>
    <w:rsid w:val="00365092"/>
    <w:rsid w:val="00366FEC"/>
    <w:rsid w:val="0036714F"/>
    <w:rsid w:val="00370CD2"/>
    <w:rsid w:val="0037127F"/>
    <w:rsid w:val="003734D6"/>
    <w:rsid w:val="00373726"/>
    <w:rsid w:val="00374294"/>
    <w:rsid w:val="003775D1"/>
    <w:rsid w:val="00377D20"/>
    <w:rsid w:val="00377D2E"/>
    <w:rsid w:val="003824B3"/>
    <w:rsid w:val="00382E8C"/>
    <w:rsid w:val="00382EB5"/>
    <w:rsid w:val="00383480"/>
    <w:rsid w:val="00385A49"/>
    <w:rsid w:val="00391F3F"/>
    <w:rsid w:val="003947C0"/>
    <w:rsid w:val="0039519D"/>
    <w:rsid w:val="003A09DC"/>
    <w:rsid w:val="003A3014"/>
    <w:rsid w:val="003A5754"/>
    <w:rsid w:val="003A7918"/>
    <w:rsid w:val="003B3FF5"/>
    <w:rsid w:val="003C140F"/>
    <w:rsid w:val="003C4454"/>
    <w:rsid w:val="003C6857"/>
    <w:rsid w:val="003D0B34"/>
    <w:rsid w:val="003D5633"/>
    <w:rsid w:val="003D6EC1"/>
    <w:rsid w:val="003E3AF1"/>
    <w:rsid w:val="003F1380"/>
    <w:rsid w:val="003F4084"/>
    <w:rsid w:val="004003B7"/>
    <w:rsid w:val="00404D2B"/>
    <w:rsid w:val="004063AA"/>
    <w:rsid w:val="004165FC"/>
    <w:rsid w:val="0042035B"/>
    <w:rsid w:val="004213C3"/>
    <w:rsid w:val="0042356C"/>
    <w:rsid w:val="00431A0C"/>
    <w:rsid w:val="00433B5F"/>
    <w:rsid w:val="00435FF0"/>
    <w:rsid w:val="00436F52"/>
    <w:rsid w:val="00442698"/>
    <w:rsid w:val="00444FAF"/>
    <w:rsid w:val="00445516"/>
    <w:rsid w:val="00445BA2"/>
    <w:rsid w:val="004467DE"/>
    <w:rsid w:val="004553B2"/>
    <w:rsid w:val="004557AB"/>
    <w:rsid w:val="00456AAE"/>
    <w:rsid w:val="00457202"/>
    <w:rsid w:val="00460651"/>
    <w:rsid w:val="0046091E"/>
    <w:rsid w:val="00461B8C"/>
    <w:rsid w:val="00467CBF"/>
    <w:rsid w:val="00472E1C"/>
    <w:rsid w:val="00473F9E"/>
    <w:rsid w:val="00475416"/>
    <w:rsid w:val="004757B7"/>
    <w:rsid w:val="0047777A"/>
    <w:rsid w:val="00482C90"/>
    <w:rsid w:val="0048541C"/>
    <w:rsid w:val="0049005D"/>
    <w:rsid w:val="00490F57"/>
    <w:rsid w:val="00491E5D"/>
    <w:rsid w:val="004952CB"/>
    <w:rsid w:val="00497AB3"/>
    <w:rsid w:val="004A2A91"/>
    <w:rsid w:val="004A4094"/>
    <w:rsid w:val="004A6E6D"/>
    <w:rsid w:val="004A781A"/>
    <w:rsid w:val="004C3F31"/>
    <w:rsid w:val="004C5C8C"/>
    <w:rsid w:val="004C6686"/>
    <w:rsid w:val="004C67F8"/>
    <w:rsid w:val="004C6DAD"/>
    <w:rsid w:val="004D01B7"/>
    <w:rsid w:val="004D2366"/>
    <w:rsid w:val="004D3423"/>
    <w:rsid w:val="004D4B64"/>
    <w:rsid w:val="004D6C08"/>
    <w:rsid w:val="004E5704"/>
    <w:rsid w:val="004E7DA9"/>
    <w:rsid w:val="004F4314"/>
    <w:rsid w:val="004F4EEF"/>
    <w:rsid w:val="005104B7"/>
    <w:rsid w:val="00514AFA"/>
    <w:rsid w:val="00515B6C"/>
    <w:rsid w:val="00522449"/>
    <w:rsid w:val="00522C99"/>
    <w:rsid w:val="00530364"/>
    <w:rsid w:val="00530C9A"/>
    <w:rsid w:val="00531D89"/>
    <w:rsid w:val="00543A23"/>
    <w:rsid w:val="00545FB2"/>
    <w:rsid w:val="0055106C"/>
    <w:rsid w:val="00552EC9"/>
    <w:rsid w:val="0055498F"/>
    <w:rsid w:val="00555E48"/>
    <w:rsid w:val="0056472A"/>
    <w:rsid w:val="00565504"/>
    <w:rsid w:val="00566DDE"/>
    <w:rsid w:val="00571EA4"/>
    <w:rsid w:val="005761C6"/>
    <w:rsid w:val="00580C40"/>
    <w:rsid w:val="00583F02"/>
    <w:rsid w:val="00584AA9"/>
    <w:rsid w:val="005864AA"/>
    <w:rsid w:val="00593A40"/>
    <w:rsid w:val="00595E5A"/>
    <w:rsid w:val="00596B1D"/>
    <w:rsid w:val="005A7984"/>
    <w:rsid w:val="005B1F18"/>
    <w:rsid w:val="005B2E1C"/>
    <w:rsid w:val="005B5BE8"/>
    <w:rsid w:val="005B608E"/>
    <w:rsid w:val="005C31D1"/>
    <w:rsid w:val="005C7775"/>
    <w:rsid w:val="005D0B16"/>
    <w:rsid w:val="005D68D3"/>
    <w:rsid w:val="005D74C4"/>
    <w:rsid w:val="005E1432"/>
    <w:rsid w:val="005F4D59"/>
    <w:rsid w:val="00612BC7"/>
    <w:rsid w:val="00614367"/>
    <w:rsid w:val="006175F0"/>
    <w:rsid w:val="00620C48"/>
    <w:rsid w:val="00622336"/>
    <w:rsid w:val="00623568"/>
    <w:rsid w:val="006246F9"/>
    <w:rsid w:val="00631EE4"/>
    <w:rsid w:val="006328F0"/>
    <w:rsid w:val="00634624"/>
    <w:rsid w:val="00634FDB"/>
    <w:rsid w:val="0064443A"/>
    <w:rsid w:val="00650C34"/>
    <w:rsid w:val="006554F7"/>
    <w:rsid w:val="006563D2"/>
    <w:rsid w:val="00656AC9"/>
    <w:rsid w:val="00660E05"/>
    <w:rsid w:val="00665146"/>
    <w:rsid w:val="00665A36"/>
    <w:rsid w:val="00665BFE"/>
    <w:rsid w:val="0066757B"/>
    <w:rsid w:val="006714F3"/>
    <w:rsid w:val="006739BD"/>
    <w:rsid w:val="00674A9C"/>
    <w:rsid w:val="006750A7"/>
    <w:rsid w:val="00681DD6"/>
    <w:rsid w:val="00690CA6"/>
    <w:rsid w:val="006910EA"/>
    <w:rsid w:val="00697E44"/>
    <w:rsid w:val="006A1DE0"/>
    <w:rsid w:val="006A35FF"/>
    <w:rsid w:val="006B008F"/>
    <w:rsid w:val="006B10DC"/>
    <w:rsid w:val="006B3C93"/>
    <w:rsid w:val="006B65E6"/>
    <w:rsid w:val="006B6906"/>
    <w:rsid w:val="006C32D4"/>
    <w:rsid w:val="006C4DC5"/>
    <w:rsid w:val="006C5933"/>
    <w:rsid w:val="006C5B56"/>
    <w:rsid w:val="006C6E74"/>
    <w:rsid w:val="006C7703"/>
    <w:rsid w:val="006D0435"/>
    <w:rsid w:val="006D0830"/>
    <w:rsid w:val="006D1140"/>
    <w:rsid w:val="006D2568"/>
    <w:rsid w:val="006D4309"/>
    <w:rsid w:val="006D46A5"/>
    <w:rsid w:val="006D4705"/>
    <w:rsid w:val="006D6BA8"/>
    <w:rsid w:val="006D7231"/>
    <w:rsid w:val="006D7EE9"/>
    <w:rsid w:val="006E2679"/>
    <w:rsid w:val="006E29F7"/>
    <w:rsid w:val="006E6C33"/>
    <w:rsid w:val="006F1F39"/>
    <w:rsid w:val="00700A5A"/>
    <w:rsid w:val="00705864"/>
    <w:rsid w:val="00712897"/>
    <w:rsid w:val="007136B7"/>
    <w:rsid w:val="00737F74"/>
    <w:rsid w:val="00741BF0"/>
    <w:rsid w:val="0074459E"/>
    <w:rsid w:val="007466D9"/>
    <w:rsid w:val="00755462"/>
    <w:rsid w:val="007565A7"/>
    <w:rsid w:val="0075799A"/>
    <w:rsid w:val="007613EF"/>
    <w:rsid w:val="0076276C"/>
    <w:rsid w:val="00775DE1"/>
    <w:rsid w:val="00776415"/>
    <w:rsid w:val="007815AC"/>
    <w:rsid w:val="007868B1"/>
    <w:rsid w:val="00786B6B"/>
    <w:rsid w:val="007925A3"/>
    <w:rsid w:val="00793282"/>
    <w:rsid w:val="007A2729"/>
    <w:rsid w:val="007B1C26"/>
    <w:rsid w:val="007B3D8B"/>
    <w:rsid w:val="007C5E7F"/>
    <w:rsid w:val="007C7019"/>
    <w:rsid w:val="007C729D"/>
    <w:rsid w:val="007D1A28"/>
    <w:rsid w:val="007D7B2B"/>
    <w:rsid w:val="007E3B2B"/>
    <w:rsid w:val="007F3046"/>
    <w:rsid w:val="007F65CD"/>
    <w:rsid w:val="00803E79"/>
    <w:rsid w:val="0080545D"/>
    <w:rsid w:val="0080763F"/>
    <w:rsid w:val="0081190F"/>
    <w:rsid w:val="00814502"/>
    <w:rsid w:val="00815482"/>
    <w:rsid w:val="008174E4"/>
    <w:rsid w:val="00821015"/>
    <w:rsid w:val="008258FC"/>
    <w:rsid w:val="00826292"/>
    <w:rsid w:val="008277DA"/>
    <w:rsid w:val="008316B8"/>
    <w:rsid w:val="0083421B"/>
    <w:rsid w:val="00835E2D"/>
    <w:rsid w:val="0083703D"/>
    <w:rsid w:val="00841C8B"/>
    <w:rsid w:val="00843B74"/>
    <w:rsid w:val="008473C5"/>
    <w:rsid w:val="008475BC"/>
    <w:rsid w:val="00850038"/>
    <w:rsid w:val="00852315"/>
    <w:rsid w:val="00862FFF"/>
    <w:rsid w:val="0086759C"/>
    <w:rsid w:val="00870935"/>
    <w:rsid w:val="00882390"/>
    <w:rsid w:val="00882478"/>
    <w:rsid w:val="00883B51"/>
    <w:rsid w:val="00890B14"/>
    <w:rsid w:val="00890C66"/>
    <w:rsid w:val="00890E2F"/>
    <w:rsid w:val="0089370E"/>
    <w:rsid w:val="00897159"/>
    <w:rsid w:val="008A6C47"/>
    <w:rsid w:val="008B0797"/>
    <w:rsid w:val="008C068C"/>
    <w:rsid w:val="008C6E95"/>
    <w:rsid w:val="008D0F16"/>
    <w:rsid w:val="008D4A3E"/>
    <w:rsid w:val="008E1E7D"/>
    <w:rsid w:val="008F065B"/>
    <w:rsid w:val="008F2401"/>
    <w:rsid w:val="008F41BD"/>
    <w:rsid w:val="008F58A5"/>
    <w:rsid w:val="00900C7A"/>
    <w:rsid w:val="00903E42"/>
    <w:rsid w:val="00905161"/>
    <w:rsid w:val="009148FC"/>
    <w:rsid w:val="0091763E"/>
    <w:rsid w:val="0092462E"/>
    <w:rsid w:val="009309E8"/>
    <w:rsid w:val="00931041"/>
    <w:rsid w:val="00931279"/>
    <w:rsid w:val="00935D20"/>
    <w:rsid w:val="00937EC5"/>
    <w:rsid w:val="00942093"/>
    <w:rsid w:val="009504F1"/>
    <w:rsid w:val="009516D6"/>
    <w:rsid w:val="009524E9"/>
    <w:rsid w:val="009542CA"/>
    <w:rsid w:val="00957DB9"/>
    <w:rsid w:val="00964080"/>
    <w:rsid w:val="00965A13"/>
    <w:rsid w:val="00974353"/>
    <w:rsid w:val="00974B38"/>
    <w:rsid w:val="009760A9"/>
    <w:rsid w:val="0098221F"/>
    <w:rsid w:val="0098412D"/>
    <w:rsid w:val="00984A6B"/>
    <w:rsid w:val="00985E7F"/>
    <w:rsid w:val="00990D4A"/>
    <w:rsid w:val="009938E5"/>
    <w:rsid w:val="0099664F"/>
    <w:rsid w:val="0099767F"/>
    <w:rsid w:val="009A1571"/>
    <w:rsid w:val="009A391A"/>
    <w:rsid w:val="009A4B1D"/>
    <w:rsid w:val="009A68FB"/>
    <w:rsid w:val="009A75F3"/>
    <w:rsid w:val="009B3E1B"/>
    <w:rsid w:val="009B5E78"/>
    <w:rsid w:val="009B68FA"/>
    <w:rsid w:val="009C0083"/>
    <w:rsid w:val="009C4969"/>
    <w:rsid w:val="009D4834"/>
    <w:rsid w:val="009D6B15"/>
    <w:rsid w:val="009E1B2B"/>
    <w:rsid w:val="009E69A2"/>
    <w:rsid w:val="009F08ED"/>
    <w:rsid w:val="009F10E5"/>
    <w:rsid w:val="00A009CF"/>
    <w:rsid w:val="00A00CC3"/>
    <w:rsid w:val="00A0268C"/>
    <w:rsid w:val="00A119D1"/>
    <w:rsid w:val="00A13EBC"/>
    <w:rsid w:val="00A14F60"/>
    <w:rsid w:val="00A2095D"/>
    <w:rsid w:val="00A249E1"/>
    <w:rsid w:val="00A26B81"/>
    <w:rsid w:val="00A345FC"/>
    <w:rsid w:val="00A37FF9"/>
    <w:rsid w:val="00A45D6B"/>
    <w:rsid w:val="00A46151"/>
    <w:rsid w:val="00A51A2E"/>
    <w:rsid w:val="00A52ED2"/>
    <w:rsid w:val="00A52FEB"/>
    <w:rsid w:val="00A53749"/>
    <w:rsid w:val="00A54F0A"/>
    <w:rsid w:val="00A57E9D"/>
    <w:rsid w:val="00A61D91"/>
    <w:rsid w:val="00A639CA"/>
    <w:rsid w:val="00A6596D"/>
    <w:rsid w:val="00A6773C"/>
    <w:rsid w:val="00A71124"/>
    <w:rsid w:val="00A716C4"/>
    <w:rsid w:val="00A74652"/>
    <w:rsid w:val="00A85AC8"/>
    <w:rsid w:val="00AA0EEC"/>
    <w:rsid w:val="00AA196B"/>
    <w:rsid w:val="00AA21F1"/>
    <w:rsid w:val="00AA2624"/>
    <w:rsid w:val="00AA2782"/>
    <w:rsid w:val="00AB54A0"/>
    <w:rsid w:val="00AB5565"/>
    <w:rsid w:val="00AB6328"/>
    <w:rsid w:val="00AB7C0D"/>
    <w:rsid w:val="00AC00F0"/>
    <w:rsid w:val="00AC0E11"/>
    <w:rsid w:val="00AC1BCF"/>
    <w:rsid w:val="00AC67C4"/>
    <w:rsid w:val="00AD328F"/>
    <w:rsid w:val="00AD41F9"/>
    <w:rsid w:val="00AD7D24"/>
    <w:rsid w:val="00AE3137"/>
    <w:rsid w:val="00AE713C"/>
    <w:rsid w:val="00AF02AC"/>
    <w:rsid w:val="00AF0530"/>
    <w:rsid w:val="00AF3C58"/>
    <w:rsid w:val="00AF3C89"/>
    <w:rsid w:val="00AF40A8"/>
    <w:rsid w:val="00AF5926"/>
    <w:rsid w:val="00AF6966"/>
    <w:rsid w:val="00B02C7E"/>
    <w:rsid w:val="00B06891"/>
    <w:rsid w:val="00B07587"/>
    <w:rsid w:val="00B10522"/>
    <w:rsid w:val="00B11896"/>
    <w:rsid w:val="00B137A0"/>
    <w:rsid w:val="00B149E6"/>
    <w:rsid w:val="00B20F12"/>
    <w:rsid w:val="00B24438"/>
    <w:rsid w:val="00B248AC"/>
    <w:rsid w:val="00B30CCF"/>
    <w:rsid w:val="00B414D7"/>
    <w:rsid w:val="00B50B43"/>
    <w:rsid w:val="00B52C51"/>
    <w:rsid w:val="00B56C32"/>
    <w:rsid w:val="00B609F2"/>
    <w:rsid w:val="00B61A21"/>
    <w:rsid w:val="00B669CF"/>
    <w:rsid w:val="00B66DCD"/>
    <w:rsid w:val="00B676E7"/>
    <w:rsid w:val="00B71248"/>
    <w:rsid w:val="00B72DDF"/>
    <w:rsid w:val="00B74C95"/>
    <w:rsid w:val="00B834BD"/>
    <w:rsid w:val="00B86B9F"/>
    <w:rsid w:val="00BA47DD"/>
    <w:rsid w:val="00BA65BA"/>
    <w:rsid w:val="00BB209C"/>
    <w:rsid w:val="00BB2217"/>
    <w:rsid w:val="00BB2E1B"/>
    <w:rsid w:val="00BB4699"/>
    <w:rsid w:val="00BB5499"/>
    <w:rsid w:val="00BC2FCC"/>
    <w:rsid w:val="00BC3034"/>
    <w:rsid w:val="00BD1007"/>
    <w:rsid w:val="00BD1593"/>
    <w:rsid w:val="00BD1E0A"/>
    <w:rsid w:val="00BD6A66"/>
    <w:rsid w:val="00BD6DA2"/>
    <w:rsid w:val="00BD7258"/>
    <w:rsid w:val="00BE0004"/>
    <w:rsid w:val="00BE25CD"/>
    <w:rsid w:val="00BE627A"/>
    <w:rsid w:val="00BE6D78"/>
    <w:rsid w:val="00BF1F4F"/>
    <w:rsid w:val="00BF2EAE"/>
    <w:rsid w:val="00C0124E"/>
    <w:rsid w:val="00C11265"/>
    <w:rsid w:val="00C1396E"/>
    <w:rsid w:val="00C1419A"/>
    <w:rsid w:val="00C20730"/>
    <w:rsid w:val="00C2537A"/>
    <w:rsid w:val="00C2596F"/>
    <w:rsid w:val="00C27AA6"/>
    <w:rsid w:val="00C27E79"/>
    <w:rsid w:val="00C327CD"/>
    <w:rsid w:val="00C33E5E"/>
    <w:rsid w:val="00C41382"/>
    <w:rsid w:val="00C524AE"/>
    <w:rsid w:val="00C53EB6"/>
    <w:rsid w:val="00C56E66"/>
    <w:rsid w:val="00C61379"/>
    <w:rsid w:val="00C6550A"/>
    <w:rsid w:val="00C718D3"/>
    <w:rsid w:val="00C76D01"/>
    <w:rsid w:val="00C80BDF"/>
    <w:rsid w:val="00C838C0"/>
    <w:rsid w:val="00C8427F"/>
    <w:rsid w:val="00C95223"/>
    <w:rsid w:val="00C9622B"/>
    <w:rsid w:val="00CA161D"/>
    <w:rsid w:val="00CA575E"/>
    <w:rsid w:val="00CB0DCC"/>
    <w:rsid w:val="00CB1E0B"/>
    <w:rsid w:val="00CB4137"/>
    <w:rsid w:val="00CB4B0B"/>
    <w:rsid w:val="00CB61B6"/>
    <w:rsid w:val="00CB6B12"/>
    <w:rsid w:val="00CB6C4B"/>
    <w:rsid w:val="00CC15B5"/>
    <w:rsid w:val="00CC664D"/>
    <w:rsid w:val="00CD1CD5"/>
    <w:rsid w:val="00CD1E06"/>
    <w:rsid w:val="00CD5968"/>
    <w:rsid w:val="00CE1772"/>
    <w:rsid w:val="00CE427C"/>
    <w:rsid w:val="00CF0270"/>
    <w:rsid w:val="00CF1131"/>
    <w:rsid w:val="00CF1E0F"/>
    <w:rsid w:val="00CF35AD"/>
    <w:rsid w:val="00CF75A1"/>
    <w:rsid w:val="00D00716"/>
    <w:rsid w:val="00D01B15"/>
    <w:rsid w:val="00D01B7D"/>
    <w:rsid w:val="00D050A2"/>
    <w:rsid w:val="00D06496"/>
    <w:rsid w:val="00D0772A"/>
    <w:rsid w:val="00D10956"/>
    <w:rsid w:val="00D13760"/>
    <w:rsid w:val="00D15F68"/>
    <w:rsid w:val="00D16139"/>
    <w:rsid w:val="00D1623C"/>
    <w:rsid w:val="00D26B0E"/>
    <w:rsid w:val="00D26FE1"/>
    <w:rsid w:val="00D31486"/>
    <w:rsid w:val="00D34875"/>
    <w:rsid w:val="00D35620"/>
    <w:rsid w:val="00D447B1"/>
    <w:rsid w:val="00D4705D"/>
    <w:rsid w:val="00D47CF8"/>
    <w:rsid w:val="00D52F66"/>
    <w:rsid w:val="00D64609"/>
    <w:rsid w:val="00D676F6"/>
    <w:rsid w:val="00D67A95"/>
    <w:rsid w:val="00D70A10"/>
    <w:rsid w:val="00D71221"/>
    <w:rsid w:val="00D71A2C"/>
    <w:rsid w:val="00D73632"/>
    <w:rsid w:val="00D74F69"/>
    <w:rsid w:val="00D76890"/>
    <w:rsid w:val="00D7735B"/>
    <w:rsid w:val="00D801D3"/>
    <w:rsid w:val="00D80EC1"/>
    <w:rsid w:val="00D813A6"/>
    <w:rsid w:val="00D8515F"/>
    <w:rsid w:val="00D85847"/>
    <w:rsid w:val="00D85A84"/>
    <w:rsid w:val="00D9406F"/>
    <w:rsid w:val="00D95260"/>
    <w:rsid w:val="00DA2F8A"/>
    <w:rsid w:val="00DA34AF"/>
    <w:rsid w:val="00DA77EB"/>
    <w:rsid w:val="00DB0FF3"/>
    <w:rsid w:val="00DC0182"/>
    <w:rsid w:val="00DC3532"/>
    <w:rsid w:val="00DD1A16"/>
    <w:rsid w:val="00DD3284"/>
    <w:rsid w:val="00DD7C24"/>
    <w:rsid w:val="00DE5EC1"/>
    <w:rsid w:val="00DF1379"/>
    <w:rsid w:val="00DF14BB"/>
    <w:rsid w:val="00DF2E9E"/>
    <w:rsid w:val="00DF4441"/>
    <w:rsid w:val="00E01530"/>
    <w:rsid w:val="00E01923"/>
    <w:rsid w:val="00E05182"/>
    <w:rsid w:val="00E13229"/>
    <w:rsid w:val="00E158DC"/>
    <w:rsid w:val="00E24002"/>
    <w:rsid w:val="00E31959"/>
    <w:rsid w:val="00E3387D"/>
    <w:rsid w:val="00E34321"/>
    <w:rsid w:val="00E3582F"/>
    <w:rsid w:val="00E36CA0"/>
    <w:rsid w:val="00E37C60"/>
    <w:rsid w:val="00E41E93"/>
    <w:rsid w:val="00E47B1C"/>
    <w:rsid w:val="00E5073F"/>
    <w:rsid w:val="00E57AFB"/>
    <w:rsid w:val="00E623D7"/>
    <w:rsid w:val="00E63706"/>
    <w:rsid w:val="00E664D6"/>
    <w:rsid w:val="00E668CD"/>
    <w:rsid w:val="00E709E1"/>
    <w:rsid w:val="00E74B92"/>
    <w:rsid w:val="00E80E49"/>
    <w:rsid w:val="00E81984"/>
    <w:rsid w:val="00E847B1"/>
    <w:rsid w:val="00E85145"/>
    <w:rsid w:val="00E85426"/>
    <w:rsid w:val="00E85E4D"/>
    <w:rsid w:val="00E911BF"/>
    <w:rsid w:val="00E915A5"/>
    <w:rsid w:val="00E91B74"/>
    <w:rsid w:val="00E91EDA"/>
    <w:rsid w:val="00E93C59"/>
    <w:rsid w:val="00E95C03"/>
    <w:rsid w:val="00EA091E"/>
    <w:rsid w:val="00EA33BA"/>
    <w:rsid w:val="00EA3C79"/>
    <w:rsid w:val="00EA48B1"/>
    <w:rsid w:val="00EA6B38"/>
    <w:rsid w:val="00EB0313"/>
    <w:rsid w:val="00EC0A84"/>
    <w:rsid w:val="00EC0CA8"/>
    <w:rsid w:val="00EC0DE0"/>
    <w:rsid w:val="00EC1866"/>
    <w:rsid w:val="00EC3F7B"/>
    <w:rsid w:val="00ED0491"/>
    <w:rsid w:val="00ED4032"/>
    <w:rsid w:val="00ED5DE5"/>
    <w:rsid w:val="00EE1090"/>
    <w:rsid w:val="00EF2110"/>
    <w:rsid w:val="00EF33F4"/>
    <w:rsid w:val="00EF40D5"/>
    <w:rsid w:val="00EF55A3"/>
    <w:rsid w:val="00EF6103"/>
    <w:rsid w:val="00F06A14"/>
    <w:rsid w:val="00F23BCA"/>
    <w:rsid w:val="00F262FC"/>
    <w:rsid w:val="00F27A3C"/>
    <w:rsid w:val="00F30177"/>
    <w:rsid w:val="00F3183C"/>
    <w:rsid w:val="00F31E20"/>
    <w:rsid w:val="00F32B00"/>
    <w:rsid w:val="00F36615"/>
    <w:rsid w:val="00F408C2"/>
    <w:rsid w:val="00F40F31"/>
    <w:rsid w:val="00F507A3"/>
    <w:rsid w:val="00F50AB7"/>
    <w:rsid w:val="00F52A28"/>
    <w:rsid w:val="00F628B2"/>
    <w:rsid w:val="00F63E01"/>
    <w:rsid w:val="00F75052"/>
    <w:rsid w:val="00F759C5"/>
    <w:rsid w:val="00F803C4"/>
    <w:rsid w:val="00F811E1"/>
    <w:rsid w:val="00F819A5"/>
    <w:rsid w:val="00F82298"/>
    <w:rsid w:val="00F82B10"/>
    <w:rsid w:val="00F84D14"/>
    <w:rsid w:val="00F86B96"/>
    <w:rsid w:val="00F86E77"/>
    <w:rsid w:val="00F86F1B"/>
    <w:rsid w:val="00F94802"/>
    <w:rsid w:val="00FA308C"/>
    <w:rsid w:val="00FA6A31"/>
    <w:rsid w:val="00FA7ACF"/>
    <w:rsid w:val="00FB05CE"/>
    <w:rsid w:val="00FC338A"/>
    <w:rsid w:val="00FC3D18"/>
    <w:rsid w:val="00FC73A4"/>
    <w:rsid w:val="00FD2355"/>
    <w:rsid w:val="00FD26F3"/>
    <w:rsid w:val="00FD7013"/>
    <w:rsid w:val="00FE2B7C"/>
    <w:rsid w:val="00FE479A"/>
    <w:rsid w:val="00FE7C95"/>
    <w:rsid w:val="00FF23E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0382C99-CE16-4CD2-A8C4-E32B6814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F9E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F9E"/>
    <w:rPr>
      <w:rFonts w:ascii="Calibri" w:hAnsi="Calibri" w:cs="Calibri"/>
      <w:sz w:val="18"/>
      <w:szCs w:val="18"/>
    </w:rPr>
  </w:style>
  <w:style w:type="paragraph" w:customStyle="1" w:styleId="ConsPlusNormal">
    <w:name w:val="ConsPlusNormal"/>
    <w:rsid w:val="000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laceholder Text"/>
    <w:basedOn w:val="a0"/>
    <w:uiPriority w:val="99"/>
    <w:semiHidden/>
    <w:rsid w:val="00066629"/>
    <w:rPr>
      <w:color w:val="808080"/>
    </w:rPr>
  </w:style>
  <w:style w:type="paragraph" w:styleId="a7">
    <w:name w:val="header"/>
    <w:basedOn w:val="a"/>
    <w:link w:val="a8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545D"/>
  </w:style>
  <w:style w:type="paragraph" w:styleId="a9">
    <w:name w:val="footer"/>
    <w:basedOn w:val="a"/>
    <w:link w:val="aa"/>
    <w:uiPriority w:val="99"/>
    <w:unhideWhenUsed/>
    <w:rsid w:val="00805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545D"/>
  </w:style>
  <w:style w:type="paragraph" w:styleId="ab">
    <w:name w:val="List Paragraph"/>
    <w:basedOn w:val="a"/>
    <w:uiPriority w:val="34"/>
    <w:qFormat/>
    <w:rsid w:val="0063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B2327-E51B-4BCE-8A45-76D0D4CC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Степашева Мария Андреевна</dc:creator>
  <cp:keywords/>
  <dc:description/>
  <cp:lastModifiedBy>Чуприна Аэлита Вячеславовна</cp:lastModifiedBy>
  <cp:revision>2</cp:revision>
  <cp:lastPrinted>2023-01-26T08:02:00Z</cp:lastPrinted>
  <dcterms:created xsi:type="dcterms:W3CDTF">2023-01-31T11:19:00Z</dcterms:created>
  <dcterms:modified xsi:type="dcterms:W3CDTF">2023-01-31T11:19:00Z</dcterms:modified>
</cp:coreProperties>
</file>