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E3" w:rsidRDefault="002752E3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</w:p>
    <w:p w:rsidR="002752E3" w:rsidRDefault="002752E3" w:rsidP="002752E3">
      <w:pPr>
        <w:shd w:val="clear" w:color="auto" w:fill="FFFFFF"/>
        <w:tabs>
          <w:tab w:val="left" w:pos="4536"/>
        </w:tabs>
        <w:ind w:right="5096"/>
        <w:rPr>
          <w:rFonts w:eastAsia="Times New Roman" w:cs="Times New Roman"/>
        </w:rPr>
      </w:pPr>
    </w:p>
    <w:p w:rsidR="00606A14" w:rsidRDefault="00606A14" w:rsidP="0047515D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</w:p>
    <w:p w:rsidR="00211C34" w:rsidRDefault="00211C34" w:rsidP="00AB4F10">
      <w:pPr>
        <w:ind w:left="5812"/>
        <w:rPr>
          <w:bCs/>
        </w:rPr>
      </w:pPr>
      <w:r>
        <w:rPr>
          <w:bCs/>
        </w:rPr>
        <w:t>Приложение №1 к постановлению</w:t>
      </w:r>
    </w:p>
    <w:p w:rsidR="00211C34" w:rsidRDefault="00211C34" w:rsidP="00AB4F10">
      <w:pPr>
        <w:ind w:left="5812"/>
        <w:rPr>
          <w:bCs/>
        </w:rPr>
      </w:pPr>
      <w:r>
        <w:rPr>
          <w:bCs/>
        </w:rPr>
        <w:t>администрации города</w:t>
      </w:r>
    </w:p>
    <w:p w:rsidR="00211C34" w:rsidRPr="00AF1A30" w:rsidRDefault="00211C34" w:rsidP="00AB4F10">
      <w:pPr>
        <w:ind w:left="5812"/>
        <w:rPr>
          <w:bCs/>
        </w:rPr>
      </w:pPr>
      <w:r>
        <w:rPr>
          <w:bCs/>
        </w:rPr>
        <w:t xml:space="preserve">от </w:t>
      </w:r>
      <w:r w:rsidR="001F3E02">
        <w:rPr>
          <w:bCs/>
        </w:rPr>
        <w:t>29.01.2020</w:t>
      </w:r>
      <w:r>
        <w:rPr>
          <w:bCs/>
        </w:rPr>
        <w:t xml:space="preserve">г. </w:t>
      </w:r>
      <w:r w:rsidR="001F3E02">
        <w:rPr>
          <w:bCs/>
        </w:rPr>
        <w:t>№148</w:t>
      </w:r>
      <w:bookmarkStart w:id="0" w:name="_GoBack"/>
      <w:bookmarkEnd w:id="0"/>
    </w:p>
    <w:p w:rsidR="00606A14" w:rsidRDefault="00606A14" w:rsidP="0047515D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</w:p>
    <w:p w:rsidR="00380AB8" w:rsidRDefault="00380AB8" w:rsidP="0047515D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</w:p>
    <w:p w:rsidR="0047515D" w:rsidRPr="00F15AC3" w:rsidRDefault="0047515D" w:rsidP="0047515D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F15AC3">
        <w:rPr>
          <w:rFonts w:eastAsia="Times New Roman" w:cs="Times New Roman"/>
          <w:bCs/>
        </w:rPr>
        <w:t>ПАСПОРТ</w:t>
      </w:r>
    </w:p>
    <w:p w:rsidR="0047515D" w:rsidRPr="00F15AC3" w:rsidRDefault="0047515D" w:rsidP="0047515D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F15AC3">
        <w:rPr>
          <w:rFonts w:eastAsia="Times New Roman" w:cs="Times New Roman"/>
          <w:bCs/>
        </w:rPr>
        <w:t>муниципальной программы</w:t>
      </w:r>
    </w:p>
    <w:p w:rsidR="0047515D" w:rsidRPr="00F15AC3" w:rsidRDefault="0047515D" w:rsidP="0047515D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F15AC3">
        <w:rPr>
          <w:rFonts w:eastAsia="Times New Roman" w:cs="Times New Roman"/>
          <w:bCs/>
        </w:rPr>
        <w:t>городского округа город Мегион</w:t>
      </w:r>
    </w:p>
    <w:p w:rsidR="0047515D" w:rsidRPr="00F15AC3" w:rsidRDefault="0047515D" w:rsidP="0047515D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F15AC3">
        <w:rPr>
          <w:rFonts w:eastAsia="Times New Roman" w:cs="Times New Roman"/>
          <w:bCs/>
        </w:rPr>
        <w:t>(далее – муниципальная программа)</w:t>
      </w:r>
    </w:p>
    <w:tbl>
      <w:tblPr>
        <w:tblW w:w="94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660"/>
      </w:tblGrid>
      <w:tr w:rsidR="0047515D" w:rsidRPr="00F15AC3" w:rsidTr="005C77B0">
        <w:trPr>
          <w:trHeight w:val="5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 xml:space="preserve">Наименование муниципальной программы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Развитие жилищной сферы на территории  городского округа город Мегион на 2019-2025 годы</w:t>
            </w:r>
          </w:p>
        </w:tc>
      </w:tr>
      <w:tr w:rsidR="0047515D" w:rsidRPr="00F15AC3" w:rsidTr="005C77B0">
        <w:trPr>
          <w:trHeight w:val="5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 xml:space="preserve">Дата утверждения муниципальной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Pr="00F15AC3">
              <w:rPr>
                <w:rFonts w:eastAsia="Times New Roman" w:cs="Times New Roman"/>
              </w:rPr>
              <w:t>20.12.</w:t>
            </w:r>
            <w:r w:rsidRPr="006C3156">
              <w:rPr>
                <w:rFonts w:eastAsia="Times New Roman" w:cs="Times New Roman"/>
              </w:rPr>
              <w:t>2018 №2779</w:t>
            </w: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47515D" w:rsidRPr="00F15AC3" w:rsidTr="005C77B0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ind w:right="-57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Координатор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Департамент муниципальной собственности администрации города</w:t>
            </w:r>
          </w:p>
        </w:tc>
      </w:tr>
      <w:tr w:rsidR="0047515D" w:rsidRPr="00F15AC3" w:rsidTr="005C77B0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Исполнители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748" w:rsidRDefault="00847748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 города Мегиона</w:t>
            </w:r>
          </w:p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Департамент муниципальной собственности администрации города</w:t>
            </w:r>
          </w:p>
          <w:p w:rsidR="0047515D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Муниципальное казенное учреждение «Капитальное строительство»</w:t>
            </w:r>
          </w:p>
          <w:p w:rsidR="00847748" w:rsidRPr="00F15AC3" w:rsidRDefault="00847748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Муниципальное казенное учреждение «</w:t>
            </w:r>
            <w:r>
              <w:rPr>
                <w:rFonts w:eastAsia="Times New Roman" w:cs="Times New Roman"/>
              </w:rPr>
              <w:t>Служба обеспечения»</w:t>
            </w:r>
          </w:p>
        </w:tc>
      </w:tr>
      <w:tr w:rsidR="0047515D" w:rsidRPr="00F15AC3" w:rsidTr="005C77B0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Цели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47515D" w:rsidRPr="00F15AC3" w:rsidTr="005C77B0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Улучшение жилищных условий граждан, проживающих на территории городского округа город Мегион:</w:t>
            </w:r>
          </w:p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</w:rPr>
            </w:pPr>
            <w:r w:rsidRPr="00F15AC3">
              <w:rPr>
                <w:rFonts w:eastAsia="Times New Roman" w:cs="Times New Roman"/>
              </w:rPr>
              <w:t>У</w:t>
            </w:r>
            <w:r w:rsidRPr="00F15AC3">
              <w:rPr>
                <w:rFonts w:eastAsia="Times New Roman" w:cs="Times New Roman"/>
                <w:color w:val="000000"/>
              </w:rPr>
              <w:t xml:space="preserve">лучшение жилищных условий молодых семей, проживающих в городском округе город Мегион. </w:t>
            </w:r>
          </w:p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  <w:color w:val="000000"/>
              </w:rPr>
              <w:t>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</w:rPr>
            </w:pPr>
            <w:r w:rsidRPr="00F15AC3">
              <w:rPr>
                <w:rFonts w:eastAsia="Times New Roman" w:cs="Times New Roman"/>
                <w:color w:val="000000"/>
              </w:rPr>
              <w:t xml:space="preserve">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</w:t>
            </w:r>
          </w:p>
          <w:p w:rsidR="0047515D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</w:rPr>
            </w:pPr>
            <w:r w:rsidRPr="00F15AC3">
              <w:rPr>
                <w:rFonts w:eastAsia="Times New Roman" w:cs="Times New Roman"/>
                <w:color w:val="000000"/>
              </w:rPr>
              <w:t>Улучшение жилищных условий отдельных категорий граждан, проживающих на территории городского округа город Мегион,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  <w:r w:rsidRPr="00F15AC3">
              <w:rPr>
                <w:rFonts w:eastAsia="Times New Roman" w:cs="Times New Roman"/>
                <w:color w:val="000000"/>
              </w:rPr>
              <w:br/>
              <w:t xml:space="preserve">Расселение граждан из строений, приспособленных для </w:t>
            </w:r>
            <w:r w:rsidRPr="00F15AC3">
              <w:rPr>
                <w:rFonts w:eastAsia="Times New Roman" w:cs="Times New Roman"/>
                <w:color w:val="000000"/>
              </w:rPr>
              <w:lastRenderedPageBreak/>
              <w:t>проживания, расположенных на территории городского округа город Мегион, с целью дальнейшей ликвидации.</w:t>
            </w:r>
          </w:p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Сокращение очередности граждан, состоящих на учете на получение однократно, бесплатно земельного участка под индивидуальное жилищное строительство.</w:t>
            </w:r>
          </w:p>
          <w:p w:rsidR="0047515D" w:rsidRPr="00F15AC3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47515D" w:rsidRPr="00767064" w:rsidTr="005C77B0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lastRenderedPageBreak/>
              <w:t>Подпрограммы или основные мероприятия, региональные  проекты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Подпрограмма 1 «Обеспечение жильем молодых семей»: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«Улучшение жилищных условий молодых семей»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Подпрограмма 2 «Улучшение жилищных условий отдельных категорий граждан»: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«Повышение уровня благосостояния малоимущих граждан и граждан, нуждающихся в особой заботе государства»;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«Реализация полномочий,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 w:val="40"/>
              </w:rPr>
            </w:pPr>
            <w:r w:rsidRPr="00767064">
              <w:rPr>
                <w:rFonts w:eastAsia="Times New Roman" w:cs="Times New Roman"/>
                <w:szCs w:val="16"/>
              </w:rPr>
              <w:t>Основное мероприятие «Предоставление гражданам, имеющим трех и более детей, социальной поддержки по обеспечению жилыми помещениями взамен предоставления им земельного участка в собственность бесплатно».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Подпрограмма 3 «Содействие развитию жилищного строительства на территории городского округа город Мегион»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</w:t>
            </w:r>
            <w:r w:rsidR="0083271D">
              <w:rPr>
                <w:rFonts w:eastAsia="Times New Roman" w:cs="Times New Roman"/>
              </w:rPr>
              <w:t>вное мероприятие «</w:t>
            </w:r>
            <w:r w:rsidR="0083271D" w:rsidRPr="00380AB8">
              <w:rPr>
                <w:rFonts w:eastAsia="Times New Roman" w:cs="Times New Roman"/>
                <w:color w:val="FF0000"/>
              </w:rPr>
              <w:t>Приобретение</w:t>
            </w:r>
            <w:r w:rsidRPr="00767064">
              <w:rPr>
                <w:rFonts w:eastAsia="Times New Roman" w:cs="Times New Roman"/>
              </w:rPr>
              <w:t xml:space="preserve"> жилья, изъятие земельного участка, в целях реализации полномочий в области жилищных отношений, установленных законодательством Российской Федерации»;</w:t>
            </w:r>
          </w:p>
          <w:p w:rsidR="0047515D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строительства».</w:t>
            </w:r>
          </w:p>
          <w:p w:rsidR="0047515D" w:rsidRPr="00767064" w:rsidRDefault="0047515D" w:rsidP="005C77B0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EE5CA5">
              <w:rPr>
                <w:rFonts w:eastAsia="Times New Roman" w:cs="Times New Roman"/>
              </w:rPr>
              <w:t xml:space="preserve">Основное мероприятие </w:t>
            </w:r>
            <w:r>
              <w:rPr>
                <w:rFonts w:eastAsia="Times New Roman" w:cs="Times New Roman"/>
              </w:rPr>
              <w:t>«</w:t>
            </w:r>
            <w:r>
              <w:rPr>
                <w:rFonts w:cs="Times New Roman"/>
                <w:color w:val="000000" w:themeColor="text1"/>
              </w:rPr>
              <w:t xml:space="preserve">Мероприятия </w:t>
            </w:r>
            <w:r w:rsidRPr="005A2992">
              <w:rPr>
                <w:rFonts w:cs="Times New Roman"/>
                <w:color w:val="000000" w:themeColor="text1"/>
              </w:rPr>
              <w:t>по освобождению земельных участков, планируемых для жил</w:t>
            </w:r>
            <w:r>
              <w:rPr>
                <w:rFonts w:cs="Times New Roman"/>
                <w:color w:val="000000" w:themeColor="text1"/>
              </w:rPr>
              <w:t>ищного строительства и комплекс</w:t>
            </w:r>
            <w:r w:rsidRPr="005A2992">
              <w:rPr>
                <w:rFonts w:cs="Times New Roman"/>
                <w:color w:val="000000" w:themeColor="text1"/>
              </w:rPr>
              <w:t xml:space="preserve"> мероприятий по формированию земельных участков для индивидуального жилищного строительства</w:t>
            </w:r>
            <w:r>
              <w:rPr>
                <w:rFonts w:eastAsia="Times New Roman" w:cs="Times New Roman"/>
              </w:rPr>
              <w:t>».</w:t>
            </w:r>
          </w:p>
          <w:p w:rsidR="0047515D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по региональному проекту «Обеспечение устойчивого сокращения непригодного для проживания жилищного фонда»;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Подпрограмма 4 «Адресная программа по ликвидации и расселению строений, приспособленных для проживания, расположенных на территории городского округа город Мегион»</w:t>
            </w:r>
          </w:p>
          <w:p w:rsidR="0047515D" w:rsidRPr="00767064" w:rsidRDefault="0047515D" w:rsidP="007E5EEF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lastRenderedPageBreak/>
              <w:t>Основное мероприятие «Ликвидация и расселение приспособленных для проживания строений».</w:t>
            </w:r>
          </w:p>
        </w:tc>
      </w:tr>
      <w:tr w:rsidR="0047515D" w:rsidRPr="00767064" w:rsidTr="005C77B0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lastRenderedPageBreak/>
              <w:t xml:space="preserve">Портфели проектов, проекты городского 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09" w:rsidRPr="007B2AF4" w:rsidRDefault="0047515D" w:rsidP="007B2AF4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A44CF7">
              <w:rPr>
                <w:rFonts w:eastAsia="Times New Roman" w:cs="Times New Roman"/>
                <w:szCs w:val="16"/>
              </w:rPr>
              <w:t xml:space="preserve">Региональный проект «Обеспечение устойчивого сокращения непригодного </w:t>
            </w:r>
            <w:r w:rsidR="007B2AF4">
              <w:rPr>
                <w:rFonts w:eastAsia="Times New Roman" w:cs="Times New Roman"/>
                <w:szCs w:val="16"/>
              </w:rPr>
              <w:t>для проживания жилищного фонда»</w:t>
            </w:r>
          </w:p>
          <w:p w:rsidR="007B2AF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>Общий о</w:t>
            </w:r>
            <w:r>
              <w:rPr>
                <w:rFonts w:eastAsia="Calibri" w:cs="Times New Roman"/>
                <w:color w:val="FF0000"/>
                <w:lang w:eastAsia="en-US"/>
              </w:rPr>
              <w:t>бъем финансирования всего по проекту:</w:t>
            </w:r>
          </w:p>
          <w:p w:rsidR="007B2AF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>
              <w:rPr>
                <w:rFonts w:eastAsia="Calibri" w:cs="Times New Roman"/>
                <w:color w:val="FF0000"/>
                <w:lang w:eastAsia="en-US"/>
              </w:rPr>
              <w:t xml:space="preserve"> 1 977 912,8 </w:t>
            </w:r>
            <w:proofErr w:type="spellStart"/>
            <w:r>
              <w:rPr>
                <w:rFonts w:eastAsia="Calibri" w:cs="Times New Roman"/>
                <w:color w:val="FF0000"/>
                <w:lang w:eastAsia="en-US"/>
              </w:rPr>
              <w:t>тыс.руб</w:t>
            </w:r>
            <w:proofErr w:type="spellEnd"/>
            <w:r>
              <w:rPr>
                <w:rFonts w:eastAsia="Calibri" w:cs="Times New Roman"/>
                <w:color w:val="FF0000"/>
                <w:lang w:eastAsia="en-US"/>
              </w:rPr>
              <w:t>.</w:t>
            </w:r>
          </w:p>
          <w:p w:rsidR="007B2AF4" w:rsidRPr="007B2AF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7B2AF4">
              <w:rPr>
                <w:rFonts w:eastAsia="Calibri" w:cs="Times New Roman"/>
                <w:color w:val="FF0000"/>
                <w:lang w:eastAsia="en-US"/>
              </w:rPr>
              <w:t xml:space="preserve">Федеральный бюджет – 0,0 </w:t>
            </w:r>
            <w:proofErr w:type="spellStart"/>
            <w:r w:rsidRPr="007B2AF4">
              <w:rPr>
                <w:rFonts w:eastAsia="Calibri" w:cs="Times New Roman"/>
                <w:color w:val="FF0000"/>
                <w:lang w:eastAsia="en-US"/>
              </w:rPr>
              <w:t>тыс.руб</w:t>
            </w:r>
            <w:proofErr w:type="spellEnd"/>
            <w:r w:rsidRPr="007B2AF4">
              <w:rPr>
                <w:rFonts w:eastAsia="Calibri" w:cs="Times New Roman"/>
                <w:color w:val="FF0000"/>
                <w:lang w:eastAsia="en-US"/>
              </w:rPr>
              <w:t>.</w:t>
            </w:r>
          </w:p>
          <w:p w:rsidR="007B2AF4" w:rsidRPr="007B2AF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7B2AF4">
              <w:rPr>
                <w:rFonts w:eastAsia="Calibri" w:cs="Times New Roman"/>
                <w:color w:val="FF0000"/>
                <w:lang w:eastAsia="en-US"/>
              </w:rPr>
              <w:t xml:space="preserve">Бюджет </w:t>
            </w:r>
            <w:r>
              <w:rPr>
                <w:rFonts w:eastAsia="Calibri" w:cs="Times New Roman"/>
                <w:color w:val="FF0000"/>
                <w:lang w:eastAsia="en-US"/>
              </w:rPr>
              <w:t>автономного округа –  1 839 458,7</w:t>
            </w:r>
            <w:r w:rsidRPr="007B2AF4">
              <w:rPr>
                <w:rFonts w:eastAsia="Calibri" w:cs="Times New Roman"/>
                <w:color w:val="FF0000"/>
                <w:lang w:eastAsia="en-US"/>
              </w:rPr>
              <w:t xml:space="preserve"> тыс. руб., </w:t>
            </w:r>
          </w:p>
          <w:p w:rsidR="007B2AF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>
              <w:rPr>
                <w:rFonts w:eastAsia="Calibri" w:cs="Times New Roman"/>
                <w:color w:val="FF0000"/>
                <w:lang w:eastAsia="en-US"/>
              </w:rPr>
              <w:t>Местный бюджет – 138 454,1</w:t>
            </w:r>
            <w:r w:rsidRPr="007B2AF4">
              <w:rPr>
                <w:rFonts w:eastAsia="Calibri" w:cs="Times New Roman"/>
                <w:color w:val="FF0000"/>
                <w:lang w:eastAsia="en-US"/>
              </w:rPr>
              <w:t xml:space="preserve">   тыс. руб.;</w:t>
            </w:r>
          </w:p>
          <w:p w:rsidR="007B2AF4" w:rsidRPr="00A44CF7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>
              <w:rPr>
                <w:rFonts w:eastAsia="Calibri" w:cs="Times New Roman"/>
                <w:color w:val="FF0000"/>
                <w:lang w:eastAsia="en-US"/>
              </w:rPr>
              <w:t xml:space="preserve"> 2019 - </w:t>
            </w:r>
            <w:r w:rsidRPr="00A44CF7">
              <w:rPr>
                <w:color w:val="FF0000"/>
                <w:szCs w:val="16"/>
              </w:rPr>
              <w:t>385 158,20</w:t>
            </w:r>
            <w:r w:rsidRPr="00A44CF7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>тыс. руб., в том числе за счет средств:</w:t>
            </w:r>
          </w:p>
          <w:p w:rsidR="007B2AF4" w:rsidRPr="00A44CF7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Федеральный бюджет – 0,0 </w:t>
            </w:r>
            <w:proofErr w:type="spellStart"/>
            <w:r w:rsidRPr="00A44CF7">
              <w:rPr>
                <w:rFonts w:eastAsia="Calibri" w:cs="Times New Roman"/>
                <w:color w:val="FF0000"/>
                <w:lang w:eastAsia="en-US"/>
              </w:rPr>
              <w:t>тыс.руб</w:t>
            </w:r>
            <w:proofErr w:type="spellEnd"/>
            <w:r w:rsidRPr="00A44CF7">
              <w:rPr>
                <w:rFonts w:eastAsia="Calibri" w:cs="Times New Roman"/>
                <w:color w:val="FF0000"/>
                <w:lang w:eastAsia="en-US"/>
              </w:rPr>
              <w:t>.</w:t>
            </w:r>
          </w:p>
          <w:p w:rsidR="007B2AF4" w:rsidRPr="00A44CF7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Бюджет автономного округа –  </w:t>
            </w:r>
            <w:r w:rsidRPr="00A44CF7">
              <w:rPr>
                <w:color w:val="FF0000"/>
                <w:szCs w:val="16"/>
              </w:rPr>
              <w:t>358 197,10</w:t>
            </w:r>
            <w:r w:rsidRPr="00A44CF7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тыс. руб., </w:t>
            </w:r>
          </w:p>
          <w:p w:rsidR="007B2AF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>Местный бюджет –</w:t>
            </w:r>
            <w:r w:rsidRPr="00380AB8">
              <w:rPr>
                <w:rFonts w:eastAsia="Calibri" w:cs="Times New Roman"/>
                <w:color w:val="FF0000"/>
                <w:lang w:eastAsia="en-US"/>
              </w:rPr>
              <w:t xml:space="preserve"> </w:t>
            </w:r>
            <w:r w:rsidRPr="00A44CF7">
              <w:rPr>
                <w:color w:val="FF0000"/>
                <w:szCs w:val="16"/>
              </w:rPr>
              <w:t xml:space="preserve">26 961,10  </w:t>
            </w:r>
            <w:r w:rsidRPr="00380AB8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>тыс. руб.;</w:t>
            </w:r>
          </w:p>
          <w:p w:rsidR="007B2AF4" w:rsidRPr="00A44CF7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>
              <w:rPr>
                <w:rFonts w:eastAsia="Calibri" w:cs="Times New Roman"/>
                <w:color w:val="FF0000"/>
                <w:lang w:eastAsia="en-US"/>
              </w:rPr>
              <w:t xml:space="preserve">2020 – </w:t>
            </w:r>
            <w:r>
              <w:rPr>
                <w:color w:val="FF0000"/>
                <w:szCs w:val="16"/>
              </w:rPr>
              <w:t>182 238,9</w:t>
            </w:r>
            <w:r w:rsidRPr="00A44CF7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>тыс. руб., в том числе за счет средств:</w:t>
            </w:r>
          </w:p>
          <w:p w:rsidR="007B2AF4" w:rsidRPr="00A44CF7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Федеральный бюджет – 0,0 </w:t>
            </w:r>
            <w:proofErr w:type="spellStart"/>
            <w:r w:rsidRPr="00A44CF7">
              <w:rPr>
                <w:rFonts w:eastAsia="Calibri" w:cs="Times New Roman"/>
                <w:color w:val="FF0000"/>
                <w:lang w:eastAsia="en-US"/>
              </w:rPr>
              <w:t>тыс.руб</w:t>
            </w:r>
            <w:proofErr w:type="spellEnd"/>
            <w:r w:rsidRPr="00A44CF7">
              <w:rPr>
                <w:rFonts w:eastAsia="Calibri" w:cs="Times New Roman"/>
                <w:color w:val="FF0000"/>
                <w:lang w:eastAsia="en-US"/>
              </w:rPr>
              <w:t>.</w:t>
            </w:r>
          </w:p>
          <w:p w:rsidR="007B2AF4" w:rsidRPr="00A44CF7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Бюджет автономного округа –  </w:t>
            </w:r>
            <w:r>
              <w:rPr>
                <w:color w:val="FF0000"/>
                <w:szCs w:val="16"/>
              </w:rPr>
              <w:t>169 482,1</w:t>
            </w:r>
            <w:r w:rsidRPr="00A44CF7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тыс. руб., </w:t>
            </w:r>
          </w:p>
          <w:p w:rsidR="007B2AF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>Местный бюджет –</w:t>
            </w:r>
            <w:r w:rsidRPr="00380AB8">
              <w:rPr>
                <w:rFonts w:eastAsia="Calibri" w:cs="Times New Roman"/>
                <w:color w:val="FF0000"/>
                <w:lang w:eastAsia="en-US"/>
              </w:rPr>
              <w:t xml:space="preserve"> </w:t>
            </w:r>
            <w:r>
              <w:rPr>
                <w:color w:val="FF0000"/>
                <w:szCs w:val="16"/>
              </w:rPr>
              <w:t>12 756,8</w:t>
            </w:r>
            <w:r w:rsidRPr="00380AB8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>тыс. руб.;</w:t>
            </w:r>
          </w:p>
          <w:p w:rsidR="007B2AF4" w:rsidRPr="00A44CF7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>
              <w:rPr>
                <w:rFonts w:eastAsia="Calibri" w:cs="Times New Roman"/>
                <w:color w:val="FF0000"/>
                <w:lang w:eastAsia="en-US"/>
              </w:rPr>
              <w:t xml:space="preserve">2021 – </w:t>
            </w:r>
            <w:r>
              <w:rPr>
                <w:color w:val="FF0000"/>
                <w:szCs w:val="16"/>
              </w:rPr>
              <w:t>592 482,0</w:t>
            </w:r>
            <w:r w:rsidRPr="00A44CF7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>тыс. руб., в том числе за счет средств:</w:t>
            </w:r>
          </w:p>
          <w:p w:rsidR="007B2AF4" w:rsidRPr="00A44CF7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Федеральный бюджет – 0,0 </w:t>
            </w:r>
            <w:proofErr w:type="spellStart"/>
            <w:r w:rsidRPr="00A44CF7">
              <w:rPr>
                <w:rFonts w:eastAsia="Calibri" w:cs="Times New Roman"/>
                <w:color w:val="FF0000"/>
                <w:lang w:eastAsia="en-US"/>
              </w:rPr>
              <w:t>тыс.руб</w:t>
            </w:r>
            <w:proofErr w:type="spellEnd"/>
            <w:r w:rsidRPr="00A44CF7">
              <w:rPr>
                <w:rFonts w:eastAsia="Calibri" w:cs="Times New Roman"/>
                <w:color w:val="FF0000"/>
                <w:lang w:eastAsia="en-US"/>
              </w:rPr>
              <w:t>.</w:t>
            </w:r>
          </w:p>
          <w:p w:rsidR="007B2AF4" w:rsidRPr="00A44CF7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Бюджет автономного округа –  </w:t>
            </w:r>
            <w:r>
              <w:rPr>
                <w:color w:val="FF0000"/>
                <w:szCs w:val="16"/>
              </w:rPr>
              <w:t>551 008,2</w:t>
            </w:r>
            <w:r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тыс. руб., </w:t>
            </w:r>
          </w:p>
          <w:p w:rsidR="007B2AF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>Местный бюджет –</w:t>
            </w:r>
            <w:r w:rsidRPr="00380AB8">
              <w:rPr>
                <w:rFonts w:eastAsia="Calibri" w:cs="Times New Roman"/>
                <w:color w:val="FF0000"/>
                <w:lang w:eastAsia="en-US"/>
              </w:rPr>
              <w:t xml:space="preserve"> </w:t>
            </w:r>
            <w:r>
              <w:rPr>
                <w:color w:val="FF0000"/>
                <w:szCs w:val="16"/>
              </w:rPr>
              <w:t>41 473,</w:t>
            </w:r>
            <w:proofErr w:type="gramStart"/>
            <w:r>
              <w:rPr>
                <w:color w:val="FF0000"/>
                <w:szCs w:val="16"/>
              </w:rPr>
              <w:t>8</w:t>
            </w:r>
            <w:r w:rsidRPr="00A44CF7">
              <w:rPr>
                <w:color w:val="FF0000"/>
                <w:szCs w:val="16"/>
              </w:rPr>
              <w:t xml:space="preserve"> </w:t>
            </w:r>
            <w:r w:rsidRPr="00380AB8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>тыс.</w:t>
            </w:r>
            <w:proofErr w:type="gramEnd"/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 руб.;</w:t>
            </w:r>
          </w:p>
          <w:p w:rsidR="007B2AF4" w:rsidRPr="00A44CF7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>
              <w:rPr>
                <w:rFonts w:eastAsia="Calibri" w:cs="Times New Roman"/>
                <w:color w:val="FF0000"/>
                <w:lang w:eastAsia="en-US"/>
              </w:rPr>
              <w:t xml:space="preserve">2022 – </w:t>
            </w:r>
            <w:r>
              <w:rPr>
                <w:color w:val="FF0000"/>
                <w:szCs w:val="16"/>
              </w:rPr>
              <w:t xml:space="preserve"> 818 033,7</w:t>
            </w:r>
            <w:r w:rsidRPr="00A44CF7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>тыс. руб., в том числе за счет средств:</w:t>
            </w:r>
          </w:p>
          <w:p w:rsidR="007B2AF4" w:rsidRPr="00A44CF7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Федеральный бюджет – 0,0 </w:t>
            </w:r>
            <w:proofErr w:type="spellStart"/>
            <w:r w:rsidRPr="00A44CF7">
              <w:rPr>
                <w:rFonts w:eastAsia="Calibri" w:cs="Times New Roman"/>
                <w:color w:val="FF0000"/>
                <w:lang w:eastAsia="en-US"/>
              </w:rPr>
              <w:t>тыс.руб</w:t>
            </w:r>
            <w:proofErr w:type="spellEnd"/>
            <w:r w:rsidRPr="00A44CF7">
              <w:rPr>
                <w:rFonts w:eastAsia="Calibri" w:cs="Times New Roman"/>
                <w:color w:val="FF0000"/>
                <w:lang w:eastAsia="en-US"/>
              </w:rPr>
              <w:t>.</w:t>
            </w:r>
          </w:p>
          <w:p w:rsidR="007B2AF4" w:rsidRPr="00A44CF7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Бюджет автономного округа –  </w:t>
            </w:r>
            <w:r>
              <w:rPr>
                <w:color w:val="FF0000"/>
                <w:szCs w:val="16"/>
              </w:rPr>
              <w:t>760 771,3</w:t>
            </w:r>
            <w:r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тыс. руб., </w:t>
            </w:r>
          </w:p>
          <w:p w:rsidR="007B2AF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>Местный бюджет –</w:t>
            </w:r>
            <w:r w:rsidRPr="00A44CF7">
              <w:rPr>
                <w:rFonts w:eastAsia="Calibri" w:cs="Times New Roman"/>
                <w:color w:val="FF0000"/>
                <w:lang w:val="en-US" w:eastAsia="en-US"/>
              </w:rPr>
              <w:t xml:space="preserve"> </w:t>
            </w:r>
            <w:r>
              <w:rPr>
                <w:color w:val="FF0000"/>
                <w:szCs w:val="16"/>
              </w:rPr>
              <w:t xml:space="preserve">57 262,4 </w:t>
            </w:r>
            <w:r w:rsidRPr="00A44CF7">
              <w:rPr>
                <w:color w:val="FF0000"/>
                <w:szCs w:val="16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sz w:val="40"/>
                <w:lang w:val="en-US"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>тыс. руб.;</w:t>
            </w:r>
          </w:p>
          <w:p w:rsidR="0047515D" w:rsidRPr="00767064" w:rsidRDefault="0047515D" w:rsidP="007B2AF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</w:tr>
      <w:tr w:rsidR="0047515D" w:rsidRPr="00767064" w:rsidTr="005C77B0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«Улучшение жилищных условий молодых семей»: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1.Увеличение количества молодых семей городского округа город Мегион</w:t>
            </w:r>
            <w:r w:rsidR="008E3703">
              <w:rPr>
                <w:rFonts w:eastAsia="Times New Roman" w:cs="Times New Roman"/>
              </w:rPr>
              <w:t>,</w:t>
            </w:r>
            <w:r w:rsidRPr="00767064">
              <w:rPr>
                <w:rFonts w:eastAsia="Times New Roman" w:cs="Times New Roman"/>
              </w:rPr>
              <w:t xml:space="preserve"> улучшивших свои жилищные условия – 9 семей;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«Повышение уровня благосостояния малоимущих граждан и граждан, нуждающихся в особой заботе государства»: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 xml:space="preserve">1.Увеличение количества детей-сирот, детей, оставшихся без попечения родителей городского округа город Мегион улучшивших свои жилищные условия – </w:t>
            </w:r>
            <w:r w:rsidR="001916C4">
              <w:rPr>
                <w:rFonts w:eastAsia="Times New Roman" w:cs="Times New Roman"/>
              </w:rPr>
              <w:t>8</w:t>
            </w:r>
            <w:r w:rsidR="00541D34">
              <w:rPr>
                <w:rFonts w:eastAsia="Times New Roman" w:cs="Times New Roman"/>
              </w:rPr>
              <w:t>6</w:t>
            </w:r>
            <w:r w:rsidRPr="00767064">
              <w:rPr>
                <w:rFonts w:eastAsia="Times New Roman" w:cs="Times New Roman"/>
              </w:rPr>
              <w:t xml:space="preserve"> человек;</w:t>
            </w:r>
          </w:p>
          <w:p w:rsidR="00E249F8" w:rsidRPr="00E249F8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 xml:space="preserve">2.Доля ветеранов боевых действий, инвалидов боевых действий, инвалидов и семей, имеющих детей инвалидов, улучшивших свои жилищные условия в списке очередности указанных категорий граждан – </w:t>
            </w:r>
            <w:r w:rsidR="00E249F8" w:rsidRPr="00E249F8">
              <w:rPr>
                <w:rFonts w:eastAsia="Times New Roman" w:cs="Times New Roman"/>
              </w:rPr>
              <w:t>100</w:t>
            </w:r>
            <w:r w:rsidR="00E249F8">
              <w:rPr>
                <w:rFonts w:eastAsia="Times New Roman" w:cs="Times New Roman"/>
              </w:rPr>
              <w:t>%;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3.Доля Ветеранов Великой Отечественной войны улучшивших свои жилищные условия в списке очередности указанных категорий граждан – 100%;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4.Увеличение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 – 7</w:t>
            </w:r>
            <w:r w:rsidR="00CC0C05">
              <w:rPr>
                <w:rFonts w:eastAsia="Times New Roman" w:cs="Times New Roman"/>
              </w:rPr>
              <w:t>5</w:t>
            </w:r>
            <w:r w:rsidRPr="00767064">
              <w:rPr>
                <w:rFonts w:eastAsia="Times New Roman" w:cs="Times New Roman"/>
              </w:rPr>
              <w:t xml:space="preserve"> человек;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 xml:space="preserve">5.Обеспечение деятельности специалиста, занятого исполнением полномочий указанных в пунктах 3.1, 3.2 статьи </w:t>
            </w:r>
            <w:r w:rsidRPr="00767064">
              <w:rPr>
                <w:rFonts w:eastAsia="Times New Roman" w:cs="Times New Roman"/>
              </w:rPr>
              <w:lastRenderedPageBreak/>
              <w:t>2 Закона Ханты-Мансийского автономного округа – Югры от 31.03.2009 №36-оз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 – 100%.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</w:t>
            </w:r>
            <w:r w:rsidR="00D17086">
              <w:rPr>
                <w:rFonts w:eastAsia="Times New Roman" w:cs="Times New Roman"/>
              </w:rPr>
              <w:t xml:space="preserve">вное мероприятие </w:t>
            </w:r>
            <w:r w:rsidR="00D17086" w:rsidRPr="00D17086">
              <w:rPr>
                <w:rFonts w:eastAsia="Times New Roman" w:cs="Times New Roman"/>
                <w:color w:val="FF0000"/>
              </w:rPr>
              <w:t>«Приобретение</w:t>
            </w:r>
            <w:r w:rsidRPr="00767064">
              <w:rPr>
                <w:rFonts w:eastAsia="Times New Roman" w:cs="Times New Roman"/>
              </w:rPr>
              <w:t xml:space="preserve"> жилья, изъятие жилых помещений в целях реализации полномочий в области жилищных отношений, установленных законодательством Российской Федерации»:</w:t>
            </w:r>
          </w:p>
          <w:p w:rsidR="0047515D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1.Сокращение количества аварийного и непригодного жилья на территории городского округа город Мегион, признанного аварийным и н</w:t>
            </w:r>
            <w:r w:rsidR="00291312">
              <w:rPr>
                <w:rFonts w:eastAsia="Times New Roman" w:cs="Times New Roman"/>
              </w:rPr>
              <w:t>епригодным по состоянию на 01.01.2019 на 39 900,0 м2 (с 75 652,8 м2 до 35 752,8 м2),</w:t>
            </w:r>
          </w:p>
          <w:p w:rsidR="00291312" w:rsidRPr="00767064" w:rsidRDefault="00765E2C" w:rsidP="0029131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1.1. </w:t>
            </w:r>
            <w:r w:rsidRPr="00767064">
              <w:rPr>
                <w:rFonts w:eastAsia="Times New Roman" w:cs="Times New Roman"/>
              </w:rPr>
              <w:t>Сокращение количества аварийного</w:t>
            </w:r>
            <w:r>
              <w:rPr>
                <w:rFonts w:eastAsia="Times New Roman" w:cs="Times New Roman"/>
              </w:rPr>
              <w:t xml:space="preserve"> жилья в</w:t>
            </w:r>
            <w:r w:rsidR="00291312" w:rsidRPr="003B5C0B">
              <w:rPr>
                <w:rFonts w:eastAsia="Times New Roman" w:cs="Times New Roman"/>
              </w:rPr>
              <w:t xml:space="preserve"> рамках регионального проекта «Обеспечение устойчивого сокращения непригодного д</w:t>
            </w:r>
            <w:r w:rsidR="00291312">
              <w:rPr>
                <w:rFonts w:eastAsia="Times New Roman" w:cs="Times New Roman"/>
              </w:rPr>
              <w:t xml:space="preserve">ля проживания жилищного </w:t>
            </w:r>
            <w:proofErr w:type="gramStart"/>
            <w:r w:rsidR="00291312">
              <w:rPr>
                <w:rFonts w:eastAsia="Times New Roman" w:cs="Times New Roman"/>
              </w:rPr>
              <w:t xml:space="preserve">фонда»  </w:t>
            </w:r>
            <w:r>
              <w:rPr>
                <w:rFonts w:eastAsia="Times New Roman" w:cs="Times New Roman"/>
                <w:szCs w:val="20"/>
              </w:rPr>
              <w:t>на</w:t>
            </w:r>
            <w:proofErr w:type="gramEnd"/>
            <w:r>
              <w:rPr>
                <w:rFonts w:eastAsia="Times New Roman" w:cs="Times New Roman"/>
                <w:szCs w:val="20"/>
              </w:rPr>
              <w:t xml:space="preserve"> 28 05</w:t>
            </w:r>
            <w:r w:rsidR="00291312">
              <w:rPr>
                <w:rFonts w:eastAsia="Times New Roman" w:cs="Times New Roman"/>
                <w:szCs w:val="20"/>
              </w:rPr>
              <w:t xml:space="preserve">0,0 </w:t>
            </w:r>
            <w:r w:rsidR="00291312" w:rsidRPr="00F37668">
              <w:rPr>
                <w:rFonts w:eastAsia="Times New Roman" w:cs="Times New Roman"/>
              </w:rPr>
              <w:t>м2</w:t>
            </w:r>
            <w:r>
              <w:rPr>
                <w:rFonts w:eastAsia="Times New Roman" w:cs="Times New Roman"/>
              </w:rPr>
              <w:t xml:space="preserve"> (с 55 932,5 м2 до 27 882,5</w:t>
            </w:r>
            <w:r w:rsidR="00291312">
              <w:rPr>
                <w:rFonts w:eastAsia="Times New Roman" w:cs="Times New Roman"/>
              </w:rPr>
              <w:t xml:space="preserve"> м2)</w:t>
            </w:r>
          </w:p>
          <w:p w:rsidR="0047515D" w:rsidRPr="00765E2C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color w:val="FF0000"/>
              </w:rPr>
            </w:pPr>
            <w:r w:rsidRPr="00767064">
              <w:rPr>
                <w:rFonts w:eastAsia="Times New Roman" w:cs="Times New Roman"/>
              </w:rPr>
              <w:t xml:space="preserve">2.Количество семей, улучшивших свои жилищные условия, в общей численности семей, состоящих на учете в качестве нуждающихся в жилых помещениях, предоставляемых по договорам социального найма по состоянию на 01.04.2018, в том числе граждан, имеющих право на внеочередное предоставление жилья </w:t>
            </w:r>
            <w:r w:rsidRPr="00765E2C">
              <w:rPr>
                <w:rFonts w:eastAsia="Times New Roman" w:cs="Times New Roman"/>
                <w:color w:val="FF0000"/>
              </w:rPr>
              <w:t>– 14;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3.Предоставление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городского округа город Мегион –</w:t>
            </w:r>
            <w:r w:rsidR="00765E2C">
              <w:rPr>
                <w:rFonts w:eastAsia="Times New Roman" w:cs="Times New Roman"/>
                <w:color w:val="FF0000"/>
              </w:rPr>
              <w:t xml:space="preserve"> 28</w:t>
            </w:r>
            <w:r w:rsidRPr="00767064">
              <w:rPr>
                <w:rFonts w:eastAsia="Times New Roman" w:cs="Times New Roman"/>
              </w:rPr>
              <w:t xml:space="preserve"> шт.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строительства».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1.Увеличение объемов строительства инженерных сетей (протяженность трассы) 0 м.</w:t>
            </w:r>
          </w:p>
          <w:p w:rsidR="0047515D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Финансирование основного мероприятия направлено на выполнение дополнительных работ, выявленных в ходе строительства объекта, при этом протяженность трассы не изменилась.</w:t>
            </w:r>
          </w:p>
          <w:p w:rsidR="0047515D" w:rsidRPr="00EE5CA5" w:rsidRDefault="0047515D" w:rsidP="005C77B0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EE5CA5">
              <w:rPr>
                <w:rFonts w:eastAsia="Times New Roman" w:cs="Times New Roman"/>
              </w:rPr>
              <w:t>Основное мероприятие «</w:t>
            </w:r>
            <w:r>
              <w:rPr>
                <w:rFonts w:cs="Times New Roman"/>
                <w:color w:val="000000" w:themeColor="text1"/>
              </w:rPr>
              <w:t xml:space="preserve">Мероприятия </w:t>
            </w:r>
            <w:r w:rsidRPr="005A2992">
              <w:rPr>
                <w:rFonts w:cs="Times New Roman"/>
                <w:color w:val="000000" w:themeColor="text1"/>
              </w:rPr>
              <w:t>по освобождению земельных участков, планируемых для жил</w:t>
            </w:r>
            <w:r>
              <w:rPr>
                <w:rFonts w:cs="Times New Roman"/>
                <w:color w:val="000000" w:themeColor="text1"/>
              </w:rPr>
              <w:t>ищного строительства и комплекс</w:t>
            </w:r>
            <w:r w:rsidRPr="005A2992">
              <w:rPr>
                <w:rFonts w:cs="Times New Roman"/>
                <w:color w:val="000000" w:themeColor="text1"/>
              </w:rPr>
              <w:t xml:space="preserve"> мероприятий по формированию земельных участков для индивидуального жилищного строительства</w:t>
            </w:r>
            <w:r>
              <w:rPr>
                <w:rFonts w:eastAsia="Times New Roman" w:cs="Times New Roman"/>
              </w:rPr>
              <w:t>»</w:t>
            </w:r>
            <w:r w:rsidRPr="00B75963">
              <w:rPr>
                <w:rFonts w:eastAsia="Times New Roman" w:cs="Times New Roman"/>
              </w:rPr>
              <w:t>.</w:t>
            </w:r>
          </w:p>
          <w:p w:rsidR="0047515D" w:rsidRPr="00767064" w:rsidRDefault="0047515D" w:rsidP="005C77B0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EE5CA5">
              <w:rPr>
                <w:rFonts w:eastAsia="Times New Roman" w:cs="Times New Roman"/>
              </w:rPr>
              <w:t>1.</w:t>
            </w:r>
            <w:r w:rsidRPr="00D7629E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категорий-102 участка.</w:t>
            </w:r>
          </w:p>
          <w:p w:rsidR="0047515D" w:rsidRPr="00765E2C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color w:val="FF0000"/>
              </w:rPr>
            </w:pPr>
            <w:r w:rsidRPr="00765E2C">
              <w:rPr>
                <w:rFonts w:eastAsia="Times New Roman" w:cs="Times New Roman"/>
                <w:color w:val="FF0000"/>
              </w:rPr>
              <w:lastRenderedPageBreak/>
              <w:t>Основное мероприятие «Ликвидация и расселение приспособленных для проживания строений»:</w:t>
            </w:r>
          </w:p>
          <w:p w:rsidR="00CD4DFF" w:rsidRPr="00767064" w:rsidRDefault="0047515D" w:rsidP="007E5EEF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5E2C">
              <w:rPr>
                <w:rFonts w:eastAsia="Times New Roman" w:cs="Times New Roman"/>
                <w:color w:val="FF0000"/>
              </w:rPr>
              <w:t>1.Ликвидация и расселение приспособленных для проживания строений на территории городского округа город Мегион – 20</w:t>
            </w:r>
            <w:r w:rsidR="00CC6F50" w:rsidRPr="00CC6F50">
              <w:rPr>
                <w:rFonts w:eastAsia="Times New Roman" w:cs="Times New Roman"/>
                <w:color w:val="FF0000"/>
              </w:rPr>
              <w:t>3</w:t>
            </w:r>
            <w:r w:rsidRPr="00765E2C">
              <w:rPr>
                <w:rFonts w:eastAsia="Times New Roman" w:cs="Times New Roman"/>
                <w:color w:val="FF0000"/>
              </w:rPr>
              <w:t xml:space="preserve"> шт.</w:t>
            </w:r>
            <w:r w:rsidRPr="00767064">
              <w:rPr>
                <w:rFonts w:eastAsia="Times New Roman" w:cs="Times New Roman"/>
              </w:rPr>
              <w:t xml:space="preserve"> </w:t>
            </w:r>
          </w:p>
        </w:tc>
      </w:tr>
      <w:tr w:rsidR="0047515D" w:rsidRPr="00767064" w:rsidTr="005C77B0">
        <w:trPr>
          <w:trHeight w:val="6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2019 - 2025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bCs/>
              </w:rPr>
            </w:pPr>
          </w:p>
        </w:tc>
      </w:tr>
      <w:tr w:rsidR="0047515D" w:rsidRPr="00767064" w:rsidTr="005C77B0">
        <w:trPr>
          <w:trHeight w:val="5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Параметры финансового обеспечения муниципальной программы</w:t>
            </w: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15D" w:rsidRPr="00767064" w:rsidRDefault="0047515D" w:rsidP="006A082E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Объем финансирования:</w:t>
            </w:r>
          </w:p>
          <w:p w:rsidR="0047515D" w:rsidRPr="00A44CF7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A44CF7">
              <w:rPr>
                <w:rFonts w:eastAsia="Times New Roman" w:cs="Times New Roman"/>
                <w:color w:val="FF0000"/>
              </w:rPr>
              <w:t xml:space="preserve">Всего по программе: </w:t>
            </w:r>
            <w:r w:rsidR="00766F85">
              <w:rPr>
                <w:rFonts w:eastAsia="Times New Roman" w:cs="Times New Roman"/>
                <w:color w:val="FF0000"/>
              </w:rPr>
              <w:t>4 026 457,3</w:t>
            </w:r>
            <w:r w:rsidR="00FD20A3">
              <w:rPr>
                <w:rFonts w:eastAsia="Times New Roman" w:cs="Times New Roman"/>
                <w:color w:val="FF0000"/>
              </w:rPr>
              <w:t xml:space="preserve"> </w:t>
            </w:r>
            <w:r w:rsidRPr="00A44CF7">
              <w:rPr>
                <w:rFonts w:eastAsia="Times New Roman" w:cs="Times New Roman"/>
                <w:color w:val="FF0000"/>
              </w:rPr>
              <w:t>тыс. руб.</w:t>
            </w:r>
          </w:p>
          <w:p w:rsidR="0047515D" w:rsidRPr="00A44CF7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A44CF7">
              <w:rPr>
                <w:rFonts w:eastAsia="Times New Roman" w:cs="Times New Roman"/>
                <w:color w:val="FF0000"/>
              </w:rPr>
              <w:t>Федеральный бюджет –</w:t>
            </w:r>
            <w:r w:rsidR="0095375E" w:rsidRPr="00A44CF7">
              <w:rPr>
                <w:rFonts w:eastAsia="Times New Roman" w:cs="Times New Roman"/>
                <w:color w:val="FF0000"/>
              </w:rPr>
              <w:t xml:space="preserve"> </w:t>
            </w:r>
            <w:r w:rsidR="00CE4A88">
              <w:rPr>
                <w:color w:val="FF0000"/>
                <w:szCs w:val="16"/>
              </w:rPr>
              <w:t>104 843,3</w:t>
            </w:r>
            <w:r w:rsidR="0095375E" w:rsidRPr="00A44CF7">
              <w:rPr>
                <w:color w:val="FF0000"/>
                <w:szCs w:val="16"/>
              </w:rPr>
              <w:t xml:space="preserve"> </w:t>
            </w:r>
            <w:r w:rsidRPr="00A44CF7">
              <w:rPr>
                <w:rFonts w:eastAsia="Times New Roman" w:cs="Times New Roman"/>
                <w:color w:val="FF0000"/>
              </w:rPr>
              <w:t>тыс. руб.</w:t>
            </w:r>
          </w:p>
          <w:p w:rsidR="0047515D" w:rsidRPr="00A44CF7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A44CF7">
              <w:rPr>
                <w:rFonts w:eastAsia="Times New Roman" w:cs="Times New Roman"/>
                <w:color w:val="FF0000"/>
              </w:rPr>
              <w:t xml:space="preserve">Бюджет автономного округа – </w:t>
            </w:r>
            <w:r w:rsidR="00766F85">
              <w:rPr>
                <w:color w:val="FF0000"/>
                <w:szCs w:val="16"/>
              </w:rPr>
              <w:t>3 584 126,7</w:t>
            </w:r>
            <w:r w:rsidRPr="00A44CF7">
              <w:rPr>
                <w:rFonts w:eastAsia="Times New Roman" w:cs="Times New Roman"/>
                <w:color w:val="FF0000"/>
                <w:sz w:val="40"/>
              </w:rPr>
              <w:t xml:space="preserve"> </w:t>
            </w:r>
            <w:r w:rsidRPr="00A44CF7">
              <w:rPr>
                <w:rFonts w:eastAsia="Times New Roman" w:cs="Times New Roman"/>
                <w:color w:val="FF0000"/>
              </w:rPr>
              <w:t>тыс. руб.</w:t>
            </w:r>
          </w:p>
          <w:p w:rsidR="0047515D" w:rsidRPr="00A44CF7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A44CF7">
              <w:rPr>
                <w:rFonts w:eastAsia="Times New Roman" w:cs="Times New Roman"/>
                <w:color w:val="FF0000"/>
              </w:rPr>
              <w:t xml:space="preserve">Местный бюджет –  </w:t>
            </w:r>
            <w:r w:rsidR="00766F85">
              <w:rPr>
                <w:color w:val="FF0000"/>
                <w:szCs w:val="16"/>
              </w:rPr>
              <w:t>337 487,3</w:t>
            </w:r>
            <w:r w:rsidR="0095375E" w:rsidRPr="00A44CF7">
              <w:rPr>
                <w:rFonts w:eastAsia="Times New Roman" w:cs="Times New Roman"/>
                <w:color w:val="FF0000"/>
                <w:sz w:val="40"/>
              </w:rPr>
              <w:t xml:space="preserve"> </w:t>
            </w:r>
            <w:r w:rsidRPr="00A44CF7">
              <w:rPr>
                <w:rFonts w:eastAsia="Times New Roman" w:cs="Times New Roman"/>
                <w:color w:val="FF0000"/>
              </w:rPr>
              <w:t>тыс. руб.</w:t>
            </w:r>
          </w:p>
          <w:p w:rsidR="0047515D" w:rsidRPr="00A44CF7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A44CF7">
              <w:rPr>
                <w:rFonts w:eastAsia="Times New Roman" w:cs="Times New Roman"/>
                <w:color w:val="FF0000"/>
              </w:rPr>
              <w:t xml:space="preserve">2019 –  </w:t>
            </w:r>
            <w:r w:rsidR="00766F85">
              <w:rPr>
                <w:color w:val="FF0000"/>
                <w:szCs w:val="16"/>
              </w:rPr>
              <w:t>1 465 485,8</w:t>
            </w:r>
            <w:r w:rsidR="0095375E" w:rsidRPr="00A44CF7">
              <w:rPr>
                <w:color w:val="FF0000"/>
                <w:szCs w:val="16"/>
              </w:rPr>
              <w:t xml:space="preserve"> </w:t>
            </w:r>
            <w:r w:rsidRPr="00A44CF7">
              <w:rPr>
                <w:rFonts w:eastAsia="Times New Roman" w:cs="Times New Roman"/>
                <w:color w:val="FF0000"/>
              </w:rPr>
              <w:t>тыс. руб.:</w:t>
            </w:r>
          </w:p>
          <w:p w:rsidR="0047515D" w:rsidRPr="00A44CF7" w:rsidRDefault="00AD6BC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  <w:t xml:space="preserve">Федеральный бюджет </w:t>
            </w:r>
            <w:proofErr w:type="gramStart"/>
            <w:r>
              <w:rPr>
                <w:rFonts w:eastAsia="Times New Roman" w:cs="Times New Roman"/>
                <w:color w:val="FF0000"/>
              </w:rPr>
              <w:t>–  7</w:t>
            </w:r>
            <w:proofErr w:type="gramEnd"/>
            <w:r>
              <w:rPr>
                <w:rFonts w:eastAsia="Times New Roman" w:cs="Times New Roman"/>
                <w:color w:val="FF0000"/>
              </w:rPr>
              <w:t> 947,1</w:t>
            </w:r>
            <w:r w:rsidR="0095375E" w:rsidRPr="00A44CF7">
              <w:rPr>
                <w:color w:val="FF0000"/>
                <w:szCs w:val="16"/>
              </w:rPr>
              <w:t xml:space="preserve">  </w:t>
            </w:r>
            <w:r w:rsidR="0047515D" w:rsidRPr="00A44CF7">
              <w:rPr>
                <w:rFonts w:eastAsia="Times New Roman" w:cs="Times New Roman"/>
                <w:color w:val="FF0000"/>
              </w:rPr>
              <w:t>тыс. руб.</w:t>
            </w:r>
          </w:p>
          <w:p w:rsidR="0047515D" w:rsidRPr="00A44CF7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A44CF7">
              <w:rPr>
                <w:rFonts w:eastAsia="Times New Roman" w:cs="Times New Roman"/>
                <w:color w:val="FF0000"/>
              </w:rPr>
              <w:t xml:space="preserve">Бюджет автономного округа - </w:t>
            </w:r>
            <w:r w:rsidRPr="00A44CF7">
              <w:rPr>
                <w:rFonts w:eastAsia="Times New Roman" w:cs="Times New Roman"/>
                <w:color w:val="FF0000"/>
                <w:sz w:val="40"/>
              </w:rPr>
              <w:t xml:space="preserve"> </w:t>
            </w:r>
            <w:r w:rsidR="00766F85">
              <w:rPr>
                <w:color w:val="FF0000"/>
                <w:szCs w:val="16"/>
              </w:rPr>
              <w:t>1 296 082,2</w:t>
            </w:r>
            <w:r w:rsidR="00A44CF7" w:rsidRPr="00A44CF7">
              <w:rPr>
                <w:color w:val="FF0000"/>
                <w:szCs w:val="16"/>
              </w:rPr>
              <w:t xml:space="preserve"> </w:t>
            </w:r>
            <w:r w:rsidRPr="00A44CF7">
              <w:rPr>
                <w:rFonts w:eastAsia="Times New Roman" w:cs="Times New Roman"/>
                <w:color w:val="FF0000"/>
              </w:rPr>
              <w:t>тыс. руб.</w:t>
            </w:r>
          </w:p>
          <w:p w:rsidR="00DA26E8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A44CF7">
              <w:rPr>
                <w:rFonts w:eastAsia="Times New Roman" w:cs="Times New Roman"/>
                <w:color w:val="FF0000"/>
              </w:rPr>
              <w:t xml:space="preserve">Местный бюджет </w:t>
            </w:r>
            <w:r w:rsidR="00DA26E8">
              <w:rPr>
                <w:rFonts w:eastAsia="Times New Roman" w:cs="Times New Roman"/>
                <w:color w:val="FF0000"/>
              </w:rPr>
              <w:t>–</w:t>
            </w:r>
            <w:r w:rsidRPr="00A44CF7">
              <w:rPr>
                <w:rFonts w:eastAsia="Times New Roman" w:cs="Times New Roman"/>
                <w:color w:val="FF0000"/>
              </w:rPr>
              <w:t xml:space="preserve"> </w:t>
            </w:r>
            <w:r w:rsidR="00766F85">
              <w:rPr>
                <w:color w:val="FF0000"/>
                <w:szCs w:val="16"/>
              </w:rPr>
              <w:t>161 456,5</w:t>
            </w:r>
            <w:r w:rsidR="00A44CF7" w:rsidRPr="00A44CF7">
              <w:rPr>
                <w:color w:val="FF0000"/>
                <w:szCs w:val="16"/>
              </w:rPr>
              <w:t xml:space="preserve"> </w:t>
            </w:r>
            <w:r w:rsidRPr="00A44CF7">
              <w:rPr>
                <w:rFonts w:eastAsia="Times New Roman" w:cs="Times New Roman"/>
                <w:color w:val="FF0000"/>
              </w:rPr>
              <w:t>тыс. руб.</w:t>
            </w:r>
          </w:p>
          <w:p w:rsidR="0047515D" w:rsidRPr="00891009" w:rsidRDefault="00FD20A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891009">
              <w:rPr>
                <w:rFonts w:eastAsia="Times New Roman" w:cs="Times New Roman"/>
                <w:color w:val="FF0000"/>
              </w:rPr>
              <w:t>2020 –  409 434,1</w:t>
            </w:r>
            <w:r w:rsidR="0047515D" w:rsidRPr="00891009">
              <w:rPr>
                <w:rFonts w:eastAsia="Times New Roman" w:cs="Times New Roman"/>
                <w:color w:val="FF0000"/>
              </w:rPr>
              <w:t xml:space="preserve"> тыс. руб.:</w:t>
            </w:r>
            <w:r w:rsidR="0095375E" w:rsidRPr="00891009">
              <w:rPr>
                <w:color w:val="FF0000"/>
                <w:sz w:val="16"/>
                <w:szCs w:val="16"/>
              </w:rPr>
              <w:t xml:space="preserve"> </w:t>
            </w:r>
          </w:p>
          <w:p w:rsidR="0047515D" w:rsidRPr="00891009" w:rsidRDefault="00FD20A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891009">
              <w:rPr>
                <w:rFonts w:eastAsia="Times New Roman" w:cs="Times New Roman"/>
                <w:color w:val="FF0000"/>
              </w:rPr>
              <w:t>Федеральный бюджет – 23 151,0</w:t>
            </w:r>
            <w:r w:rsidR="0047515D" w:rsidRPr="00891009">
              <w:rPr>
                <w:rFonts w:eastAsia="Times New Roman" w:cs="Times New Roman"/>
                <w:color w:val="FF0000"/>
              </w:rPr>
              <w:t xml:space="preserve"> тыс. руб.</w:t>
            </w:r>
          </w:p>
          <w:p w:rsidR="0047515D" w:rsidRPr="00891009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891009">
              <w:rPr>
                <w:rFonts w:eastAsia="Times New Roman" w:cs="Times New Roman"/>
                <w:color w:val="FF0000"/>
              </w:rPr>
              <w:t>Бюджет</w:t>
            </w:r>
            <w:r w:rsidR="00FD20A3" w:rsidRPr="00891009">
              <w:rPr>
                <w:rFonts w:eastAsia="Times New Roman" w:cs="Times New Roman"/>
                <w:color w:val="FF0000"/>
              </w:rPr>
              <w:t xml:space="preserve"> автономного округа -  355 856,8</w:t>
            </w:r>
            <w:r w:rsidRPr="00891009">
              <w:rPr>
                <w:rFonts w:eastAsia="Times New Roman" w:cs="Times New Roman"/>
                <w:color w:val="FF0000"/>
              </w:rPr>
              <w:t xml:space="preserve"> тыс. руб.</w:t>
            </w:r>
          </w:p>
          <w:p w:rsidR="0047515D" w:rsidRPr="00891009" w:rsidRDefault="00FD20A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891009">
              <w:rPr>
                <w:rFonts w:eastAsia="Times New Roman" w:cs="Times New Roman"/>
                <w:color w:val="FF0000"/>
              </w:rPr>
              <w:t>Местный бюджет – 30 426,</w:t>
            </w:r>
            <w:proofErr w:type="gramStart"/>
            <w:r w:rsidRPr="00891009">
              <w:rPr>
                <w:rFonts w:eastAsia="Times New Roman" w:cs="Times New Roman"/>
                <w:color w:val="FF0000"/>
              </w:rPr>
              <w:t>3</w:t>
            </w:r>
            <w:r w:rsidR="0047515D" w:rsidRPr="00891009">
              <w:rPr>
                <w:rFonts w:eastAsia="Times New Roman" w:cs="Times New Roman"/>
                <w:color w:val="FF0000"/>
              </w:rPr>
              <w:t xml:space="preserve">  тыс.</w:t>
            </w:r>
            <w:proofErr w:type="gramEnd"/>
            <w:r w:rsidR="0047515D" w:rsidRPr="00891009">
              <w:rPr>
                <w:rFonts w:eastAsia="Times New Roman" w:cs="Times New Roman"/>
                <w:color w:val="FF0000"/>
              </w:rPr>
              <w:t xml:space="preserve"> руб.</w:t>
            </w:r>
          </w:p>
          <w:p w:rsidR="0047515D" w:rsidRPr="00891009" w:rsidRDefault="00FD20A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891009">
              <w:rPr>
                <w:rFonts w:eastAsia="Times New Roman" w:cs="Times New Roman"/>
                <w:color w:val="FF0000"/>
              </w:rPr>
              <w:t>2021 – 793 603,9</w:t>
            </w:r>
            <w:r w:rsidR="0047515D" w:rsidRPr="00891009">
              <w:rPr>
                <w:rFonts w:eastAsia="Times New Roman" w:cs="Times New Roman"/>
                <w:color w:val="FF0000"/>
              </w:rPr>
              <w:t xml:space="preserve">  тыс. руб.:</w:t>
            </w:r>
          </w:p>
          <w:p w:rsidR="0047515D" w:rsidRPr="00891009" w:rsidRDefault="00FD20A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891009">
              <w:rPr>
                <w:rFonts w:eastAsia="Times New Roman" w:cs="Times New Roman"/>
                <w:color w:val="FF0000"/>
              </w:rPr>
              <w:t xml:space="preserve">Федеральный бюджет – 23 801,5 </w:t>
            </w:r>
            <w:r w:rsidR="0047515D" w:rsidRPr="00891009">
              <w:rPr>
                <w:rFonts w:eastAsia="Times New Roman" w:cs="Times New Roman"/>
                <w:color w:val="FF0000"/>
              </w:rPr>
              <w:t>тыс. руб.</w:t>
            </w:r>
          </w:p>
          <w:p w:rsidR="0047515D" w:rsidRPr="00891009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891009">
              <w:rPr>
                <w:rFonts w:eastAsia="Times New Roman" w:cs="Times New Roman"/>
                <w:color w:val="FF0000"/>
              </w:rPr>
              <w:t>Бюдже</w:t>
            </w:r>
            <w:r w:rsidR="00FD20A3" w:rsidRPr="00891009">
              <w:rPr>
                <w:rFonts w:eastAsia="Times New Roman" w:cs="Times New Roman"/>
                <w:color w:val="FF0000"/>
              </w:rPr>
              <w:t>т автономного округа – 717 819,8</w:t>
            </w:r>
            <w:r w:rsidRPr="00891009">
              <w:rPr>
                <w:rFonts w:eastAsia="Times New Roman" w:cs="Times New Roman"/>
                <w:color w:val="FF0000"/>
              </w:rPr>
              <w:t xml:space="preserve"> тыс. руб.</w:t>
            </w:r>
          </w:p>
          <w:p w:rsidR="0047515D" w:rsidRPr="00891009" w:rsidRDefault="00FD20A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891009">
              <w:rPr>
                <w:rFonts w:eastAsia="Times New Roman" w:cs="Times New Roman"/>
                <w:color w:val="FF0000"/>
              </w:rPr>
              <w:t>Местный бюджет – 51 982,</w:t>
            </w:r>
            <w:proofErr w:type="gramStart"/>
            <w:r w:rsidRPr="00891009">
              <w:rPr>
                <w:rFonts w:eastAsia="Times New Roman" w:cs="Times New Roman"/>
                <w:color w:val="FF0000"/>
              </w:rPr>
              <w:t>6</w:t>
            </w:r>
            <w:r w:rsidR="0047515D" w:rsidRPr="00891009">
              <w:rPr>
                <w:rFonts w:eastAsia="Times New Roman" w:cs="Times New Roman"/>
                <w:color w:val="FF0000"/>
              </w:rPr>
              <w:t xml:space="preserve">  тыс.</w:t>
            </w:r>
            <w:proofErr w:type="gramEnd"/>
            <w:r w:rsidR="0047515D" w:rsidRPr="00891009">
              <w:rPr>
                <w:rFonts w:eastAsia="Times New Roman" w:cs="Times New Roman"/>
                <w:color w:val="FF0000"/>
              </w:rPr>
              <w:t xml:space="preserve"> руб.</w:t>
            </w:r>
          </w:p>
          <w:p w:rsidR="0047515D" w:rsidRPr="00891009" w:rsidRDefault="00FD20A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891009">
              <w:rPr>
                <w:rFonts w:eastAsia="Times New Roman" w:cs="Times New Roman"/>
                <w:color w:val="FF0000"/>
              </w:rPr>
              <w:t>2022 –  1 021 550,5</w:t>
            </w:r>
            <w:r w:rsidR="0047515D" w:rsidRPr="00891009">
              <w:rPr>
                <w:rFonts w:eastAsia="Times New Roman" w:cs="Times New Roman"/>
                <w:color w:val="FF0000"/>
              </w:rPr>
              <w:t xml:space="preserve">  тыс. руб.:</w:t>
            </w:r>
          </w:p>
          <w:p w:rsidR="0047515D" w:rsidRPr="00891009" w:rsidRDefault="00FD20A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891009">
              <w:rPr>
                <w:rFonts w:eastAsia="Times New Roman" w:cs="Times New Roman"/>
                <w:color w:val="FF0000"/>
              </w:rPr>
              <w:t>Федеральный бюджет –  28 626,9</w:t>
            </w:r>
            <w:r w:rsidR="0047515D" w:rsidRPr="00891009">
              <w:rPr>
                <w:rFonts w:eastAsia="Times New Roman" w:cs="Times New Roman"/>
                <w:color w:val="FF0000"/>
              </w:rPr>
              <w:t xml:space="preserve"> тыс. руб.</w:t>
            </w:r>
          </w:p>
          <w:p w:rsidR="0047515D" w:rsidRPr="00891009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891009">
              <w:rPr>
                <w:rFonts w:eastAsia="Times New Roman" w:cs="Times New Roman"/>
                <w:color w:val="FF0000"/>
              </w:rPr>
              <w:t>Бюджет</w:t>
            </w:r>
            <w:r w:rsidR="00FD20A3" w:rsidRPr="00891009">
              <w:rPr>
                <w:rFonts w:eastAsia="Times New Roman" w:cs="Times New Roman"/>
                <w:color w:val="FF0000"/>
              </w:rPr>
              <w:t xml:space="preserve"> автономного округа –  924 127,5</w:t>
            </w:r>
            <w:r w:rsidRPr="00891009">
              <w:rPr>
                <w:rFonts w:eastAsia="Times New Roman" w:cs="Times New Roman"/>
                <w:color w:val="FF0000"/>
              </w:rPr>
              <w:t xml:space="preserve"> тыс. руб.</w:t>
            </w:r>
          </w:p>
          <w:p w:rsidR="0047515D" w:rsidRPr="00891009" w:rsidRDefault="00FD20A3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  <w:color w:val="FF0000"/>
              </w:rPr>
            </w:pPr>
            <w:r w:rsidRPr="00891009">
              <w:rPr>
                <w:rFonts w:eastAsia="Times New Roman" w:cs="Times New Roman"/>
                <w:color w:val="FF0000"/>
              </w:rPr>
              <w:t>Местный бюджет – 68 796,</w:t>
            </w:r>
            <w:proofErr w:type="gramStart"/>
            <w:r w:rsidRPr="00891009">
              <w:rPr>
                <w:rFonts w:eastAsia="Times New Roman" w:cs="Times New Roman"/>
                <w:color w:val="FF0000"/>
              </w:rPr>
              <w:t>1</w:t>
            </w:r>
            <w:r w:rsidR="0047515D" w:rsidRPr="00891009">
              <w:rPr>
                <w:rFonts w:eastAsia="Times New Roman" w:cs="Times New Roman"/>
                <w:color w:val="FF0000"/>
              </w:rPr>
              <w:t xml:space="preserve">  тыс.</w:t>
            </w:r>
            <w:proofErr w:type="gramEnd"/>
            <w:r w:rsidR="0047515D" w:rsidRPr="00891009">
              <w:rPr>
                <w:rFonts w:eastAsia="Times New Roman" w:cs="Times New Roman"/>
                <w:color w:val="FF0000"/>
              </w:rPr>
              <w:t xml:space="preserve"> руб.</w:t>
            </w:r>
          </w:p>
          <w:p w:rsidR="0047515D" w:rsidRPr="00767064" w:rsidRDefault="00CE1DD9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2023 –  1</w:t>
            </w:r>
            <w:r w:rsidR="009E3422">
              <w:rPr>
                <w:rFonts w:eastAsia="Times New Roman" w:cs="Times New Roman"/>
              </w:rPr>
              <w:t>68 191,5</w:t>
            </w:r>
            <w:r w:rsidR="0047515D" w:rsidRPr="00767064">
              <w:rPr>
                <w:rFonts w:eastAsia="Times New Roman" w:cs="Times New Roman"/>
              </w:rPr>
              <w:t xml:space="preserve">  тыс. руб.:</w:t>
            </w:r>
          </w:p>
          <w:p w:rsidR="0047515D" w:rsidRPr="0076706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Федеральный бюджет – 10 658,4 тыс. руб.</w:t>
            </w:r>
          </w:p>
          <w:p w:rsidR="0047515D" w:rsidRPr="0076706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Бюдже</w:t>
            </w:r>
            <w:r w:rsidR="00CE1DD9">
              <w:rPr>
                <w:rFonts w:eastAsia="Times New Roman" w:cs="Times New Roman"/>
              </w:rPr>
              <w:t>т автономного округа – 1</w:t>
            </w:r>
            <w:r w:rsidR="009E3422">
              <w:rPr>
                <w:rFonts w:eastAsia="Times New Roman" w:cs="Times New Roman"/>
              </w:rPr>
              <w:t>45 120,2</w:t>
            </w:r>
            <w:r w:rsidRPr="00767064">
              <w:rPr>
                <w:rFonts w:eastAsia="Times New Roman" w:cs="Times New Roman"/>
              </w:rPr>
              <w:t xml:space="preserve"> тыс. руб.</w:t>
            </w:r>
          </w:p>
          <w:p w:rsidR="0047515D" w:rsidRPr="00767064" w:rsidRDefault="00CE1DD9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Местный бюджет – </w:t>
            </w:r>
            <w:r w:rsidR="009E3422">
              <w:rPr>
                <w:rFonts w:eastAsia="Times New Roman" w:cs="Times New Roman"/>
              </w:rPr>
              <w:t xml:space="preserve">12 412,9 </w:t>
            </w:r>
            <w:r w:rsidR="0047515D" w:rsidRPr="00767064">
              <w:rPr>
                <w:rFonts w:eastAsia="Times New Roman" w:cs="Times New Roman"/>
              </w:rPr>
              <w:t>тыс. руб.</w:t>
            </w:r>
          </w:p>
          <w:p w:rsidR="0047515D" w:rsidRPr="0076706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2024 – 168 191,5  тыс. руб.:</w:t>
            </w:r>
          </w:p>
          <w:p w:rsidR="0047515D" w:rsidRPr="0076706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Федеральный бюджет – 10 658,4 тыс. руб.</w:t>
            </w:r>
          </w:p>
          <w:p w:rsidR="0047515D" w:rsidRPr="0076706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Бюджет автономного округа – 145 120,2 тыс. руб.</w:t>
            </w:r>
          </w:p>
          <w:p w:rsidR="0047515D" w:rsidRPr="0076706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Местный бюджет – 12 412,</w:t>
            </w:r>
            <w:proofErr w:type="gramStart"/>
            <w:r w:rsidRPr="00767064">
              <w:rPr>
                <w:rFonts w:eastAsia="Times New Roman" w:cs="Times New Roman"/>
              </w:rPr>
              <w:t>9  тыс.</w:t>
            </w:r>
            <w:proofErr w:type="gramEnd"/>
            <w:r w:rsidRPr="00767064">
              <w:rPr>
                <w:rFonts w:eastAsia="Times New Roman" w:cs="Times New Roman"/>
              </w:rPr>
              <w:t xml:space="preserve"> руб.</w:t>
            </w:r>
          </w:p>
          <w:p w:rsidR="0047515D" w:rsidRPr="0076706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2025 –  0,0 тыс. руб.</w:t>
            </w:r>
          </w:p>
          <w:p w:rsidR="0047515D" w:rsidRPr="0076706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Федеральный бюджет –  0,0 тыс. руб.</w:t>
            </w:r>
          </w:p>
          <w:p w:rsidR="0047515D" w:rsidRPr="00767064" w:rsidRDefault="0047515D" w:rsidP="006A08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Бюджет автономного округа –  0,0 тыс. руб.</w:t>
            </w:r>
          </w:p>
          <w:p w:rsidR="0047515D" w:rsidRPr="00767064" w:rsidRDefault="0047515D" w:rsidP="006A082E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Местный бюджет – 0,0 тыс. руб.</w:t>
            </w:r>
          </w:p>
        </w:tc>
      </w:tr>
      <w:tr w:rsidR="0047515D" w:rsidRPr="00767064" w:rsidTr="005C77B0">
        <w:trPr>
          <w:trHeight w:val="5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D" w:rsidRPr="00767064" w:rsidRDefault="0047515D" w:rsidP="005C77B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F4" w:rsidRPr="007B2AF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7B2AF4">
              <w:rPr>
                <w:rFonts w:eastAsia="Calibri" w:cs="Times New Roman"/>
                <w:color w:val="FF0000"/>
                <w:lang w:eastAsia="en-US"/>
              </w:rPr>
              <w:t>Общий объем финансирования всего по проекту:</w:t>
            </w:r>
          </w:p>
          <w:p w:rsidR="007B2AF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7B2AF4">
              <w:rPr>
                <w:rFonts w:eastAsia="Calibri" w:cs="Times New Roman"/>
                <w:color w:val="FF0000"/>
                <w:lang w:eastAsia="en-US"/>
              </w:rPr>
              <w:t xml:space="preserve"> 1 977 912,8 </w:t>
            </w:r>
            <w:proofErr w:type="spellStart"/>
            <w:r w:rsidRPr="007B2AF4">
              <w:rPr>
                <w:rFonts w:eastAsia="Calibri" w:cs="Times New Roman"/>
                <w:color w:val="FF0000"/>
                <w:lang w:eastAsia="en-US"/>
              </w:rPr>
              <w:t>тыс.руб</w:t>
            </w:r>
            <w:proofErr w:type="spellEnd"/>
            <w:r w:rsidRPr="007B2AF4">
              <w:rPr>
                <w:rFonts w:eastAsia="Calibri" w:cs="Times New Roman"/>
                <w:color w:val="FF0000"/>
                <w:lang w:eastAsia="en-US"/>
              </w:rPr>
              <w:t>.</w:t>
            </w:r>
          </w:p>
          <w:p w:rsidR="007B2AF4" w:rsidRPr="007B2AF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7B2AF4">
              <w:rPr>
                <w:rFonts w:eastAsia="Calibri" w:cs="Times New Roman"/>
                <w:color w:val="FF0000"/>
                <w:lang w:eastAsia="en-US"/>
              </w:rPr>
              <w:t xml:space="preserve">Федеральный бюджет – 0,0 </w:t>
            </w:r>
            <w:proofErr w:type="spellStart"/>
            <w:r w:rsidRPr="007B2AF4">
              <w:rPr>
                <w:rFonts w:eastAsia="Calibri" w:cs="Times New Roman"/>
                <w:color w:val="FF0000"/>
                <w:lang w:eastAsia="en-US"/>
              </w:rPr>
              <w:t>тыс.руб</w:t>
            </w:r>
            <w:proofErr w:type="spellEnd"/>
            <w:r w:rsidRPr="007B2AF4">
              <w:rPr>
                <w:rFonts w:eastAsia="Calibri" w:cs="Times New Roman"/>
                <w:color w:val="FF0000"/>
                <w:lang w:eastAsia="en-US"/>
              </w:rPr>
              <w:t>.</w:t>
            </w:r>
          </w:p>
          <w:p w:rsidR="007B2AF4" w:rsidRPr="007B2AF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7B2AF4">
              <w:rPr>
                <w:rFonts w:eastAsia="Calibri" w:cs="Times New Roman"/>
                <w:color w:val="FF0000"/>
                <w:lang w:eastAsia="en-US"/>
              </w:rPr>
              <w:t xml:space="preserve">Бюджет </w:t>
            </w:r>
            <w:r>
              <w:rPr>
                <w:rFonts w:eastAsia="Calibri" w:cs="Times New Roman"/>
                <w:color w:val="FF0000"/>
                <w:lang w:eastAsia="en-US"/>
              </w:rPr>
              <w:t>автономного округа –  1 839 458,7</w:t>
            </w:r>
            <w:r w:rsidRPr="007B2AF4">
              <w:rPr>
                <w:rFonts w:eastAsia="Calibri" w:cs="Times New Roman"/>
                <w:color w:val="FF0000"/>
                <w:lang w:eastAsia="en-US"/>
              </w:rPr>
              <w:t xml:space="preserve"> тыс. руб., </w:t>
            </w:r>
          </w:p>
          <w:p w:rsidR="007B2AF4" w:rsidRDefault="007B2AF4" w:rsidP="007B2AF4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>
              <w:rPr>
                <w:rFonts w:eastAsia="Calibri" w:cs="Times New Roman"/>
                <w:color w:val="FF0000"/>
                <w:lang w:eastAsia="en-US"/>
              </w:rPr>
              <w:t>Местный бюджет – 138 454,1</w:t>
            </w:r>
            <w:r w:rsidRPr="007B2AF4">
              <w:rPr>
                <w:rFonts w:eastAsia="Calibri" w:cs="Times New Roman"/>
                <w:color w:val="FF0000"/>
                <w:lang w:eastAsia="en-US"/>
              </w:rPr>
              <w:t xml:space="preserve">   тыс. руб.;</w:t>
            </w:r>
          </w:p>
          <w:p w:rsidR="0047515D" w:rsidRPr="00A44CF7" w:rsidRDefault="00891009" w:rsidP="005C77B0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>
              <w:rPr>
                <w:rFonts w:eastAsia="Calibri" w:cs="Times New Roman"/>
                <w:color w:val="FF0000"/>
                <w:lang w:eastAsia="en-US"/>
              </w:rPr>
              <w:t xml:space="preserve"> 2019 - </w:t>
            </w:r>
            <w:r w:rsidR="00A44CF7" w:rsidRPr="00A44CF7">
              <w:rPr>
                <w:color w:val="FF0000"/>
                <w:szCs w:val="16"/>
              </w:rPr>
              <w:t>385 158,20</w:t>
            </w:r>
            <w:r w:rsidR="00A44CF7" w:rsidRPr="00A44CF7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="0047515D" w:rsidRPr="00A44CF7">
              <w:rPr>
                <w:rFonts w:eastAsia="Calibri" w:cs="Times New Roman"/>
                <w:color w:val="FF0000"/>
                <w:lang w:eastAsia="en-US"/>
              </w:rPr>
              <w:t>тыс. руб., в том числе за счет средств:</w:t>
            </w:r>
          </w:p>
          <w:p w:rsidR="0047515D" w:rsidRPr="00A44CF7" w:rsidRDefault="0047515D" w:rsidP="005C77B0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Федеральный бюджет – 0,0 </w:t>
            </w:r>
            <w:proofErr w:type="spellStart"/>
            <w:r w:rsidRPr="00A44CF7">
              <w:rPr>
                <w:rFonts w:eastAsia="Calibri" w:cs="Times New Roman"/>
                <w:color w:val="FF0000"/>
                <w:lang w:eastAsia="en-US"/>
              </w:rPr>
              <w:t>тыс.руб</w:t>
            </w:r>
            <w:proofErr w:type="spellEnd"/>
            <w:r w:rsidRPr="00A44CF7">
              <w:rPr>
                <w:rFonts w:eastAsia="Calibri" w:cs="Times New Roman"/>
                <w:color w:val="FF0000"/>
                <w:lang w:eastAsia="en-US"/>
              </w:rPr>
              <w:t>.</w:t>
            </w:r>
          </w:p>
          <w:p w:rsidR="0047515D" w:rsidRPr="00A44CF7" w:rsidRDefault="0047515D" w:rsidP="005C77B0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Бюджет автономного округа –  </w:t>
            </w:r>
            <w:r w:rsidR="00A44CF7" w:rsidRPr="00A44CF7">
              <w:rPr>
                <w:color w:val="FF0000"/>
                <w:szCs w:val="16"/>
              </w:rPr>
              <w:t>358 197,10</w:t>
            </w:r>
            <w:r w:rsidR="00A44CF7" w:rsidRPr="00A44CF7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тыс. руб., </w:t>
            </w:r>
          </w:p>
          <w:p w:rsidR="0047515D" w:rsidRDefault="0047515D" w:rsidP="005C77B0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>Местный бюджет –</w:t>
            </w:r>
            <w:r w:rsidR="00A44CF7" w:rsidRPr="00380AB8">
              <w:rPr>
                <w:rFonts w:eastAsia="Calibri" w:cs="Times New Roman"/>
                <w:color w:val="FF0000"/>
                <w:lang w:eastAsia="en-US"/>
              </w:rPr>
              <w:t xml:space="preserve"> </w:t>
            </w:r>
            <w:r w:rsidR="00A44CF7" w:rsidRPr="00A44CF7">
              <w:rPr>
                <w:color w:val="FF0000"/>
                <w:szCs w:val="16"/>
              </w:rPr>
              <w:t xml:space="preserve">26 961,10  </w:t>
            </w:r>
            <w:r w:rsidR="00A44CF7" w:rsidRPr="00380AB8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>тыс. руб.;</w:t>
            </w:r>
          </w:p>
          <w:p w:rsidR="00891009" w:rsidRPr="00A44CF7" w:rsidRDefault="00891009" w:rsidP="00891009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>
              <w:rPr>
                <w:rFonts w:eastAsia="Calibri" w:cs="Times New Roman"/>
                <w:color w:val="FF0000"/>
                <w:lang w:eastAsia="en-US"/>
              </w:rPr>
              <w:t xml:space="preserve">2020 – </w:t>
            </w:r>
            <w:r>
              <w:rPr>
                <w:color w:val="FF0000"/>
                <w:szCs w:val="16"/>
              </w:rPr>
              <w:t>182 238,9</w:t>
            </w:r>
            <w:r w:rsidRPr="00A44CF7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>тыс. руб., в том числе за счет средств:</w:t>
            </w:r>
          </w:p>
          <w:p w:rsidR="00891009" w:rsidRPr="00A44CF7" w:rsidRDefault="00891009" w:rsidP="00891009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lastRenderedPageBreak/>
              <w:t xml:space="preserve">Федеральный бюджет – 0,0 </w:t>
            </w:r>
            <w:proofErr w:type="spellStart"/>
            <w:r w:rsidRPr="00A44CF7">
              <w:rPr>
                <w:rFonts w:eastAsia="Calibri" w:cs="Times New Roman"/>
                <w:color w:val="FF0000"/>
                <w:lang w:eastAsia="en-US"/>
              </w:rPr>
              <w:t>тыс.руб</w:t>
            </w:r>
            <w:proofErr w:type="spellEnd"/>
            <w:r w:rsidRPr="00A44CF7">
              <w:rPr>
                <w:rFonts w:eastAsia="Calibri" w:cs="Times New Roman"/>
                <w:color w:val="FF0000"/>
                <w:lang w:eastAsia="en-US"/>
              </w:rPr>
              <w:t>.</w:t>
            </w:r>
          </w:p>
          <w:p w:rsidR="00891009" w:rsidRPr="00A44CF7" w:rsidRDefault="00891009" w:rsidP="00891009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Бюджет автономного округа –  </w:t>
            </w:r>
            <w:r>
              <w:rPr>
                <w:color w:val="FF0000"/>
                <w:szCs w:val="16"/>
              </w:rPr>
              <w:t>169 482,1</w:t>
            </w:r>
            <w:r w:rsidRPr="00A44CF7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тыс. руб., </w:t>
            </w:r>
          </w:p>
          <w:p w:rsidR="00891009" w:rsidRDefault="00891009" w:rsidP="00891009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>Местный бюджет –</w:t>
            </w:r>
            <w:r w:rsidRPr="00380AB8">
              <w:rPr>
                <w:rFonts w:eastAsia="Calibri" w:cs="Times New Roman"/>
                <w:color w:val="FF0000"/>
                <w:lang w:eastAsia="en-US"/>
              </w:rPr>
              <w:t xml:space="preserve"> </w:t>
            </w:r>
            <w:r>
              <w:rPr>
                <w:color w:val="FF0000"/>
                <w:szCs w:val="16"/>
              </w:rPr>
              <w:t>12 756,8</w:t>
            </w:r>
            <w:r w:rsidRPr="00380AB8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>тыс. руб.;</w:t>
            </w:r>
          </w:p>
          <w:p w:rsidR="00891009" w:rsidRPr="00A44CF7" w:rsidRDefault="00891009" w:rsidP="00891009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>
              <w:rPr>
                <w:rFonts w:eastAsia="Calibri" w:cs="Times New Roman"/>
                <w:color w:val="FF0000"/>
                <w:lang w:eastAsia="en-US"/>
              </w:rPr>
              <w:t xml:space="preserve">2021 – </w:t>
            </w:r>
            <w:r>
              <w:rPr>
                <w:color w:val="FF0000"/>
                <w:szCs w:val="16"/>
              </w:rPr>
              <w:t>592 482,0</w:t>
            </w:r>
            <w:r w:rsidRPr="00A44CF7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>тыс. руб., в том числе за счет средств:</w:t>
            </w:r>
          </w:p>
          <w:p w:rsidR="00891009" w:rsidRPr="00A44CF7" w:rsidRDefault="00891009" w:rsidP="00891009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Федеральный бюджет – 0,0 </w:t>
            </w:r>
            <w:proofErr w:type="spellStart"/>
            <w:r w:rsidRPr="00A44CF7">
              <w:rPr>
                <w:rFonts w:eastAsia="Calibri" w:cs="Times New Roman"/>
                <w:color w:val="FF0000"/>
                <w:lang w:eastAsia="en-US"/>
              </w:rPr>
              <w:t>тыс.руб</w:t>
            </w:r>
            <w:proofErr w:type="spellEnd"/>
            <w:r w:rsidRPr="00A44CF7">
              <w:rPr>
                <w:rFonts w:eastAsia="Calibri" w:cs="Times New Roman"/>
                <w:color w:val="FF0000"/>
                <w:lang w:eastAsia="en-US"/>
              </w:rPr>
              <w:t>.</w:t>
            </w:r>
          </w:p>
          <w:p w:rsidR="00891009" w:rsidRPr="00A44CF7" w:rsidRDefault="00891009" w:rsidP="00891009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Бюджет автономного округа –  </w:t>
            </w:r>
            <w:r>
              <w:rPr>
                <w:color w:val="FF0000"/>
                <w:szCs w:val="16"/>
              </w:rPr>
              <w:t>551 008,2</w:t>
            </w:r>
            <w:r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тыс. руб., </w:t>
            </w:r>
          </w:p>
          <w:p w:rsidR="00891009" w:rsidRDefault="00891009" w:rsidP="00891009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>Местный бюджет –</w:t>
            </w:r>
            <w:r w:rsidRPr="00380AB8">
              <w:rPr>
                <w:rFonts w:eastAsia="Calibri" w:cs="Times New Roman"/>
                <w:color w:val="FF0000"/>
                <w:lang w:eastAsia="en-US"/>
              </w:rPr>
              <w:t xml:space="preserve"> </w:t>
            </w:r>
            <w:r>
              <w:rPr>
                <w:color w:val="FF0000"/>
                <w:szCs w:val="16"/>
              </w:rPr>
              <w:t>41 473,</w:t>
            </w:r>
            <w:proofErr w:type="gramStart"/>
            <w:r>
              <w:rPr>
                <w:color w:val="FF0000"/>
                <w:szCs w:val="16"/>
              </w:rPr>
              <w:t>8</w:t>
            </w:r>
            <w:r w:rsidRPr="00A44CF7">
              <w:rPr>
                <w:color w:val="FF0000"/>
                <w:szCs w:val="16"/>
              </w:rPr>
              <w:t xml:space="preserve"> </w:t>
            </w:r>
            <w:r w:rsidRPr="00380AB8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>тыс.</w:t>
            </w:r>
            <w:proofErr w:type="gramEnd"/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 руб.;</w:t>
            </w:r>
          </w:p>
          <w:p w:rsidR="00891009" w:rsidRPr="00A44CF7" w:rsidRDefault="00891009" w:rsidP="00891009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>
              <w:rPr>
                <w:rFonts w:eastAsia="Calibri" w:cs="Times New Roman"/>
                <w:color w:val="FF0000"/>
                <w:lang w:eastAsia="en-US"/>
              </w:rPr>
              <w:t xml:space="preserve">2022 – </w:t>
            </w:r>
            <w:r>
              <w:rPr>
                <w:color w:val="FF0000"/>
                <w:szCs w:val="16"/>
              </w:rPr>
              <w:t xml:space="preserve"> 818 033,7</w:t>
            </w:r>
            <w:r w:rsidRPr="00A44CF7"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>тыс. руб., в том числе за счет средств:</w:t>
            </w:r>
          </w:p>
          <w:p w:rsidR="00891009" w:rsidRPr="00A44CF7" w:rsidRDefault="00891009" w:rsidP="00891009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Федеральный бюджет – 0,0 </w:t>
            </w:r>
            <w:proofErr w:type="spellStart"/>
            <w:r w:rsidRPr="00A44CF7">
              <w:rPr>
                <w:rFonts w:eastAsia="Calibri" w:cs="Times New Roman"/>
                <w:color w:val="FF0000"/>
                <w:lang w:eastAsia="en-US"/>
              </w:rPr>
              <w:t>тыс.руб</w:t>
            </w:r>
            <w:proofErr w:type="spellEnd"/>
            <w:r w:rsidRPr="00A44CF7">
              <w:rPr>
                <w:rFonts w:eastAsia="Calibri" w:cs="Times New Roman"/>
                <w:color w:val="FF0000"/>
                <w:lang w:eastAsia="en-US"/>
              </w:rPr>
              <w:t>.</w:t>
            </w:r>
          </w:p>
          <w:p w:rsidR="00891009" w:rsidRPr="00A44CF7" w:rsidRDefault="00891009" w:rsidP="00891009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Бюджет автономного округа –  </w:t>
            </w:r>
            <w:r>
              <w:rPr>
                <w:color w:val="FF0000"/>
                <w:szCs w:val="16"/>
              </w:rPr>
              <w:t>760 771,3</w:t>
            </w:r>
            <w:r>
              <w:rPr>
                <w:rFonts w:eastAsia="Calibri" w:cs="Times New Roman"/>
                <w:color w:val="FF0000"/>
                <w:sz w:val="40"/>
                <w:lang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 xml:space="preserve">тыс. руб., </w:t>
            </w:r>
          </w:p>
          <w:p w:rsidR="00891009" w:rsidRDefault="00891009" w:rsidP="00891009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  <w:r w:rsidRPr="00A44CF7">
              <w:rPr>
                <w:rFonts w:eastAsia="Calibri" w:cs="Times New Roman"/>
                <w:color w:val="FF0000"/>
                <w:lang w:eastAsia="en-US"/>
              </w:rPr>
              <w:t>Местный бюджет –</w:t>
            </w:r>
            <w:r w:rsidRPr="00A44CF7">
              <w:rPr>
                <w:rFonts w:eastAsia="Calibri" w:cs="Times New Roman"/>
                <w:color w:val="FF0000"/>
                <w:lang w:val="en-US" w:eastAsia="en-US"/>
              </w:rPr>
              <w:t xml:space="preserve"> </w:t>
            </w:r>
            <w:r>
              <w:rPr>
                <w:color w:val="FF0000"/>
                <w:szCs w:val="16"/>
              </w:rPr>
              <w:t xml:space="preserve">57 262,4 </w:t>
            </w:r>
            <w:r w:rsidRPr="00A44CF7">
              <w:rPr>
                <w:color w:val="FF0000"/>
                <w:szCs w:val="16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sz w:val="40"/>
                <w:lang w:val="en-US" w:eastAsia="en-US"/>
              </w:rPr>
              <w:t xml:space="preserve"> </w:t>
            </w:r>
            <w:r w:rsidRPr="00A44CF7">
              <w:rPr>
                <w:rFonts w:eastAsia="Calibri" w:cs="Times New Roman"/>
                <w:color w:val="FF0000"/>
                <w:lang w:eastAsia="en-US"/>
              </w:rPr>
              <w:t>тыс. руб.;</w:t>
            </w:r>
          </w:p>
          <w:p w:rsidR="00891009" w:rsidRPr="00A44CF7" w:rsidRDefault="00891009" w:rsidP="00891009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</w:p>
          <w:p w:rsidR="00891009" w:rsidRPr="00A44CF7" w:rsidRDefault="00891009" w:rsidP="00891009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</w:p>
          <w:p w:rsidR="00891009" w:rsidRPr="00A44CF7" w:rsidRDefault="00891009" w:rsidP="005C77B0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color w:val="FF0000"/>
                <w:lang w:eastAsia="en-US"/>
              </w:rPr>
            </w:pPr>
          </w:p>
          <w:p w:rsidR="0047515D" w:rsidRPr="00767064" w:rsidRDefault="0047515D" w:rsidP="005C77B0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</w:tr>
    </w:tbl>
    <w:p w:rsidR="00600C24" w:rsidRPr="00767064" w:rsidRDefault="00600C24" w:rsidP="00600C24">
      <w:pPr>
        <w:widowControl/>
        <w:autoSpaceDE/>
        <w:autoSpaceDN/>
        <w:adjustRightInd/>
        <w:jc w:val="left"/>
        <w:rPr>
          <w:rFonts w:eastAsia="Times New Roman" w:cs="Times New Roman"/>
        </w:rPr>
        <w:sectPr w:rsidR="00600C24" w:rsidRPr="00767064" w:rsidSect="00863A7E">
          <w:headerReference w:type="even" r:id="rId8"/>
          <w:headerReference w:type="default" r:id="rId9"/>
          <w:pgSz w:w="11904" w:h="16836"/>
          <w:pgMar w:top="1134" w:right="744" w:bottom="1134" w:left="1800" w:header="720" w:footer="720" w:gutter="0"/>
          <w:cols w:space="720"/>
          <w:noEndnote/>
          <w:titlePg/>
        </w:sectPr>
      </w:pPr>
    </w:p>
    <w:p w:rsidR="00ED39DE" w:rsidRPr="00767064" w:rsidRDefault="00ED39DE" w:rsidP="000279BE"/>
    <w:p w:rsidR="00211C34" w:rsidRDefault="00211C34" w:rsidP="00316D12">
      <w:pPr>
        <w:ind w:left="11624"/>
        <w:jc w:val="left"/>
        <w:rPr>
          <w:bCs/>
        </w:rPr>
      </w:pPr>
      <w:r>
        <w:rPr>
          <w:bCs/>
        </w:rPr>
        <w:t>Приложение №2 к постановлению</w:t>
      </w:r>
    </w:p>
    <w:p w:rsidR="00211C34" w:rsidRDefault="00211C34" w:rsidP="00316D12">
      <w:pPr>
        <w:ind w:left="11624"/>
        <w:jc w:val="left"/>
        <w:rPr>
          <w:bCs/>
        </w:rPr>
      </w:pPr>
      <w:r>
        <w:rPr>
          <w:bCs/>
        </w:rPr>
        <w:t>администрации города</w:t>
      </w:r>
    </w:p>
    <w:p w:rsidR="00211C34" w:rsidRPr="00AF1A30" w:rsidRDefault="00211C34" w:rsidP="00316D12">
      <w:pPr>
        <w:ind w:left="11624"/>
        <w:jc w:val="left"/>
        <w:rPr>
          <w:bCs/>
        </w:rPr>
      </w:pPr>
      <w:r>
        <w:rPr>
          <w:bCs/>
        </w:rPr>
        <w:t>от «___» ________20</w:t>
      </w:r>
      <w:r w:rsidR="00FF3A57">
        <w:rPr>
          <w:bCs/>
        </w:rPr>
        <w:t>__</w:t>
      </w:r>
      <w:r>
        <w:rPr>
          <w:bCs/>
        </w:rPr>
        <w:t>г. №_______</w:t>
      </w:r>
    </w:p>
    <w:p w:rsidR="00211C34" w:rsidRDefault="009205C2" w:rsidP="00922D96">
      <w:pPr>
        <w:shd w:val="clear" w:color="auto" w:fill="FFFFFF"/>
        <w:jc w:val="center"/>
        <w:rPr>
          <w:rFonts w:cs="Times New Roman"/>
        </w:rPr>
      </w:pPr>
      <w:r w:rsidRPr="00767064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35BD8" w:rsidRPr="00767064">
        <w:rPr>
          <w:rFonts w:cs="Times New Roman"/>
        </w:rPr>
        <w:t xml:space="preserve">           </w:t>
      </w:r>
    </w:p>
    <w:p w:rsidR="009205C2" w:rsidRPr="00767064" w:rsidRDefault="00211C34" w:rsidP="00211C34">
      <w:pPr>
        <w:shd w:val="clear" w:color="auto" w:fill="FFFFFF"/>
        <w:jc w:val="right"/>
        <w:rPr>
          <w:rFonts w:cs="Times New Roman"/>
        </w:rPr>
      </w:pPr>
      <w:r>
        <w:rPr>
          <w:rFonts w:cs="Times New Roman"/>
        </w:rPr>
        <w:t>«</w:t>
      </w:r>
      <w:r w:rsidR="00A35BD8" w:rsidRPr="00767064">
        <w:rPr>
          <w:rFonts w:cs="Times New Roman"/>
        </w:rPr>
        <w:t>Таблица</w:t>
      </w:r>
      <w:r w:rsidR="009205C2" w:rsidRPr="00767064">
        <w:rPr>
          <w:rFonts w:cs="Times New Roman"/>
        </w:rPr>
        <w:t xml:space="preserve"> 1</w:t>
      </w:r>
    </w:p>
    <w:p w:rsidR="008D7DE7" w:rsidRPr="00767064" w:rsidRDefault="008D7DE7" w:rsidP="008D7DE7">
      <w:pPr>
        <w:widowControl/>
        <w:shd w:val="clear" w:color="auto" w:fill="FFFFFF"/>
        <w:autoSpaceDE/>
        <w:autoSpaceDN/>
        <w:adjustRightInd/>
        <w:ind w:right="1669"/>
        <w:jc w:val="left"/>
        <w:rPr>
          <w:rFonts w:eastAsia="Times New Roman" w:cs="Times New Roman"/>
          <w:sz w:val="20"/>
          <w:szCs w:val="20"/>
        </w:rPr>
      </w:pPr>
    </w:p>
    <w:p w:rsidR="008D7DE7" w:rsidRPr="00767064" w:rsidRDefault="008D7DE7" w:rsidP="008D7DE7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  <w:r w:rsidRPr="00767064">
        <w:rPr>
          <w:rFonts w:eastAsia="Times New Roman" w:cs="Times New Roman"/>
        </w:rPr>
        <w:t>Целевые показатели муниципальной программы</w:t>
      </w:r>
    </w:p>
    <w:p w:rsidR="008D7DE7" w:rsidRPr="00767064" w:rsidRDefault="008D7DE7" w:rsidP="008D7DE7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</w:p>
    <w:p w:rsidR="005C77B0" w:rsidRPr="00767064" w:rsidRDefault="005C77B0" w:rsidP="005C77B0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</w:p>
    <w:tbl>
      <w:tblPr>
        <w:tblW w:w="13874" w:type="dxa"/>
        <w:jc w:val="center"/>
        <w:tblLook w:val="04A0" w:firstRow="1" w:lastRow="0" w:firstColumn="1" w:lastColumn="0" w:noHBand="0" w:noVBand="1"/>
      </w:tblPr>
      <w:tblGrid>
        <w:gridCol w:w="1088"/>
        <w:gridCol w:w="2909"/>
        <w:gridCol w:w="1515"/>
        <w:gridCol w:w="982"/>
        <w:gridCol w:w="993"/>
        <w:gridCol w:w="992"/>
        <w:gridCol w:w="859"/>
        <w:gridCol w:w="851"/>
        <w:gridCol w:w="904"/>
        <w:gridCol w:w="948"/>
        <w:gridCol w:w="1842"/>
      </w:tblGrid>
      <w:tr w:rsidR="005C77B0" w:rsidRPr="00767064" w:rsidTr="00510349">
        <w:trPr>
          <w:trHeight w:val="227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Наименование целевых показателей*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5C77B0" w:rsidRPr="00767064" w:rsidTr="00510349">
        <w:trPr>
          <w:trHeight w:val="227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C77B0" w:rsidRPr="00767064" w:rsidTr="00510349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</w:tr>
      <w:tr w:rsidR="005C77B0" w:rsidRPr="00767064" w:rsidTr="00510349">
        <w:trPr>
          <w:trHeight w:val="966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Увеличение количества молодых семей городского округа город Мегион улучшивших свои жилищные условия, </w:t>
            </w:r>
            <w:r w:rsidR="005D6623">
              <w:rPr>
                <w:rFonts w:eastAsia="Times New Roman" w:cs="Times New Roman"/>
                <w:sz w:val="20"/>
                <w:szCs w:val="20"/>
              </w:rPr>
              <w:t>(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>семей</w:t>
            </w:r>
            <w:r w:rsidR="005D6623">
              <w:rPr>
                <w:rFonts w:eastAsia="Times New Roman" w:cs="Times New Roman"/>
                <w:sz w:val="20"/>
                <w:szCs w:val="20"/>
              </w:rPr>
              <w:t>)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CD4DFF" w:rsidRPr="00767064" w:rsidRDefault="00CD4DFF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8C65C7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</w:tr>
      <w:tr w:rsidR="005C77B0" w:rsidRPr="0076706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Увеличение количества детей-сирот, детей, оставшихся без попечения родителей городского округа город Мегион улучшивших свои жилищные условия, </w:t>
            </w:r>
            <w:r w:rsidR="005D6623">
              <w:rPr>
                <w:rFonts w:eastAsia="Times New Roman" w:cs="Times New Roman"/>
                <w:sz w:val="20"/>
                <w:szCs w:val="20"/>
              </w:rPr>
              <w:t>(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>человек</w:t>
            </w:r>
            <w:r w:rsidR="005D6623">
              <w:rPr>
                <w:rFonts w:eastAsia="Times New Roman" w:cs="Times New Roman"/>
                <w:sz w:val="20"/>
                <w:szCs w:val="20"/>
              </w:rPr>
              <w:t>)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CD4DFF" w:rsidRPr="00767064" w:rsidRDefault="00CD4DFF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9430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9C5401" w:rsidRDefault="001E08C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9C5401">
              <w:rPr>
                <w:rFonts w:eastAsia="Times New Roman" w:cs="Times New Roman"/>
                <w:color w:val="FF000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9430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7B0" w:rsidRPr="00767064" w:rsidRDefault="009430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7B0" w:rsidRPr="00767064" w:rsidRDefault="009430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7B0" w:rsidRPr="009C5401" w:rsidRDefault="001E08C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9C5401">
              <w:rPr>
                <w:rFonts w:eastAsia="Times New Roman" w:cs="Times New Roman"/>
                <w:color w:val="FF0000"/>
                <w:sz w:val="20"/>
                <w:szCs w:val="20"/>
              </w:rPr>
              <w:t>86</w:t>
            </w:r>
          </w:p>
        </w:tc>
      </w:tr>
      <w:tr w:rsidR="005C77B0" w:rsidRPr="00767064" w:rsidTr="00510349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Доля ветеранов боевых действий, инвалидов боевых действий, инвалидов и семей, имеющих детей инвалидов, улучшивших свои жилищные условия в списке очередности указанных категорий граждан, </w:t>
            </w:r>
            <w:r w:rsidR="005D6623">
              <w:rPr>
                <w:rFonts w:eastAsia="Times New Roman" w:cs="Times New Roman"/>
                <w:sz w:val="20"/>
                <w:szCs w:val="20"/>
              </w:rPr>
              <w:t>(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>%</w:t>
            </w:r>
            <w:r w:rsidR="005D6623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7C7CC8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C23AB7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C23AB7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C23AB7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C23AB7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C23AB7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8C65C7" w:rsidRDefault="008C65C7" w:rsidP="008C65C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04107C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</w:t>
            </w:r>
            <w:r w:rsidR="0004107C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5C77B0" w:rsidRPr="0076706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Доля Ветеранов Великой Отечественной войны улучшивших свои жилищные условия в списке очередности указанных категорий граждан, </w:t>
            </w:r>
            <w:r w:rsidR="005D6623">
              <w:rPr>
                <w:rFonts w:eastAsia="Times New Roman" w:cs="Times New Roman"/>
                <w:sz w:val="20"/>
                <w:szCs w:val="20"/>
              </w:rPr>
              <w:t>(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>%</w:t>
            </w:r>
            <w:r w:rsidR="005D6623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5C77B0" w:rsidRPr="00767064" w:rsidTr="00510349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средств), </w:t>
            </w:r>
            <w:r w:rsidR="005D6623">
              <w:rPr>
                <w:rFonts w:eastAsia="Times New Roman" w:cs="Times New Roman"/>
                <w:sz w:val="20"/>
                <w:szCs w:val="20"/>
              </w:rPr>
              <w:t>(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>%</w:t>
            </w:r>
            <w:r w:rsidR="005D6623">
              <w:rPr>
                <w:rFonts w:eastAsia="Times New Roman" w:cs="Times New Roman"/>
                <w:sz w:val="20"/>
                <w:szCs w:val="20"/>
              </w:rPr>
              <w:t>)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</w:tr>
      <w:tr w:rsidR="005C77B0" w:rsidRPr="0076706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бесплатно, </w:t>
            </w:r>
            <w:r w:rsidR="005D6623">
              <w:rPr>
                <w:rFonts w:eastAsia="Times New Roman" w:cs="Times New Roman"/>
                <w:sz w:val="20"/>
                <w:szCs w:val="20"/>
              </w:rPr>
              <w:t>(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>человек</w:t>
            </w:r>
            <w:r w:rsidR="005D6623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F23014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F23014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F23014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767064">
              <w:rPr>
                <w:rFonts w:eastAsia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F23014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</w:tr>
      <w:tr w:rsidR="005C77B0" w:rsidRPr="00767064" w:rsidTr="00510349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Сокращение количества аварийного и непригодного жилья на территории городского округа город Мегион, признанного аварийным и не</w:t>
            </w:r>
            <w:r w:rsidR="0014769D">
              <w:rPr>
                <w:rFonts w:eastAsia="Times New Roman" w:cs="Times New Roman"/>
                <w:sz w:val="20"/>
                <w:szCs w:val="20"/>
              </w:rPr>
              <w:t xml:space="preserve">пригодным  по </w:t>
            </w:r>
            <w:r w:rsidR="0014769D">
              <w:rPr>
                <w:rFonts w:eastAsia="Times New Roman" w:cs="Times New Roman"/>
                <w:sz w:val="20"/>
                <w:szCs w:val="20"/>
              </w:rPr>
              <w:lastRenderedPageBreak/>
              <w:t>состоянию на 01.01.2019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>,</w:t>
            </w:r>
            <w:r w:rsidR="0051034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D6623">
              <w:rPr>
                <w:rFonts w:eastAsia="Times New Roman" w:cs="Times New Roman"/>
                <w:sz w:val="20"/>
                <w:szCs w:val="20"/>
              </w:rPr>
              <w:t>(</w:t>
            </w:r>
            <w:proofErr w:type="spellStart"/>
            <w:r w:rsidR="00510349">
              <w:rPr>
                <w:rFonts w:eastAsia="Times New Roman" w:cs="Times New Roman"/>
                <w:sz w:val="20"/>
                <w:szCs w:val="20"/>
              </w:rPr>
              <w:t>кв.м</w:t>
            </w:r>
            <w:proofErr w:type="spellEnd"/>
            <w:r w:rsidR="00510349">
              <w:rPr>
                <w:rFonts w:eastAsia="Times New Roman" w:cs="Times New Roman"/>
                <w:sz w:val="20"/>
                <w:szCs w:val="20"/>
              </w:rPr>
              <w:t>.</w:t>
            </w:r>
            <w:r w:rsidR="005D6623">
              <w:rPr>
                <w:rFonts w:eastAsia="Times New Roman" w:cs="Times New Roman"/>
                <w:sz w:val="20"/>
                <w:szCs w:val="20"/>
              </w:rPr>
              <w:t>)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E741C">
              <w:rPr>
                <w:rFonts w:eastAsia="Times New Roman" w:cs="Times New Roman"/>
                <w:sz w:val="20"/>
                <w:szCs w:val="20"/>
              </w:rPr>
              <w:t>, из них</w:t>
            </w:r>
            <w:r w:rsidR="00510349">
              <w:rPr>
                <w:rFonts w:eastAsia="Times New Roman" w:cs="Times New Roman"/>
                <w:sz w:val="20"/>
                <w:szCs w:val="20"/>
              </w:rPr>
              <w:t>:</w:t>
            </w:r>
            <w:r w:rsidR="00510349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     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B17A50" w:rsidRDefault="0014769D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B17A50">
              <w:rPr>
                <w:rFonts w:eastAsia="Times New Roman" w:cs="Times New Roman"/>
                <w:color w:val="FF0000"/>
                <w:sz w:val="20"/>
                <w:szCs w:val="20"/>
              </w:rPr>
              <w:lastRenderedPageBreak/>
              <w:t>75 652,8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B17A50" w:rsidRDefault="0056381D" w:rsidP="0056381D">
            <w:pPr>
              <w:widowControl/>
              <w:autoSpaceDE/>
              <w:autoSpaceDN/>
              <w:adjustRightInd/>
              <w:ind w:left="-57" w:right="-57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B17A50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5 100,0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B17A50" w:rsidRDefault="00766F85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9</w:t>
            </w:r>
            <w:r w:rsidR="005135C2">
              <w:rPr>
                <w:rFonts w:eastAsia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color w:val="FF0000"/>
                <w:sz w:val="20"/>
                <w:szCs w:val="20"/>
              </w:rPr>
              <w:t>200</w:t>
            </w:r>
            <w:r w:rsidR="005135C2">
              <w:rPr>
                <w:rFonts w:eastAsia="Times New Roman" w:cs="Times New Roman"/>
                <w:color w:val="FF0000"/>
                <w:sz w:val="20"/>
                <w:szCs w:val="20"/>
              </w:rPr>
              <w:t>,0</w:t>
            </w:r>
            <w:r w:rsidR="001B3AC5" w:rsidRPr="00B17A50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B17A50" w:rsidRDefault="0083779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B17A50">
              <w:rPr>
                <w:rFonts w:eastAsia="Times New Roman" w:cs="Times New Roman"/>
                <w:color w:val="FF0000"/>
                <w:sz w:val="20"/>
                <w:szCs w:val="20"/>
              </w:rPr>
              <w:t>9 9</w:t>
            </w:r>
            <w:r w:rsidR="004A4340" w:rsidRPr="00B17A50">
              <w:rPr>
                <w:rFonts w:eastAsia="Times New Roman" w:cs="Times New Roman"/>
                <w:color w:val="FF0000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B17A50" w:rsidRDefault="0083779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B17A50">
              <w:rPr>
                <w:rFonts w:eastAsia="Times New Roman" w:cs="Times New Roman"/>
                <w:bCs/>
                <w:color w:val="FF0000"/>
                <w:sz w:val="20"/>
                <w:szCs w:val="20"/>
              </w:rPr>
              <w:t>13 3</w:t>
            </w:r>
            <w:r w:rsidR="004A4340" w:rsidRPr="00B17A50">
              <w:rPr>
                <w:rFonts w:eastAsia="Times New Roman" w:cs="Times New Roman"/>
                <w:bCs/>
                <w:color w:val="FF0000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B17A50" w:rsidRDefault="004A4340" w:rsidP="0056381D">
            <w:pPr>
              <w:widowControl/>
              <w:autoSpaceDE/>
              <w:autoSpaceDN/>
              <w:adjustRightInd/>
              <w:ind w:left="-57" w:right="-57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B17A50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1</w:t>
            </w:r>
            <w:r w:rsidR="003F565A" w:rsidRPr="00B17A50">
              <w:rPr>
                <w:rFonts w:eastAsia="Times New Roman" w:cs="Times New Roman"/>
                <w:color w:val="FF0000"/>
                <w:sz w:val="20"/>
                <w:szCs w:val="20"/>
              </w:rPr>
              <w:t> 200,0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B17A50" w:rsidRDefault="003F565A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B17A50">
              <w:rPr>
                <w:rFonts w:eastAsia="Times New Roman" w:cs="Times New Roman"/>
                <w:color w:val="FF0000"/>
                <w:sz w:val="20"/>
                <w:szCs w:val="20"/>
              </w:rPr>
              <w:t>1 200,0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B17A50" w:rsidRDefault="0014769D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B17A50">
              <w:rPr>
                <w:rFonts w:eastAsia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B17A50" w:rsidRDefault="00766F85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35 752,8</w:t>
            </w:r>
          </w:p>
        </w:tc>
      </w:tr>
      <w:tr w:rsidR="00510349" w:rsidRPr="00767064" w:rsidTr="00510349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9" w:rsidRPr="00767064" w:rsidRDefault="00510349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7.1</w:t>
            </w:r>
            <w:r w:rsidR="00975493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9" w:rsidRPr="002C49D4" w:rsidRDefault="0014769D" w:rsidP="004A434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C49D4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расселяемого в</w:t>
            </w:r>
            <w:r w:rsidR="001121AB" w:rsidRPr="002C49D4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рамках </w:t>
            </w:r>
            <w:r w:rsidR="001121AB" w:rsidRPr="002C49D4">
              <w:rPr>
                <w:rFonts w:eastAsia="Times New Roman" w:cs="Times New Roman"/>
                <w:color w:val="FF0000"/>
                <w:sz w:val="20"/>
                <w:szCs w:val="16"/>
              </w:rPr>
              <w:t>регионального проекта «Обеспечение устойчивого сокращения непригодного для проживания жилищного фонда»,</w:t>
            </w:r>
            <w:r w:rsidR="00510349" w:rsidRPr="002C49D4">
              <w:rPr>
                <w:rFonts w:eastAsia="Times New Roman" w:cs="Times New Roman"/>
                <w:color w:val="FF0000"/>
                <w:sz w:val="16"/>
                <w:szCs w:val="20"/>
              </w:rPr>
              <w:t xml:space="preserve"> </w:t>
            </w:r>
            <w:r w:rsidRPr="002C49D4">
              <w:rPr>
                <w:rFonts w:eastAsia="Times New Roman" w:cs="Times New Roman"/>
                <w:color w:val="FF0000"/>
                <w:sz w:val="16"/>
                <w:szCs w:val="20"/>
              </w:rPr>
              <w:t xml:space="preserve"> </w:t>
            </w:r>
            <w:r w:rsidR="005D6623">
              <w:rPr>
                <w:rFonts w:eastAsia="Times New Roman" w:cs="Times New Roman"/>
                <w:color w:val="FF0000"/>
                <w:sz w:val="16"/>
                <w:szCs w:val="20"/>
              </w:rPr>
              <w:t>(</w:t>
            </w:r>
            <w:proofErr w:type="spellStart"/>
            <w:r w:rsidR="00510349" w:rsidRPr="002C49D4">
              <w:rPr>
                <w:rFonts w:eastAsia="Times New Roman" w:cs="Times New Roman"/>
                <w:color w:val="FF0000"/>
                <w:sz w:val="18"/>
                <w:szCs w:val="20"/>
              </w:rPr>
              <w:t>кв.м</w:t>
            </w:r>
            <w:proofErr w:type="spellEnd"/>
            <w:r w:rsidR="00510349" w:rsidRPr="002C49D4">
              <w:rPr>
                <w:rFonts w:eastAsia="Times New Roman" w:cs="Times New Roman"/>
                <w:color w:val="FF0000"/>
                <w:sz w:val="18"/>
                <w:szCs w:val="20"/>
              </w:rPr>
              <w:t>.</w:t>
            </w:r>
            <w:r w:rsidR="005D6623">
              <w:rPr>
                <w:rFonts w:eastAsia="Times New Roman" w:cs="Times New Roman"/>
                <w:color w:val="FF0000"/>
                <w:sz w:val="18"/>
                <w:szCs w:val="20"/>
              </w:rPr>
              <w:t>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9" w:rsidRPr="002C49D4" w:rsidRDefault="003A3BB7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55 932,5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9" w:rsidRPr="002C49D4" w:rsidRDefault="009828F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4</w:t>
            </w:r>
            <w:r w:rsidR="005C516F">
              <w:rPr>
                <w:rFonts w:eastAsia="Times New Roman" w:cs="Times New Roman"/>
                <w:color w:val="FF0000"/>
                <w:sz w:val="20"/>
                <w:szCs w:val="20"/>
              </w:rPr>
              <w:t> 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9" w:rsidRPr="002C49D4" w:rsidRDefault="003F565A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2 </w:t>
            </w:r>
            <w:r w:rsidR="0083779E">
              <w:rPr>
                <w:rFonts w:eastAsia="Times New Roman" w:cs="Times New Roman"/>
                <w:color w:val="FF0000"/>
                <w:sz w:val="20"/>
                <w:szCs w:val="20"/>
              </w:rPr>
              <w:t>7</w:t>
            </w:r>
            <w:r>
              <w:rPr>
                <w:rFonts w:eastAsia="Times New Roman" w:cs="Times New Roman"/>
                <w:color w:val="FF0000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9" w:rsidRPr="002C49D4" w:rsidRDefault="0083779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8 8</w:t>
            </w:r>
            <w:r w:rsidR="004A4340" w:rsidRPr="002C49D4">
              <w:rPr>
                <w:rFonts w:eastAsia="Times New Roman" w:cs="Times New Roman"/>
                <w:color w:val="FF0000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9" w:rsidRPr="002C49D4" w:rsidRDefault="0083779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FF0000"/>
                <w:sz w:val="20"/>
                <w:szCs w:val="20"/>
              </w:rPr>
              <w:t>12</w:t>
            </w:r>
            <w:r w:rsidR="003F565A">
              <w:rPr>
                <w:rFonts w:eastAsia="Times New Roman" w:cs="Times New Roman"/>
                <w:bCs/>
                <w:color w:val="FF0000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bCs/>
                <w:color w:val="FF0000"/>
                <w:sz w:val="20"/>
                <w:szCs w:val="20"/>
              </w:rPr>
              <w:t>2</w:t>
            </w:r>
            <w:r w:rsidR="003F565A">
              <w:rPr>
                <w:rFonts w:eastAsia="Times New Roman" w:cs="Times New Roman"/>
                <w:bCs/>
                <w:color w:val="FF0000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349" w:rsidRPr="002C49D4" w:rsidRDefault="004A434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C49D4">
              <w:rPr>
                <w:rFonts w:eastAsia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349" w:rsidRPr="002C49D4" w:rsidRDefault="004A434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C49D4">
              <w:rPr>
                <w:rFonts w:eastAsia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349" w:rsidRPr="002C49D4" w:rsidRDefault="004A434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C49D4">
              <w:rPr>
                <w:rFonts w:eastAsia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349" w:rsidRPr="002C49D4" w:rsidRDefault="003A3BB7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27</w:t>
            </w:r>
            <w:r w:rsidR="005C516F">
              <w:rPr>
                <w:rFonts w:eastAsia="Times New Roman" w:cs="Times New Roman"/>
                <w:color w:val="FF0000"/>
                <w:sz w:val="20"/>
                <w:szCs w:val="20"/>
              </w:rPr>
              <w:t> 882,5</w:t>
            </w:r>
          </w:p>
        </w:tc>
      </w:tr>
      <w:tr w:rsidR="00FE7AA9" w:rsidRPr="00767064" w:rsidTr="00510349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A9" w:rsidRDefault="00FE7AA9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AA9" w:rsidRPr="002C49D4" w:rsidRDefault="00FE7AA9" w:rsidP="004A4340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C49D4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Количество человек, улучшивших свои жилищные условия, в рамках </w:t>
            </w:r>
            <w:r w:rsidRPr="002C49D4">
              <w:rPr>
                <w:rFonts w:eastAsia="Times New Roman" w:cs="Times New Roman"/>
                <w:color w:val="FF0000"/>
                <w:sz w:val="20"/>
                <w:szCs w:val="16"/>
              </w:rPr>
              <w:t>регионального проекта «Обеспечение устойчивого сокращения непригодного для проживания жилищного фонда»</w:t>
            </w:r>
            <w:r w:rsidR="00975493">
              <w:rPr>
                <w:rFonts w:eastAsia="Times New Roman" w:cs="Times New Roman"/>
                <w:color w:val="FF0000"/>
                <w:sz w:val="20"/>
                <w:szCs w:val="20"/>
              </w:rPr>
              <w:t>,</w:t>
            </w:r>
            <w:r w:rsidRPr="002C49D4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 w:rsidR="005D6623">
              <w:rPr>
                <w:rFonts w:eastAsia="Times New Roman" w:cs="Times New Roman"/>
                <w:color w:val="FF0000"/>
                <w:sz w:val="20"/>
                <w:szCs w:val="20"/>
              </w:rPr>
              <w:t>(</w:t>
            </w:r>
            <w:r w:rsidRPr="002C49D4">
              <w:rPr>
                <w:rFonts w:eastAsia="Times New Roman" w:cs="Times New Roman"/>
                <w:color w:val="FF0000"/>
                <w:sz w:val="20"/>
                <w:szCs w:val="20"/>
              </w:rPr>
              <w:t>чел.</w:t>
            </w:r>
            <w:r w:rsidR="005D6623">
              <w:rPr>
                <w:rFonts w:eastAsia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AA9" w:rsidRPr="002C49D4" w:rsidRDefault="003A3BB7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4 290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AA9" w:rsidRPr="002C49D4" w:rsidRDefault="00DF379D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AA9" w:rsidRPr="002C49D4" w:rsidRDefault="0083779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AA9" w:rsidRPr="002C49D4" w:rsidRDefault="0083779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AA9" w:rsidRPr="002C49D4" w:rsidRDefault="0083779E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FF0000"/>
                <w:sz w:val="20"/>
                <w:szCs w:val="20"/>
              </w:rPr>
              <w:t>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AA9" w:rsidRPr="002C49D4" w:rsidRDefault="00FE7AA9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C49D4">
              <w:rPr>
                <w:rFonts w:eastAsia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AA9" w:rsidRPr="002C49D4" w:rsidRDefault="00FE7AA9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C49D4">
              <w:rPr>
                <w:rFonts w:eastAsia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AA9" w:rsidRPr="002C49D4" w:rsidRDefault="00FE7AA9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C49D4">
              <w:rPr>
                <w:rFonts w:eastAsia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AA9" w:rsidRPr="002C49D4" w:rsidRDefault="00DF379D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1 928</w:t>
            </w:r>
          </w:p>
        </w:tc>
      </w:tr>
      <w:tr w:rsidR="005C77B0" w:rsidRPr="0076706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  <w:r w:rsidRPr="00767064">
              <w:rPr>
                <w:rFonts w:eastAsia="Times New Roman" w:cs="Times New Roman"/>
                <w:sz w:val="20"/>
                <w:szCs w:val="20"/>
              </w:rPr>
              <w:br/>
              <w:t xml:space="preserve">предоставляемых по договорам социального найма по состоянию на 01.04.2018, в том числе граждан, имеющих право на внеочередное предоставление жилья, </w:t>
            </w:r>
            <w:r w:rsidR="005D6623">
              <w:rPr>
                <w:rFonts w:eastAsia="Times New Roman" w:cs="Times New Roman"/>
                <w:sz w:val="20"/>
                <w:szCs w:val="20"/>
              </w:rPr>
              <w:t>(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>семей</w:t>
            </w:r>
            <w:r w:rsidR="005D6623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</w:tr>
      <w:tr w:rsidR="005C77B0" w:rsidRPr="0076706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городского округа город Мегион, </w:t>
            </w:r>
            <w:r w:rsidR="005D6623">
              <w:rPr>
                <w:rFonts w:eastAsia="Times New Roman" w:cs="Times New Roman"/>
                <w:sz w:val="20"/>
                <w:szCs w:val="20"/>
              </w:rPr>
              <w:t>(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>шт.</w:t>
            </w:r>
            <w:r w:rsidR="005D6623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B81FD5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7B0" w:rsidRPr="00767064" w:rsidRDefault="00B81FD5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</w:tr>
      <w:tr w:rsidR="005C77B0" w:rsidRPr="0076706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Увеличение объемов строительства инженерных сетей (протяженность трассы), </w:t>
            </w:r>
            <w:r w:rsidR="005D6623">
              <w:rPr>
                <w:rFonts w:eastAsia="Times New Roman" w:cs="Times New Roman"/>
                <w:sz w:val="20"/>
                <w:szCs w:val="20"/>
              </w:rPr>
              <w:t>(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>м.</w:t>
            </w:r>
            <w:r w:rsidR="005D6623">
              <w:rPr>
                <w:rFonts w:eastAsia="Times New Roman" w:cs="Times New Roman"/>
                <w:sz w:val="20"/>
                <w:szCs w:val="20"/>
              </w:rPr>
              <w:t>)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1588,0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5C77B0" w:rsidRPr="0076706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00EF">
              <w:rPr>
                <w:rFonts w:eastAsia="Times New Roman" w:cs="Times New Roman"/>
                <w:sz w:val="20"/>
                <w:szCs w:val="20"/>
              </w:rPr>
              <w:t xml:space="preserve">Увеличение сформированных земельных участков под </w:t>
            </w:r>
            <w:r w:rsidRPr="002800EF">
              <w:rPr>
                <w:rFonts w:eastAsia="Times New Roman" w:cs="Times New Roman"/>
                <w:sz w:val="20"/>
                <w:szCs w:val="20"/>
              </w:rPr>
              <w:lastRenderedPageBreak/>
              <w:t>индивидуальное жилищное строительство для бесплатного предоставления гражданам льготных категорий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102</w:t>
            </w:r>
          </w:p>
        </w:tc>
      </w:tr>
      <w:tr w:rsidR="005C77B0" w:rsidRPr="00767064" w:rsidTr="00510349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Ликвидация и расселение приспособленных для проживания строений на территории городского округа город Мегион, </w:t>
            </w:r>
            <w:r w:rsidR="005D6623">
              <w:rPr>
                <w:rFonts w:eastAsia="Times New Roman" w:cs="Times New Roman"/>
                <w:sz w:val="20"/>
                <w:szCs w:val="20"/>
              </w:rPr>
              <w:t>(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>шт.</w:t>
            </w:r>
            <w:r w:rsidR="005D6623">
              <w:rPr>
                <w:rFonts w:eastAsia="Times New Roman" w:cs="Times New Roman"/>
                <w:sz w:val="20"/>
                <w:szCs w:val="20"/>
              </w:rPr>
              <w:t>)</w:t>
            </w:r>
            <w:r w:rsidR="00CD4DFF">
              <w:rPr>
                <w:rFonts w:eastAsia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5135C2" w:rsidRDefault="00CD4DFF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135C2">
              <w:rPr>
                <w:rFonts w:eastAsia="Times New Roman" w:cs="Times New Roman"/>
                <w:sz w:val="20"/>
                <w:szCs w:val="20"/>
              </w:rPr>
              <w:t>203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5135C2" w:rsidRDefault="005135C2" w:rsidP="00CD4DF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135C2">
              <w:rPr>
                <w:rFonts w:eastAsia="Times New Roman" w:cs="Times New Roman"/>
                <w:sz w:val="20"/>
                <w:szCs w:val="20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1B3FF5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1B3FF5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CD4DFF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1B3FF5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CD4DFF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</w:tbl>
    <w:p w:rsidR="005C77B0" w:rsidRDefault="005C77B0" w:rsidP="005C77B0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</w:p>
    <w:p w:rsidR="005C77B0" w:rsidRDefault="005C77B0" w:rsidP="005C77B0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 w:rsidRPr="00767064">
        <w:rPr>
          <w:rFonts w:eastAsia="Times New Roman" w:cs="Times New Roman"/>
          <w:sz w:val="20"/>
          <w:szCs w:val="20"/>
        </w:rPr>
        <w:t>*показатели под №№1, 2, 4, 6 определяются исходя из общего количества участн</w:t>
      </w:r>
      <w:r>
        <w:rPr>
          <w:rFonts w:eastAsia="Times New Roman" w:cs="Times New Roman"/>
          <w:sz w:val="20"/>
          <w:szCs w:val="20"/>
        </w:rPr>
        <w:t xml:space="preserve">иков, </w:t>
      </w:r>
      <w:r w:rsidRPr="00767064">
        <w:rPr>
          <w:rFonts w:eastAsia="Times New Roman" w:cs="Times New Roman"/>
          <w:sz w:val="20"/>
          <w:szCs w:val="20"/>
        </w:rPr>
        <w:t xml:space="preserve">состоящих на учете по данным мероприятиям на начало </w:t>
      </w:r>
      <w:r>
        <w:rPr>
          <w:rFonts w:eastAsia="Times New Roman" w:cs="Times New Roman"/>
          <w:sz w:val="20"/>
          <w:szCs w:val="20"/>
        </w:rPr>
        <w:t xml:space="preserve">реализации    </w:t>
      </w:r>
    </w:p>
    <w:p w:rsidR="005C77B0" w:rsidRPr="00767064" w:rsidRDefault="005C77B0" w:rsidP="005C77B0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программы,</w:t>
      </w:r>
      <w:r w:rsidRPr="00767064">
        <w:rPr>
          <w:rFonts w:eastAsia="Times New Roman" w:cs="Times New Roman"/>
          <w:sz w:val="20"/>
          <w:szCs w:val="20"/>
        </w:rPr>
        <w:t xml:space="preserve"> и могут быть изменены в зависимости от вновь признанных участников</w:t>
      </w:r>
    </w:p>
    <w:p w:rsidR="009205C2" w:rsidRPr="005135C2" w:rsidRDefault="005C77B0" w:rsidP="005135C2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 w:rsidRPr="00767064">
        <w:rPr>
          <w:rFonts w:eastAsia="Times New Roman" w:cs="Times New Roman"/>
          <w:sz w:val="20"/>
          <w:szCs w:val="20"/>
        </w:rPr>
        <w:t xml:space="preserve">* показатель №9 определен согласно количеству приобретенных жилых помещений, 50% которых планируется </w:t>
      </w:r>
      <w:r w:rsidR="005135C2">
        <w:rPr>
          <w:rFonts w:eastAsia="Times New Roman" w:cs="Times New Roman"/>
          <w:sz w:val="20"/>
          <w:szCs w:val="20"/>
        </w:rPr>
        <w:t>предоставить по договорам найма.</w:t>
      </w:r>
      <w:r w:rsidRPr="00767064">
        <w:rPr>
          <w:rFonts w:eastAsia="Times New Roman" w:cs="Times New Roman"/>
          <w:sz w:val="20"/>
          <w:szCs w:val="20"/>
        </w:rPr>
        <w:t xml:space="preserve">».                                                                           </w:t>
      </w:r>
    </w:p>
    <w:p w:rsidR="009205C2" w:rsidRDefault="009205C2" w:rsidP="009205C2">
      <w:pPr>
        <w:shd w:val="clear" w:color="auto" w:fill="FFFFFF" w:themeFill="background1"/>
        <w:ind w:right="4819"/>
        <w:jc w:val="left"/>
      </w:pPr>
    </w:p>
    <w:p w:rsidR="005135C2" w:rsidRPr="00767064" w:rsidRDefault="005135C2" w:rsidP="009205C2">
      <w:pPr>
        <w:shd w:val="clear" w:color="auto" w:fill="FFFFFF" w:themeFill="background1"/>
        <w:ind w:right="4819"/>
        <w:jc w:val="left"/>
      </w:pPr>
    </w:p>
    <w:p w:rsidR="009205C2" w:rsidRPr="00767064" w:rsidRDefault="009205C2" w:rsidP="009205C2">
      <w:pPr>
        <w:shd w:val="clear" w:color="auto" w:fill="FFFFFF" w:themeFill="background1"/>
        <w:ind w:right="4819"/>
        <w:jc w:val="left"/>
      </w:pPr>
    </w:p>
    <w:p w:rsidR="00DB1E60" w:rsidRPr="00767064" w:rsidRDefault="00DB1E60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5135C2" w:rsidRDefault="005135C2" w:rsidP="009205C2">
      <w:pPr>
        <w:shd w:val="clear" w:color="auto" w:fill="FFFFFF" w:themeFill="background1"/>
        <w:ind w:right="4819"/>
        <w:jc w:val="left"/>
      </w:pPr>
    </w:p>
    <w:p w:rsidR="005135C2" w:rsidRDefault="005135C2" w:rsidP="009205C2">
      <w:pPr>
        <w:shd w:val="clear" w:color="auto" w:fill="FFFFFF" w:themeFill="background1"/>
        <w:ind w:right="4819"/>
        <w:jc w:val="left"/>
      </w:pPr>
    </w:p>
    <w:p w:rsidR="005135C2" w:rsidRDefault="005135C2" w:rsidP="009205C2">
      <w:pPr>
        <w:shd w:val="clear" w:color="auto" w:fill="FFFFFF" w:themeFill="background1"/>
        <w:ind w:right="4819"/>
        <w:jc w:val="left"/>
      </w:pPr>
    </w:p>
    <w:p w:rsidR="005135C2" w:rsidRDefault="005135C2" w:rsidP="009205C2">
      <w:pPr>
        <w:shd w:val="clear" w:color="auto" w:fill="FFFFFF" w:themeFill="background1"/>
        <w:ind w:right="4819"/>
        <w:jc w:val="left"/>
      </w:pPr>
    </w:p>
    <w:p w:rsidR="005135C2" w:rsidRDefault="005135C2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211C34" w:rsidRDefault="00211C34" w:rsidP="00211C34">
      <w:pPr>
        <w:ind w:left="11340"/>
        <w:jc w:val="left"/>
        <w:rPr>
          <w:bCs/>
        </w:rPr>
      </w:pPr>
      <w:r>
        <w:rPr>
          <w:bCs/>
        </w:rPr>
        <w:t>Приложение №3 к постановлению</w:t>
      </w:r>
    </w:p>
    <w:p w:rsidR="00211C34" w:rsidRDefault="00211C34" w:rsidP="00211C34">
      <w:pPr>
        <w:ind w:left="11340"/>
        <w:jc w:val="left"/>
        <w:rPr>
          <w:bCs/>
        </w:rPr>
      </w:pPr>
      <w:r>
        <w:rPr>
          <w:bCs/>
        </w:rPr>
        <w:t>администрации города</w:t>
      </w:r>
    </w:p>
    <w:p w:rsidR="00211C34" w:rsidRPr="00AF1A30" w:rsidRDefault="00211C34" w:rsidP="00211C34">
      <w:pPr>
        <w:ind w:left="11340"/>
        <w:jc w:val="left"/>
        <w:rPr>
          <w:bCs/>
        </w:rPr>
      </w:pPr>
      <w:r>
        <w:rPr>
          <w:bCs/>
        </w:rPr>
        <w:t>от «___» ________20</w:t>
      </w:r>
      <w:r w:rsidR="00FF3A57">
        <w:rPr>
          <w:bCs/>
        </w:rPr>
        <w:t>__</w:t>
      </w:r>
      <w:r>
        <w:rPr>
          <w:bCs/>
        </w:rPr>
        <w:t>г. №_______</w:t>
      </w:r>
    </w:p>
    <w:p w:rsidR="00CD4DFF" w:rsidRDefault="00CD4DFF" w:rsidP="009205C2">
      <w:pPr>
        <w:shd w:val="clear" w:color="auto" w:fill="FFFFFF" w:themeFill="background1"/>
        <w:ind w:right="4819"/>
        <w:jc w:val="left"/>
      </w:pPr>
    </w:p>
    <w:p w:rsidR="00600C24" w:rsidRPr="00767064" w:rsidRDefault="00211C34" w:rsidP="00600C24">
      <w:pPr>
        <w:shd w:val="clear" w:color="auto" w:fill="FFFFFF"/>
        <w:ind w:left="9356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</w:rPr>
        <w:t>«Т</w:t>
      </w:r>
      <w:r w:rsidR="00600C24" w:rsidRPr="00767064">
        <w:rPr>
          <w:rFonts w:eastAsia="Times New Roman" w:cs="Times New Roman"/>
        </w:rPr>
        <w:t>аблица 2</w:t>
      </w:r>
    </w:p>
    <w:p w:rsidR="00600C24" w:rsidRPr="00767064" w:rsidRDefault="00600C24" w:rsidP="00600C24">
      <w:pPr>
        <w:widowControl/>
        <w:shd w:val="clear" w:color="auto" w:fill="FFFFFF"/>
        <w:ind w:left="9072"/>
        <w:jc w:val="right"/>
        <w:rPr>
          <w:rFonts w:eastAsia="Times New Roman" w:cs="Times New Roman"/>
          <w:bCs/>
          <w:sz w:val="16"/>
          <w:szCs w:val="16"/>
        </w:rPr>
      </w:pPr>
    </w:p>
    <w:p w:rsidR="008005A2" w:rsidRPr="005135C2" w:rsidRDefault="008005A2" w:rsidP="008005A2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  <w:bCs/>
        </w:rPr>
      </w:pPr>
      <w:r w:rsidRPr="00767064">
        <w:rPr>
          <w:rFonts w:eastAsia="Times New Roman" w:cs="Times New Roman"/>
          <w:bCs/>
        </w:rPr>
        <w:t>Распределение финансовых ресурсов муниципальной программы</w:t>
      </w:r>
    </w:p>
    <w:p w:rsidR="008005A2" w:rsidRPr="00767064" w:rsidRDefault="008005A2" w:rsidP="008005A2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  <w:bCs/>
        </w:rPr>
      </w:pPr>
    </w:p>
    <w:tbl>
      <w:tblPr>
        <w:tblW w:w="15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5"/>
        <w:gridCol w:w="3463"/>
        <w:gridCol w:w="1270"/>
        <w:gridCol w:w="1563"/>
        <w:gridCol w:w="1104"/>
        <w:gridCol w:w="1166"/>
        <w:gridCol w:w="981"/>
        <w:gridCol w:w="981"/>
        <w:gridCol w:w="980"/>
        <w:gridCol w:w="981"/>
        <w:gridCol w:w="981"/>
        <w:gridCol w:w="983"/>
      </w:tblGrid>
      <w:tr w:rsidR="005C77B0" w:rsidRPr="00767064" w:rsidTr="002557CB">
        <w:trPr>
          <w:trHeight w:val="227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Координатор/исполнитель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1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Финансовые затраты на реализацию (тыс. руб.) годы</w:t>
            </w:r>
          </w:p>
        </w:tc>
      </w:tr>
      <w:tr w:rsidR="005C77B0" w:rsidRPr="00767064" w:rsidTr="002557CB">
        <w:trPr>
          <w:trHeight w:val="227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</w:tr>
      <w:tr w:rsidR="005C77B0" w:rsidRPr="00767064" w:rsidTr="002557CB">
        <w:trPr>
          <w:trHeight w:val="22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</w:tr>
      <w:tr w:rsidR="005C77B0" w:rsidRPr="00767064" w:rsidTr="002557CB">
        <w:trPr>
          <w:trHeight w:val="22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C77B0" w:rsidRPr="00767064" w:rsidTr="002557CB">
        <w:trPr>
          <w:trHeight w:val="227"/>
        </w:trPr>
        <w:tc>
          <w:tcPr>
            <w:tcW w:w="15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Подпрограмма 1 «Обеспечение жильем молодых семей»</w:t>
            </w:r>
          </w:p>
        </w:tc>
      </w:tr>
      <w:tr w:rsidR="00762093" w:rsidRPr="00767064" w:rsidTr="002557CB">
        <w:trPr>
          <w:trHeight w:val="284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1.1.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Основное мероприятие 1 «Улучшение жилищных условий молодых семей» (целевой показатель 1)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0.0</w:t>
            </w:r>
          </w:p>
        </w:tc>
      </w:tr>
      <w:tr w:rsidR="00762093" w:rsidRPr="00767064" w:rsidTr="002557CB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2093" w:rsidRPr="00767064" w:rsidTr="002557CB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2093" w:rsidRPr="00767064" w:rsidTr="002557CB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2093" w:rsidRPr="00767064" w:rsidTr="002557CB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2093" w:rsidRPr="00767064" w:rsidTr="002557CB">
        <w:trPr>
          <w:trHeight w:val="284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Итого по подпрограмме 1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2093" w:rsidRPr="00767064" w:rsidTr="002557CB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2093" w:rsidRPr="00767064" w:rsidTr="002557CB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2093" w:rsidRPr="00767064" w:rsidTr="002557CB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2093" w:rsidRPr="00767064" w:rsidTr="002557CB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Default="00762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2093" w:rsidRPr="00767064" w:rsidTr="002557CB">
        <w:trPr>
          <w:trHeight w:val="255"/>
        </w:trPr>
        <w:tc>
          <w:tcPr>
            <w:tcW w:w="15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3" w:rsidRPr="00767064" w:rsidRDefault="00762093" w:rsidP="005C77B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Подпрограмма 2 «Улучшение жилищных условий отдельных категорий граждан»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2.1 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Основное мероприятие 1 «Повышение уровня благосостояния малоимущих граждан и граждан, нуждающихся в особой заботе государства» (целевые показатели 2-4)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214676,8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59971,4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33455,6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38559,1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21547,3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30571,7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30571,7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63206,5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7869,1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151470,3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52102,3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27218,9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19913,3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19913,3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371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2.2. 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 xml:space="preserve">Основное мероприятие 2 «Реализация полномочий, указанных в пунктах 3.1, 3.2 статьи </w:t>
            </w:r>
            <w:r w:rsidRPr="00767064">
              <w:rPr>
                <w:rFonts w:eastAsia="Times New Roman" w:cs="Times New Roman"/>
                <w:sz w:val="16"/>
                <w:szCs w:val="16"/>
              </w:rPr>
              <w:lastRenderedPageBreak/>
              <w:t>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(целевой показатель 5)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lastRenderedPageBreak/>
              <w:t>Департамент муниципальной собственности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419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566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419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419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Основное мероприятие 3 «Предоставление гражданам , имеющим  трех и более детей, социальной поддержки по обеспечению жилыми помещениями взамен предоставления им земельного участка в собственность бесплатно»</w:t>
            </w:r>
            <w:r w:rsidRPr="00767064">
              <w:rPr>
                <w:rFonts w:eastAsia="Times New Roman" w:cs="Times New Roman"/>
              </w:rPr>
              <w:t xml:space="preserve"> </w:t>
            </w:r>
            <w:r w:rsidRPr="00767064">
              <w:rPr>
                <w:rFonts w:eastAsia="Times New Roman" w:cs="Times New Roman"/>
                <w:sz w:val="16"/>
                <w:szCs w:val="16"/>
              </w:rPr>
              <w:t>(целевой показатель 6)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Итого по подпрограмме 2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214737,4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59981,5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33465,7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38569,2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21557,4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30581,8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30581,8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63206,5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7869,1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151530,9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52112,4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22125,5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27229,0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19923,4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</w:tr>
      <w:tr w:rsidR="005D76DF" w:rsidRPr="00767064" w:rsidTr="002557CB">
        <w:trPr>
          <w:trHeight w:val="255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</w:tr>
      <w:tr w:rsidR="005D76DF" w:rsidRPr="00767064" w:rsidTr="002557CB">
        <w:trPr>
          <w:trHeight w:val="646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55"/>
        </w:trPr>
        <w:tc>
          <w:tcPr>
            <w:tcW w:w="15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Подпрограмма 3 «Содействие развитию жилищного строительства на территории городского округа город Мегион»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Основн</w:t>
            </w:r>
            <w:r>
              <w:rPr>
                <w:rFonts w:eastAsia="Times New Roman" w:cs="Times New Roman"/>
                <w:sz w:val="16"/>
                <w:szCs w:val="16"/>
              </w:rPr>
              <w:t>ое мероприятие 1 «</w:t>
            </w:r>
            <w:r w:rsidR="00CD4DFF">
              <w:rPr>
                <w:rFonts w:eastAsia="Times New Roman" w:cs="Times New Roman"/>
                <w:sz w:val="16"/>
                <w:szCs w:val="16"/>
              </w:rPr>
              <w:t>Приобретение</w:t>
            </w:r>
            <w:r w:rsidRPr="00767064">
              <w:rPr>
                <w:rFonts w:eastAsia="Times New Roman" w:cs="Times New Roman"/>
                <w:sz w:val="16"/>
                <w:szCs w:val="16"/>
              </w:rPr>
              <w:t xml:space="preserve"> жилья, изъятие земельного участка,  в целях реализации полномочий в области жилищных отношений, установленных законодательством Российской Федерации» (целевые показатели 7,8,9)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1 134 515,9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604 487,8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135 871,7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97 258,2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97 258,2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99 820,0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99 820,0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998 204,6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515 755,9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121 463,3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90 450,1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90 450,1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90 042,6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90 042,6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301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136 311,3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88 731,9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14 408,4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6 808,1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6 808,1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9 777,4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9 777,4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3.2.</w:t>
            </w:r>
          </w:p>
        </w:tc>
        <w:tc>
          <w:tcPr>
            <w:tcW w:w="3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Основное мероприятие 2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 (целевой  показатель 10)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77 623,5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3 210,1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37 206,70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37 206,70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71 612,0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2 407,6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34 602,20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34 602,20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6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6 011,5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802,5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2 604,50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2 604,50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3.3.</w:t>
            </w:r>
          </w:p>
        </w:tc>
        <w:tc>
          <w:tcPr>
            <w:tcW w:w="3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3B7584" w:rsidRDefault="005D76DF" w:rsidP="005D76DF">
            <w:pPr>
              <w:shd w:val="clear" w:color="auto" w:fill="FFFFFF"/>
              <w:spacing w:line="256" w:lineRule="auto"/>
              <w:rPr>
                <w:rFonts w:eastAsia="Times New Roman" w:cs="Times New Roman"/>
                <w:sz w:val="16"/>
                <w:szCs w:val="16"/>
              </w:rPr>
            </w:pPr>
            <w:r w:rsidRPr="003B7584">
              <w:rPr>
                <w:rFonts w:eastAsia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3 </w:t>
            </w:r>
            <w:r w:rsidRPr="003B7584">
              <w:rPr>
                <w:rFonts w:eastAsia="Times New Roman" w:cs="Times New Roman"/>
                <w:sz w:val="16"/>
                <w:szCs w:val="16"/>
              </w:rPr>
              <w:t>«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Мероприятия </w:t>
            </w:r>
            <w:r w:rsidRPr="003B7584">
              <w:rPr>
                <w:rFonts w:cs="Times New Roman"/>
                <w:color w:val="000000" w:themeColor="text1"/>
                <w:sz w:val="16"/>
                <w:szCs w:val="16"/>
              </w:rPr>
              <w:t>по освобождению земельных участков, планируемых для жил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ищного строительства и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комплекс</w:t>
            </w:r>
            <w:r w:rsidRPr="003B7584">
              <w:rPr>
                <w:rFonts w:cs="Times New Roman"/>
                <w:color w:val="000000" w:themeColor="text1"/>
                <w:sz w:val="16"/>
                <w:szCs w:val="16"/>
              </w:rPr>
              <w:t xml:space="preserve"> мероприятий по формированию земельных участков для индивидуального жилищного строительства</w:t>
            </w:r>
            <w:r w:rsidRPr="003B7584">
              <w:rPr>
                <w:rFonts w:eastAsia="Times New Roman" w:cs="Times New Roman"/>
                <w:sz w:val="16"/>
                <w:szCs w:val="16"/>
              </w:rPr>
              <w:t>»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(целевой показатель11)</w:t>
            </w:r>
            <w:r w:rsidRPr="003B7584">
              <w:rPr>
                <w:rFonts w:eastAsia="Times New Roman" w:cs="Times New Roman"/>
                <w:sz w:val="16"/>
                <w:szCs w:val="16"/>
              </w:rPr>
              <w:t>.</w:t>
            </w:r>
          </w:p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lastRenderedPageBreak/>
              <w:t xml:space="preserve">Муниципальное казенное учреждение </w:t>
            </w:r>
            <w:r w:rsidRPr="00767064">
              <w:rPr>
                <w:rFonts w:eastAsia="Times New Roman" w:cs="Times New Roman"/>
                <w:sz w:val="16"/>
                <w:szCs w:val="16"/>
              </w:rPr>
              <w:lastRenderedPageBreak/>
              <w:t>«Капитальное строительство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68 812,7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8 274,0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15 884,9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21 076,9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23 576,9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63 995,7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7 694,8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14 772,9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19 601,5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21 926,5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4 817,0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579,2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1 112,0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1 475,4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1 650,4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3.4.</w:t>
            </w:r>
          </w:p>
        </w:tc>
        <w:tc>
          <w:tcPr>
            <w:tcW w:w="3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Основное мероприятие </w:t>
            </w:r>
            <w:r w:rsidRPr="0076706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767064">
              <w:rPr>
                <w:rFonts w:eastAsia="Times New Roman" w:cs="Times New Roman"/>
                <w:sz w:val="16"/>
                <w:szCs w:val="16"/>
              </w:rPr>
              <w:t>региональный  проект «Обеспечение устойчивого сокращения непригодного для проживания  жилищного фонда»</w:t>
            </w:r>
            <w:r w:rsidR="00144EF7">
              <w:rPr>
                <w:rFonts w:eastAsia="Times New Roman" w:cs="Times New Roman"/>
                <w:sz w:val="16"/>
                <w:szCs w:val="16"/>
              </w:rPr>
              <w:t xml:space="preserve"> (7.1,7.2)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1 977 912,8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385 158,2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182 238,9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592 482,0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818 033,7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1 839 458,7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358 197,1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169 482,1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551 008,2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760 771,3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138 454,1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26 961,1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12 756,8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41 473,8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57 262,4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81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Итого по подпрограмме 3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3 258 864,9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1 001 130,1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333 995,5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710 817,1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938 868,8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137 026,7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137 026,7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2 973 271,0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884 055,4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305 718,3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661 059,8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873 147,9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124 644,8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124 644,8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285 593,9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117 074,7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28 277,2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49 757,3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65 720,9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12 381,9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12 381,9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55"/>
        </w:trPr>
        <w:tc>
          <w:tcPr>
            <w:tcW w:w="15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 xml:space="preserve">Подпрограмма 4 </w:t>
            </w:r>
            <w:r>
              <w:rPr>
                <w:rFonts w:eastAsia="Times New Roman" w:cs="Times New Roman"/>
                <w:sz w:val="16"/>
                <w:szCs w:val="16"/>
              </w:rPr>
              <w:t>«</w:t>
            </w:r>
            <w:r w:rsidRPr="0095375E">
              <w:rPr>
                <w:rFonts w:eastAsia="Times New Roman" w:cs="Times New Roman"/>
                <w:sz w:val="16"/>
                <w:szCs w:val="16"/>
              </w:rPr>
              <w:t>Адресная программа по ликвидации и расселению строений, приспособленных для проживания, расположенных на территории городского округа город Мегион</w:t>
            </w:r>
            <w:r>
              <w:rPr>
                <w:rFonts w:eastAsia="Times New Roman" w:cs="Times New Roman"/>
                <w:sz w:val="16"/>
                <w:szCs w:val="16"/>
              </w:rPr>
              <w:t>»</w:t>
            </w:r>
          </w:p>
        </w:tc>
      </w:tr>
      <w:tr w:rsidR="005D76DF" w:rsidRPr="00767064" w:rsidTr="005D76DF">
        <w:trPr>
          <w:trHeight w:val="284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4.1.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 xml:space="preserve">Основное мероприятие 1 «Ликвидация и расселение приспособленных для проживания </w:t>
            </w:r>
            <w:r>
              <w:rPr>
                <w:rFonts w:eastAsia="Times New Roman" w:cs="Times New Roman"/>
                <w:sz w:val="16"/>
                <w:szCs w:val="16"/>
              </w:rPr>
              <w:t>строений» (целевые показатели 12</w:t>
            </w:r>
            <w:r w:rsidRPr="00767064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548 231,2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402 716,2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41 353,4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43 636,2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60 525,4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41 471,7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11 785,7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12 436,3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17 249,7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455 184,8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358 417,4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27 500,0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40 249,4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51 574,7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44 298,8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2 067,7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3 026,3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84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Итого по подпрограмме 4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548 231,2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402 716,2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41 353,4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43 636,2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60 525,4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41 471,7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11 785,7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12 436,3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17 249,7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455 184,8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358 417,4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27 500,0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40 249,4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51 574,7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44 298,8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2 067,7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3 026,3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5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4 026 457,3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1 465 485,8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409 434,1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793 603,9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1 021 550,5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168 191,5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168 191,5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104 843,3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7 947,1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23 151,0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23 801,5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28 626,9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3 584 126,7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1 296 082,2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355 856,8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717 819,8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924 127,5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145 120,2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145 120,2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337 487,3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161 456,5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30 426,3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51 982,6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68 796,1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12 412,9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12 412,9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5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95375E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95375E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95375E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95375E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95375E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95375E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95375E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55"/>
        </w:trPr>
        <w:tc>
          <w:tcPr>
            <w:tcW w:w="57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D76DF" w:rsidRPr="00767064" w:rsidTr="002557CB">
        <w:trPr>
          <w:trHeight w:val="255"/>
        </w:trPr>
        <w:tc>
          <w:tcPr>
            <w:tcW w:w="5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95375E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D76DF" w:rsidRPr="00767064" w:rsidTr="005D76DF">
        <w:trPr>
          <w:trHeight w:val="25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Координатор: Департамент муниципальной собственности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4 026 457,3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1 465 485,8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409 434,1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793 603,9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1 021 550,5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168 191,5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168 191,5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104 843,3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7 947,1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23 151,0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23 801,5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28 626,9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3 584 126,7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1 296 082,2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355 856,8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717 819,8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924 127,5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145 120,2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145 120,2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337 487,3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161 456,5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30 426,3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51 982,6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68 796,1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12 412,9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12 412,9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76DF" w:rsidRPr="00767064" w:rsidTr="005D76DF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Pr="00767064" w:rsidRDefault="005D76DF" w:rsidP="005D76D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DF" w:rsidRDefault="005D76DF" w:rsidP="005D7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A5D02" w:rsidRPr="00767064" w:rsidTr="00765E2C">
        <w:trPr>
          <w:trHeight w:val="25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48" w:rsidRPr="00847748" w:rsidRDefault="009A5D02" w:rsidP="0084774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Исполнитель 1: </w:t>
            </w:r>
            <w:r w:rsidR="00847748" w:rsidRPr="00847748">
              <w:rPr>
                <w:rFonts w:eastAsia="Times New Roman" w:cs="Times New Roman"/>
                <w:sz w:val="20"/>
                <w:szCs w:val="20"/>
              </w:rPr>
              <w:t>Администрация города Мегиона</w:t>
            </w:r>
            <w:r w:rsidR="00847748"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9A5D02" w:rsidRPr="00767064" w:rsidRDefault="00847748" w:rsidP="0084774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47748">
              <w:rPr>
                <w:rFonts w:eastAsia="Times New Roman" w:cs="Times New Roman"/>
                <w:sz w:val="20"/>
                <w:szCs w:val="20"/>
              </w:rPr>
              <w:t>Департамент муниципальной собственности администрации города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494C03">
              <w:rPr>
                <w:rFonts w:eastAsia="Times New Roman" w:cs="Times New Roman"/>
                <w:sz w:val="20"/>
                <w:szCs w:val="20"/>
              </w:rPr>
              <w:t>м</w:t>
            </w:r>
            <w:r w:rsidRPr="00847748">
              <w:rPr>
                <w:rFonts w:eastAsia="Times New Roman" w:cs="Times New Roman"/>
                <w:sz w:val="20"/>
                <w:szCs w:val="20"/>
              </w:rPr>
              <w:t>униципальное казенное учреждение «Служба обеспечения»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3 880 021,1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F30AA">
              <w:rPr>
                <w:sz w:val="16"/>
                <w:szCs w:val="16"/>
              </w:rPr>
              <w:t> 454 001,7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393 549,2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772 527,0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997 973,6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130 984,8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130 984,8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A5D02" w:rsidRPr="00767064" w:rsidTr="00765E2C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104 843,3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7 947,1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23 151,0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23 801,5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28 626,9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A5D02" w:rsidRPr="00767064" w:rsidTr="00765E2C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3 448 519,0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1 285 979,8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341 083,9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698 218,3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902 201,0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110 518,0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110 518,0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A5D02" w:rsidRPr="00767064" w:rsidTr="00765E2C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326 658,8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160 074,8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29 314,3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50 507,2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67 145,7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9 808,4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9 808,4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A5D02" w:rsidRPr="00767064" w:rsidTr="002557CB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A5D02" w:rsidRPr="00767064" w:rsidTr="00765E2C">
        <w:trPr>
          <w:trHeight w:val="25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Исполнитель 2:</w:t>
            </w:r>
            <w:r w:rsidRPr="00767064">
              <w:rPr>
                <w:rFonts w:eastAsia="Times New Roman" w:cs="Times New Roman"/>
              </w:rPr>
              <w:t xml:space="preserve"> 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>Муниципальное казенное учреждение «Капитальное строительство»</w:t>
            </w:r>
          </w:p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146 436,2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D02" w:rsidRDefault="00495141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11 484,1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15 884,9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21 076,9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23 576,9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37 206,7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37 206,7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A5D02" w:rsidRPr="00767064" w:rsidTr="00765E2C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A5D02" w:rsidRPr="00767064" w:rsidTr="00765E2C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135 607,7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10 102,4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14 772,9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19 601,5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21 926,5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34 602,2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34 602,2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A5D02" w:rsidRPr="00767064" w:rsidTr="00765E2C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10 828,5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1 381,7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1 475,4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2 604,50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2 604,50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A5D02" w:rsidRPr="00767064" w:rsidTr="002557CB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Pr="00767064" w:rsidRDefault="009A5D02" w:rsidP="009A5D0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02" w:rsidRDefault="009A5D02" w:rsidP="009A5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600C24" w:rsidRPr="00767064" w:rsidRDefault="00211C34" w:rsidP="00600C24">
      <w:pPr>
        <w:widowControl/>
        <w:autoSpaceDE/>
        <w:autoSpaceDN/>
        <w:adjustRightInd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.»</w:t>
      </w:r>
    </w:p>
    <w:p w:rsidR="004B0A80" w:rsidRPr="00767064" w:rsidRDefault="004B0A80" w:rsidP="00600C24">
      <w:pPr>
        <w:shd w:val="clear" w:color="auto" w:fill="FFFFFF" w:themeFill="background1"/>
        <w:ind w:left="9356"/>
        <w:jc w:val="right"/>
        <w:rPr>
          <w:rFonts w:eastAsia="Times New Roman" w:cs="Times New Roman"/>
          <w:szCs w:val="20"/>
        </w:rPr>
      </w:pPr>
    </w:p>
    <w:p w:rsidR="00F96885" w:rsidRDefault="00F96885" w:rsidP="00211C34">
      <w:pPr>
        <w:ind w:left="10632"/>
        <w:rPr>
          <w:bCs/>
        </w:rPr>
      </w:pPr>
    </w:p>
    <w:p w:rsidR="00F96885" w:rsidRDefault="00F96885" w:rsidP="00211C34">
      <w:pPr>
        <w:ind w:left="10632"/>
        <w:rPr>
          <w:bCs/>
        </w:rPr>
      </w:pPr>
    </w:p>
    <w:p w:rsidR="00F96885" w:rsidRDefault="00F96885" w:rsidP="009B232E">
      <w:pPr>
        <w:rPr>
          <w:bCs/>
        </w:rPr>
      </w:pPr>
    </w:p>
    <w:p w:rsidR="00211C34" w:rsidRDefault="00211C34" w:rsidP="00211C34">
      <w:pPr>
        <w:ind w:left="10632"/>
        <w:rPr>
          <w:bCs/>
        </w:rPr>
      </w:pPr>
      <w:r>
        <w:rPr>
          <w:bCs/>
        </w:rPr>
        <w:t>Приложение №4 к постановлению</w:t>
      </w:r>
    </w:p>
    <w:p w:rsidR="00211C34" w:rsidRDefault="00211C34" w:rsidP="00211C34">
      <w:pPr>
        <w:ind w:left="10632"/>
        <w:rPr>
          <w:bCs/>
        </w:rPr>
      </w:pPr>
      <w:r>
        <w:rPr>
          <w:bCs/>
        </w:rPr>
        <w:t>администрации города</w:t>
      </w:r>
    </w:p>
    <w:p w:rsidR="00211C34" w:rsidRPr="00AF1A30" w:rsidRDefault="00211C34" w:rsidP="00211C34">
      <w:pPr>
        <w:ind w:left="10632"/>
        <w:rPr>
          <w:bCs/>
        </w:rPr>
      </w:pPr>
      <w:r>
        <w:rPr>
          <w:bCs/>
        </w:rPr>
        <w:t>от «___» ________20</w:t>
      </w:r>
      <w:r w:rsidR="00FF3A57">
        <w:rPr>
          <w:bCs/>
        </w:rPr>
        <w:t>__</w:t>
      </w:r>
      <w:r>
        <w:rPr>
          <w:bCs/>
        </w:rPr>
        <w:t>г. №_______</w:t>
      </w:r>
    </w:p>
    <w:p w:rsidR="00C66357" w:rsidRPr="00767064" w:rsidRDefault="00C66357" w:rsidP="00066813">
      <w:pPr>
        <w:adjustRightInd/>
        <w:jc w:val="right"/>
        <w:rPr>
          <w:rFonts w:eastAsia="Times New Roman" w:cs="Times New Roman"/>
          <w:szCs w:val="20"/>
        </w:rPr>
      </w:pPr>
    </w:p>
    <w:p w:rsidR="00600C24" w:rsidRPr="00767064" w:rsidRDefault="00211C34" w:rsidP="00600C24">
      <w:pPr>
        <w:widowControl/>
        <w:shd w:val="clear" w:color="auto" w:fill="FFFFFF"/>
        <w:autoSpaceDE/>
        <w:autoSpaceDN/>
        <w:adjustRightInd/>
        <w:ind w:left="9356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</w:rPr>
        <w:t>«</w:t>
      </w:r>
      <w:r w:rsidR="00600C24" w:rsidRPr="00767064">
        <w:rPr>
          <w:rFonts w:eastAsia="Times New Roman" w:cs="Times New Roman"/>
        </w:rPr>
        <w:t>Таблица 3</w:t>
      </w:r>
    </w:p>
    <w:p w:rsidR="008005A2" w:rsidRPr="00767064" w:rsidRDefault="008005A2" w:rsidP="008005A2">
      <w:pPr>
        <w:widowControl/>
        <w:autoSpaceDE/>
        <w:autoSpaceDN/>
        <w:adjustRightInd/>
        <w:jc w:val="center"/>
        <w:rPr>
          <w:rFonts w:eastAsia="Times New Roman" w:cs="Times New Roman"/>
          <w:szCs w:val="20"/>
        </w:rPr>
      </w:pPr>
      <w:r w:rsidRPr="00767064">
        <w:rPr>
          <w:rFonts w:eastAsia="Times New Roman" w:cs="Times New Roman"/>
          <w:szCs w:val="20"/>
        </w:rPr>
        <w:t xml:space="preserve">Мероприятия, реализуемые на принципах проектного управления, направленные </w:t>
      </w:r>
    </w:p>
    <w:p w:rsidR="008005A2" w:rsidRPr="00767064" w:rsidRDefault="008005A2" w:rsidP="008005A2">
      <w:pPr>
        <w:widowControl/>
        <w:autoSpaceDE/>
        <w:autoSpaceDN/>
        <w:adjustRightInd/>
        <w:jc w:val="center"/>
        <w:rPr>
          <w:rFonts w:eastAsia="Times New Roman" w:cs="Times New Roman"/>
          <w:szCs w:val="20"/>
        </w:rPr>
      </w:pPr>
      <w:r w:rsidRPr="00767064">
        <w:rPr>
          <w:rFonts w:eastAsia="Times New Roman" w:cs="Times New Roman"/>
          <w:szCs w:val="20"/>
        </w:rPr>
        <w:t xml:space="preserve">в том числе на исполнение национальных и федеральных </w:t>
      </w:r>
    </w:p>
    <w:p w:rsidR="008005A2" w:rsidRPr="00767064" w:rsidRDefault="008005A2" w:rsidP="008005A2">
      <w:pPr>
        <w:widowControl/>
        <w:autoSpaceDE/>
        <w:autoSpaceDN/>
        <w:adjustRightInd/>
        <w:jc w:val="center"/>
        <w:rPr>
          <w:rFonts w:eastAsia="Times New Roman" w:cs="Times New Roman"/>
          <w:szCs w:val="20"/>
        </w:rPr>
      </w:pPr>
      <w:r w:rsidRPr="00767064">
        <w:rPr>
          <w:rFonts w:eastAsia="Times New Roman" w:cs="Times New Roman"/>
          <w:szCs w:val="20"/>
        </w:rPr>
        <w:t>проектов (программ) Российской Федерации</w:t>
      </w:r>
    </w:p>
    <w:p w:rsidR="008005A2" w:rsidRPr="00767064" w:rsidRDefault="008005A2" w:rsidP="008005A2">
      <w:pPr>
        <w:widowControl/>
        <w:autoSpaceDE/>
        <w:autoSpaceDN/>
        <w:adjustRightInd/>
        <w:jc w:val="center"/>
        <w:rPr>
          <w:rFonts w:eastAsia="Times New Roman" w:cs="Times New Roman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08"/>
        <w:gridCol w:w="1416"/>
        <w:gridCol w:w="1699"/>
        <w:gridCol w:w="1086"/>
        <w:gridCol w:w="1086"/>
        <w:gridCol w:w="14"/>
        <w:gridCol w:w="1076"/>
        <w:gridCol w:w="10"/>
        <w:gridCol w:w="1268"/>
        <w:gridCol w:w="968"/>
        <w:gridCol w:w="968"/>
        <w:gridCol w:w="968"/>
        <w:gridCol w:w="968"/>
        <w:gridCol w:w="968"/>
        <w:gridCol w:w="968"/>
        <w:gridCol w:w="1000"/>
      </w:tblGrid>
      <w:tr w:rsidR="00767064" w:rsidRPr="00767064" w:rsidTr="00D75D58">
        <w:tc>
          <w:tcPr>
            <w:tcW w:w="563" w:type="dxa"/>
            <w:gridSpan w:val="2"/>
            <w:vMerge w:val="restart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6" w:type="dxa"/>
            <w:vMerge w:val="restart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Наименование портфеля проектов, проекта</w:t>
            </w:r>
          </w:p>
        </w:tc>
        <w:tc>
          <w:tcPr>
            <w:tcW w:w="1699" w:type="dxa"/>
            <w:vMerge w:val="restart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Наименование проекта или мероприятия</w:t>
            </w:r>
          </w:p>
        </w:tc>
        <w:tc>
          <w:tcPr>
            <w:tcW w:w="1086" w:type="dxa"/>
            <w:vMerge w:val="restart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086" w:type="dxa"/>
            <w:vMerge w:val="restart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Цели</w:t>
            </w:r>
          </w:p>
        </w:tc>
        <w:tc>
          <w:tcPr>
            <w:tcW w:w="1090" w:type="dxa"/>
            <w:gridSpan w:val="2"/>
            <w:vMerge w:val="restart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 xml:space="preserve">Срок реализации </w:t>
            </w:r>
          </w:p>
        </w:tc>
        <w:tc>
          <w:tcPr>
            <w:tcW w:w="1278" w:type="dxa"/>
            <w:gridSpan w:val="2"/>
            <w:vMerge w:val="restart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808" w:type="dxa"/>
            <w:gridSpan w:val="7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 xml:space="preserve">Параметры финансового обеспечения, </w:t>
            </w:r>
            <w:proofErr w:type="spellStart"/>
            <w:r w:rsidRPr="00767064">
              <w:rPr>
                <w:rFonts w:eastAsia="Times New Roman" w:cs="Times New Roman"/>
                <w:sz w:val="18"/>
                <w:szCs w:val="18"/>
              </w:rPr>
              <w:t>тыс.рублей</w:t>
            </w:r>
            <w:proofErr w:type="spellEnd"/>
          </w:p>
        </w:tc>
      </w:tr>
      <w:tr w:rsidR="00767064" w:rsidRPr="00767064" w:rsidTr="00D75D58">
        <w:tc>
          <w:tcPr>
            <w:tcW w:w="563" w:type="dxa"/>
            <w:gridSpan w:val="2"/>
            <w:vMerge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8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968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968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968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968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1000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2024 г.</w:t>
            </w:r>
          </w:p>
        </w:tc>
      </w:tr>
      <w:tr w:rsidR="00767064" w:rsidRPr="00767064" w:rsidTr="00D75D58">
        <w:tc>
          <w:tcPr>
            <w:tcW w:w="563" w:type="dxa"/>
            <w:gridSpan w:val="2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90" w:type="dxa"/>
            <w:gridSpan w:val="2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78" w:type="dxa"/>
            <w:gridSpan w:val="2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68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68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68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968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968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968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</w:tr>
      <w:tr w:rsidR="00767064" w:rsidRPr="00767064" w:rsidTr="00D75D58">
        <w:tc>
          <w:tcPr>
            <w:tcW w:w="15026" w:type="dxa"/>
            <w:gridSpan w:val="17"/>
          </w:tcPr>
          <w:p w:rsidR="008005A2" w:rsidRPr="00767064" w:rsidRDefault="008005A2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Calibri" w:cs="Times New Roman"/>
                <w:sz w:val="18"/>
                <w:szCs w:val="18"/>
                <w:lang w:eastAsia="en-US"/>
              </w:rPr>
              <w:t>«Обеспечение устойчивого сокращения непригодного для проживания жилищного фонда»</w:t>
            </w:r>
          </w:p>
        </w:tc>
      </w:tr>
      <w:tr w:rsidR="008C2B38" w:rsidRPr="00767064" w:rsidTr="00D75D58">
        <w:tc>
          <w:tcPr>
            <w:tcW w:w="563" w:type="dxa"/>
            <w:gridSpan w:val="2"/>
            <w:vMerge w:val="restart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vMerge w:val="restart"/>
            <w:vAlign w:val="center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67064">
              <w:rPr>
                <w:rFonts w:eastAsia="Calibri" w:cs="Times New Roman"/>
                <w:sz w:val="18"/>
                <w:szCs w:val="18"/>
                <w:lang w:eastAsia="en-US"/>
              </w:rPr>
              <w:t>«Жилье и городская среда»</w:t>
            </w:r>
          </w:p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Calibri" w:cs="Times New Roman"/>
                <w:sz w:val="18"/>
                <w:szCs w:val="18"/>
                <w:lang w:eastAsia="en-US"/>
              </w:rPr>
              <w:t>«Обеспечение устойчивого сокращения непригодного для проживания жилищного фонда»</w:t>
            </w:r>
            <w:r w:rsidRPr="00767064">
              <w:rPr>
                <w:rFonts w:eastAsia="Times New Roman" w:cs="Times New Roman"/>
                <w:sz w:val="16"/>
                <w:szCs w:val="16"/>
              </w:rPr>
              <w:t xml:space="preserve"> (целевые показатель 7</w:t>
            </w:r>
            <w:r>
              <w:rPr>
                <w:rFonts w:eastAsia="Times New Roman" w:cs="Times New Roman"/>
                <w:sz w:val="16"/>
                <w:szCs w:val="16"/>
              </w:rPr>
              <w:t>.1</w:t>
            </w:r>
            <w:r w:rsidRPr="00767064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1086" w:type="dxa"/>
            <w:vMerge w:val="restart"/>
            <w:vAlign w:val="center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86" w:type="dxa"/>
            <w:vMerge w:val="restart"/>
            <w:vAlign w:val="center"/>
          </w:tcPr>
          <w:p w:rsidR="008C2B38" w:rsidRPr="00767064" w:rsidRDefault="008C2B38" w:rsidP="008005A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Calibri" w:cs="Times New Roman"/>
                <w:sz w:val="18"/>
                <w:szCs w:val="18"/>
                <w:lang w:eastAsia="en-US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278" w:type="dxa"/>
            <w:gridSpan w:val="2"/>
          </w:tcPr>
          <w:p w:rsidR="008C2B38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8C2B38" w:rsidRPr="00A44CF7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1977 912,8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385 158,2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182 238,9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592 482,0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818 033,7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</w:tr>
      <w:tr w:rsidR="008C2B38" w:rsidRPr="00767064" w:rsidTr="00D75D58">
        <w:tc>
          <w:tcPr>
            <w:tcW w:w="563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</w:tr>
      <w:tr w:rsidR="008C2B38" w:rsidRPr="00767064" w:rsidTr="00D75D58">
        <w:tc>
          <w:tcPr>
            <w:tcW w:w="563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1839 458,7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358 197,1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169 482,1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551 008,2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760 771,3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</w:tr>
      <w:tr w:rsidR="008C2B38" w:rsidRPr="00767064" w:rsidTr="00D75D58">
        <w:tc>
          <w:tcPr>
            <w:tcW w:w="563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138 454,1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26 961,1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12 756,8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41 473,8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57 262,4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</w:tr>
      <w:tr w:rsidR="008C2B38" w:rsidRPr="00767064" w:rsidTr="00D75D58">
        <w:tc>
          <w:tcPr>
            <w:tcW w:w="563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</w:tr>
      <w:tr w:rsidR="008C2B38" w:rsidRPr="00767064" w:rsidTr="00D75D58">
        <w:tc>
          <w:tcPr>
            <w:tcW w:w="563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 w:val="restart"/>
            <w:vAlign w:val="center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Итого по портфелю проектов</w:t>
            </w:r>
          </w:p>
        </w:tc>
        <w:tc>
          <w:tcPr>
            <w:tcW w:w="1278" w:type="dxa"/>
            <w:gridSpan w:val="2"/>
          </w:tcPr>
          <w:p w:rsidR="008C2B38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8C2B38" w:rsidRPr="00A44CF7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1977 912,8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385 158,2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182 238,9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592 482,0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818 033,7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</w:tr>
      <w:tr w:rsidR="008C2B38" w:rsidRPr="00767064" w:rsidTr="00D75D58">
        <w:tc>
          <w:tcPr>
            <w:tcW w:w="563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</w:tr>
      <w:tr w:rsidR="008C2B38" w:rsidRPr="00767064" w:rsidTr="00D75D58">
        <w:tc>
          <w:tcPr>
            <w:tcW w:w="563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1839 458,7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358 197,1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169 482,1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551 008,2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760 771,3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</w:tr>
      <w:tr w:rsidR="008C2B38" w:rsidRPr="00767064" w:rsidTr="00D75D58">
        <w:tc>
          <w:tcPr>
            <w:tcW w:w="563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138 454,1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26 961,1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12 756,8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41 473,8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57 262,4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</w:tr>
      <w:tr w:rsidR="008C2B38" w:rsidRPr="00767064" w:rsidTr="00D75D58">
        <w:tc>
          <w:tcPr>
            <w:tcW w:w="563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767064">
              <w:rPr>
                <w:rFonts w:eastAsia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</w:tr>
      <w:tr w:rsidR="008C2B38" w:rsidRPr="00767064" w:rsidTr="00D75D58">
        <w:tc>
          <w:tcPr>
            <w:tcW w:w="5864" w:type="dxa"/>
            <w:gridSpan w:val="7"/>
            <w:vMerge w:val="restart"/>
            <w:vAlign w:val="center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86" w:type="dxa"/>
            <w:gridSpan w:val="2"/>
            <w:vMerge w:val="restart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1977 912,8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385 158,2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182 238,9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592 482,0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818 033,7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</w:tr>
      <w:tr w:rsidR="008C2B38" w:rsidRPr="00767064" w:rsidTr="00D75D58">
        <w:tc>
          <w:tcPr>
            <w:tcW w:w="5864" w:type="dxa"/>
            <w:gridSpan w:val="7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</w:tr>
      <w:tr w:rsidR="008C2B38" w:rsidRPr="00767064" w:rsidTr="00D75D58">
        <w:tc>
          <w:tcPr>
            <w:tcW w:w="5864" w:type="dxa"/>
            <w:gridSpan w:val="7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1839 458,7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358 197,1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169 482,1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551 008,2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760 771,3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</w:tr>
      <w:tr w:rsidR="008C2B38" w:rsidRPr="00767064" w:rsidTr="00D75D58">
        <w:tc>
          <w:tcPr>
            <w:tcW w:w="5864" w:type="dxa"/>
            <w:gridSpan w:val="7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138 454,1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26 961,1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12 756,8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41 473,8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57 262,4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</w:tr>
      <w:tr w:rsidR="008C2B38" w:rsidRPr="00767064" w:rsidTr="00D75D58">
        <w:tc>
          <w:tcPr>
            <w:tcW w:w="5864" w:type="dxa"/>
            <w:gridSpan w:val="7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38" w:rsidRDefault="008C2B38" w:rsidP="0038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 </w:t>
            </w:r>
          </w:p>
        </w:tc>
      </w:tr>
      <w:tr w:rsidR="008C2B38" w:rsidRPr="00767064" w:rsidTr="00D75D58">
        <w:tc>
          <w:tcPr>
            <w:tcW w:w="15026" w:type="dxa"/>
            <w:gridSpan w:val="17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16"/>
              </w:rPr>
            </w:pPr>
            <w:r w:rsidRPr="0095375E">
              <w:rPr>
                <w:rFonts w:eastAsia="Times New Roman" w:cs="Times New Roman"/>
                <w:sz w:val="20"/>
                <w:szCs w:val="16"/>
              </w:rPr>
              <w:t>Портфели проектов городского округа город Мегион</w:t>
            </w:r>
          </w:p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16"/>
              </w:rPr>
            </w:pPr>
          </w:p>
        </w:tc>
      </w:tr>
      <w:tr w:rsidR="008C2B38" w:rsidRPr="00767064" w:rsidTr="00D75D58">
        <w:trPr>
          <w:trHeight w:val="397"/>
        </w:trPr>
        <w:tc>
          <w:tcPr>
            <w:tcW w:w="355" w:type="dxa"/>
            <w:vMerge w:val="restart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624" w:type="dxa"/>
            <w:gridSpan w:val="2"/>
            <w:vMerge w:val="restart"/>
            <w:vAlign w:val="center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699" w:type="dxa"/>
            <w:vMerge w:val="restart"/>
            <w:vAlign w:val="center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  <w:vMerge w:val="restart"/>
            <w:vAlign w:val="center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  <w:vMerge w:val="restart"/>
            <w:vAlign w:val="center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C2B38" w:rsidRPr="00767064" w:rsidTr="00D75D58">
        <w:tc>
          <w:tcPr>
            <w:tcW w:w="355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C2B38" w:rsidRPr="00767064" w:rsidTr="00D75D58">
        <w:tc>
          <w:tcPr>
            <w:tcW w:w="355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C2B38" w:rsidRPr="00767064" w:rsidTr="00D75D58">
        <w:tc>
          <w:tcPr>
            <w:tcW w:w="355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C2B38" w:rsidRPr="00767064" w:rsidTr="00D75D58">
        <w:tc>
          <w:tcPr>
            <w:tcW w:w="355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C2B38" w:rsidRPr="00767064" w:rsidTr="00D75D58">
        <w:tc>
          <w:tcPr>
            <w:tcW w:w="355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 w:val="restart"/>
            <w:vAlign w:val="center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Итого по портфелю проектов</w:t>
            </w: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C2B38" w:rsidRPr="00767064" w:rsidTr="00D75D58">
        <w:tc>
          <w:tcPr>
            <w:tcW w:w="355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C2B38" w:rsidRPr="00767064" w:rsidTr="00D75D58">
        <w:tc>
          <w:tcPr>
            <w:tcW w:w="355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C2B38" w:rsidRPr="00767064" w:rsidTr="00D75D58">
        <w:tc>
          <w:tcPr>
            <w:tcW w:w="355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C2B38" w:rsidRPr="00767064" w:rsidTr="00D75D58">
        <w:tc>
          <w:tcPr>
            <w:tcW w:w="355" w:type="dxa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C2B38" w:rsidRPr="00767064" w:rsidTr="00D75D58">
        <w:tc>
          <w:tcPr>
            <w:tcW w:w="5864" w:type="dxa"/>
            <w:gridSpan w:val="7"/>
            <w:vMerge w:val="restart"/>
            <w:vAlign w:val="center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86" w:type="dxa"/>
            <w:gridSpan w:val="2"/>
            <w:vMerge w:val="restart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C2B38" w:rsidRPr="00767064" w:rsidTr="00D75D58">
        <w:tc>
          <w:tcPr>
            <w:tcW w:w="5864" w:type="dxa"/>
            <w:gridSpan w:val="7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C2B38" w:rsidRPr="00767064" w:rsidTr="00D75D58">
        <w:tc>
          <w:tcPr>
            <w:tcW w:w="5864" w:type="dxa"/>
            <w:gridSpan w:val="7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95375E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375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C2B38" w:rsidRPr="00767064" w:rsidTr="00D75D58">
        <w:tc>
          <w:tcPr>
            <w:tcW w:w="5864" w:type="dxa"/>
            <w:gridSpan w:val="7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C2B38" w:rsidRPr="00767064" w:rsidTr="00D75D58">
        <w:tc>
          <w:tcPr>
            <w:tcW w:w="5864" w:type="dxa"/>
            <w:gridSpan w:val="7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8C2B38" w:rsidRPr="00767064" w:rsidRDefault="008C2B38" w:rsidP="008005A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</w:tbl>
    <w:p w:rsidR="005F51C9" w:rsidRPr="00767064" w:rsidRDefault="00FF3A57" w:rsidP="00FF3A57">
      <w:pPr>
        <w:adjustRightInd/>
        <w:jc w:val="left"/>
        <w:rPr>
          <w:rFonts w:eastAsia="Times New Roman" w:cs="Times New Roman"/>
          <w:szCs w:val="20"/>
        </w:rPr>
      </w:pPr>
      <w:r>
        <w:rPr>
          <w:rFonts w:eastAsia="Times New Roman" w:cs="Times New Roman"/>
        </w:rPr>
        <w:t>.»</w:t>
      </w:r>
      <w:r w:rsidR="004B0A80" w:rsidRPr="00767064">
        <w:rPr>
          <w:rFonts w:eastAsia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66813" w:rsidRPr="00767064">
        <w:rPr>
          <w:rFonts w:eastAsia="Times New Roman" w:cs="Times New Roman"/>
          <w:szCs w:val="20"/>
        </w:rPr>
        <w:t xml:space="preserve">                  </w:t>
      </w:r>
    </w:p>
    <w:p w:rsidR="005F51C9" w:rsidRPr="00767064" w:rsidRDefault="005F51C9" w:rsidP="00066813">
      <w:pPr>
        <w:adjustRightInd/>
        <w:jc w:val="right"/>
        <w:rPr>
          <w:rFonts w:eastAsia="Times New Roman" w:cs="Times New Roman"/>
          <w:szCs w:val="20"/>
        </w:rPr>
      </w:pPr>
    </w:p>
    <w:p w:rsidR="005F51C9" w:rsidRPr="00767064" w:rsidRDefault="005F51C9" w:rsidP="00066813">
      <w:pPr>
        <w:adjustRightInd/>
        <w:jc w:val="right"/>
        <w:rPr>
          <w:rFonts w:eastAsia="Times New Roman" w:cs="Times New Roman"/>
          <w:szCs w:val="20"/>
        </w:rPr>
      </w:pPr>
    </w:p>
    <w:p w:rsidR="00FF3A57" w:rsidRDefault="00FF3A57" w:rsidP="00FF3A57">
      <w:pPr>
        <w:ind w:left="10632"/>
        <w:rPr>
          <w:bCs/>
        </w:rPr>
      </w:pPr>
      <w:r>
        <w:rPr>
          <w:bCs/>
        </w:rPr>
        <w:t>Приложение №5 к постановлению</w:t>
      </w:r>
    </w:p>
    <w:p w:rsidR="00FF3A57" w:rsidRDefault="00FF3A57" w:rsidP="00FF3A57">
      <w:pPr>
        <w:ind w:left="10632"/>
        <w:rPr>
          <w:bCs/>
        </w:rPr>
      </w:pPr>
      <w:r>
        <w:rPr>
          <w:bCs/>
        </w:rPr>
        <w:t>администрации города</w:t>
      </w:r>
    </w:p>
    <w:p w:rsidR="00FF3A57" w:rsidRPr="00AF1A30" w:rsidRDefault="00FF3A57" w:rsidP="00FF3A57">
      <w:pPr>
        <w:ind w:left="10632"/>
        <w:rPr>
          <w:bCs/>
        </w:rPr>
      </w:pPr>
      <w:r>
        <w:rPr>
          <w:bCs/>
        </w:rPr>
        <w:t>от «___» ________20__г. №_______</w:t>
      </w:r>
    </w:p>
    <w:p w:rsidR="00D17086" w:rsidRDefault="00D17086" w:rsidP="00F93256">
      <w:pPr>
        <w:adjustRightInd/>
        <w:jc w:val="right"/>
        <w:rPr>
          <w:rFonts w:eastAsia="Times New Roman" w:cs="Times New Roman"/>
          <w:szCs w:val="20"/>
        </w:rPr>
      </w:pPr>
    </w:p>
    <w:p w:rsidR="004B0A80" w:rsidRPr="00767064" w:rsidRDefault="00FF3A57" w:rsidP="00D17086">
      <w:pPr>
        <w:adjustRightInd/>
        <w:ind w:left="708" w:firstLine="708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«</w:t>
      </w:r>
      <w:r w:rsidR="00066813" w:rsidRPr="00767064">
        <w:rPr>
          <w:rFonts w:eastAsia="Times New Roman" w:cs="Times New Roman"/>
          <w:szCs w:val="20"/>
        </w:rPr>
        <w:t>Таблица 4</w:t>
      </w:r>
    </w:p>
    <w:p w:rsidR="004B0A80" w:rsidRPr="00767064" w:rsidRDefault="004B0A80" w:rsidP="004B0A80">
      <w:pPr>
        <w:adjustRightInd/>
        <w:jc w:val="center"/>
        <w:rPr>
          <w:rFonts w:eastAsia="Times New Roman" w:cs="Times New Roman"/>
          <w:szCs w:val="20"/>
        </w:rPr>
      </w:pPr>
      <w:r w:rsidRPr="00767064">
        <w:rPr>
          <w:rFonts w:eastAsia="Times New Roman" w:cs="Times New Roman"/>
          <w:szCs w:val="20"/>
        </w:rPr>
        <w:t>Характеристика основных мероприятий муниципальной</w:t>
      </w:r>
    </w:p>
    <w:p w:rsidR="004B0A80" w:rsidRPr="00767064" w:rsidRDefault="004B0A80" w:rsidP="004B0A80">
      <w:pPr>
        <w:adjustRightInd/>
        <w:jc w:val="center"/>
        <w:rPr>
          <w:rFonts w:eastAsia="Times New Roman" w:cs="Times New Roman"/>
          <w:szCs w:val="20"/>
        </w:rPr>
      </w:pPr>
      <w:r w:rsidRPr="00767064">
        <w:rPr>
          <w:rFonts w:eastAsia="Times New Roman" w:cs="Times New Roman"/>
          <w:szCs w:val="20"/>
        </w:rPr>
        <w:t>программы, их связь с целевыми показателями</w:t>
      </w:r>
    </w:p>
    <w:p w:rsidR="004B0A80" w:rsidRPr="00767064" w:rsidRDefault="004B0A80" w:rsidP="004B0A80">
      <w:pPr>
        <w:adjustRightInd/>
        <w:rPr>
          <w:rFonts w:eastAsia="Times New Roman" w:cs="Times New Roman"/>
          <w:szCs w:val="20"/>
        </w:rPr>
      </w:pPr>
    </w:p>
    <w:tbl>
      <w:tblPr>
        <w:tblW w:w="1403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80"/>
        <w:gridCol w:w="2551"/>
        <w:gridCol w:w="3544"/>
        <w:gridCol w:w="4678"/>
      </w:tblGrid>
      <w:tr w:rsidR="005C77B0" w:rsidRPr="00767064" w:rsidTr="005C77B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№ п/п</w:t>
            </w:r>
          </w:p>
        </w:tc>
        <w:tc>
          <w:tcPr>
            <w:tcW w:w="8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Основные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val="en-US"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Наименование целевого показателя (**)</w:t>
            </w:r>
          </w:p>
        </w:tc>
      </w:tr>
      <w:tr w:rsidR="005C77B0" w:rsidRPr="00767064" w:rsidTr="005C77B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Наименование</w:t>
            </w:r>
          </w:p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Содержание (направления расходов)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Номер приложения к муниципальной программе, реквизиты нормативного правового акта, наименование портфеля проектов (проекта)) (*)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B0" w:rsidRPr="00767064" w:rsidRDefault="005C77B0" w:rsidP="005C77B0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Cs w:val="20"/>
                <w:lang w:eastAsia="en-US"/>
              </w:rPr>
            </w:pPr>
          </w:p>
        </w:tc>
      </w:tr>
      <w:tr w:rsidR="005C77B0" w:rsidRPr="00767064" w:rsidTr="005C77B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5</w:t>
            </w:r>
          </w:p>
        </w:tc>
      </w:tr>
      <w:tr w:rsidR="005C77B0" w:rsidRPr="00767064" w:rsidTr="005C77B0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Цели.</w:t>
            </w:r>
            <w:r w:rsidRPr="00767064">
              <w:rPr>
                <w:rFonts w:eastAsia="Times New Roman" w:cs="Times New Roman"/>
                <w:szCs w:val="20"/>
              </w:rPr>
              <w:t xml:space="preserve"> 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5C77B0" w:rsidRPr="00767064" w:rsidTr="005C77B0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Задачи.</w:t>
            </w:r>
            <w:r w:rsidRPr="00767064">
              <w:rPr>
                <w:rFonts w:eastAsia="Times New Roman" w:cs="Times New Roman"/>
                <w:szCs w:val="20"/>
              </w:rPr>
              <w:t xml:space="preserve"> Улучшение жилищных условий молодых семей, проживающих в городском округе город Мегион</w:t>
            </w:r>
          </w:p>
        </w:tc>
      </w:tr>
      <w:tr w:rsidR="005C77B0" w:rsidRPr="00767064" w:rsidTr="005C77B0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Подпрограмма 1 «Обеспечение жильем молодых семей»</w:t>
            </w:r>
          </w:p>
        </w:tc>
      </w:tr>
      <w:tr w:rsidR="005C77B0" w:rsidRPr="00767064" w:rsidTr="005C77B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lang w:eastAsia="en-US"/>
              </w:rPr>
            </w:pPr>
            <w:r w:rsidRPr="00767064">
              <w:rPr>
                <w:rFonts w:eastAsia="Times New Roman" w:cs="Times New Roman"/>
              </w:rPr>
              <w:t>Улучшение жилищных условий молодых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Предоставление субсидии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Пункт 1.1 Порядка реализации к настоящей муниципальной программе;</w:t>
            </w:r>
          </w:p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Постановление Правительства Ханты-Мансийского автономного округа – Югры  от 05.10.2018 №346-п «О государственной программе Ханты-Мансийского 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 xml:space="preserve">автономного округа </w:t>
            </w:r>
            <w:r w:rsidR="003A3BB7">
              <w:rPr>
                <w:rFonts w:eastAsia="Times New Roman" w:cs="Times New Roman"/>
                <w:szCs w:val="20"/>
                <w:lang w:eastAsia="en-US"/>
              </w:rPr>
              <w:t>–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ind w:firstLine="709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lastRenderedPageBreak/>
              <w:t xml:space="preserve">Показатель 1. Увеличение количества молодых семей городского округа город Мегион, улучшивших свои жилищные условия; </w:t>
            </w:r>
          </w:p>
          <w:p w:rsidR="005C77B0" w:rsidRPr="00767064" w:rsidRDefault="005C77B0" w:rsidP="005C77B0">
            <w:pPr>
              <w:rPr>
                <w:rFonts w:cs="Times New Roman"/>
              </w:rPr>
            </w:pPr>
            <w:r w:rsidRPr="00767064">
              <w:rPr>
                <w:rFonts w:cs="Times New Roman"/>
              </w:rPr>
              <w:t xml:space="preserve">показатель 1 рассчитывается исходя из общего количества молодых семей, улучшивших свои жилищные условия в предыдущем отчетному году (2018 год -1 человек) (базовый показатель) с указанием </w:t>
            </w:r>
            <w:r w:rsidRPr="00767064">
              <w:rPr>
                <w:rFonts w:cs="Times New Roman"/>
              </w:rPr>
              <w:lastRenderedPageBreak/>
              <w:t xml:space="preserve">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программы).  </w:t>
            </w:r>
          </w:p>
        </w:tc>
      </w:tr>
      <w:tr w:rsidR="005C77B0" w:rsidRPr="00767064" w:rsidTr="005C77B0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Цели.</w:t>
            </w:r>
            <w:r w:rsidRPr="00767064">
              <w:rPr>
                <w:rFonts w:eastAsia="Times New Roman" w:cs="Times New Roman"/>
                <w:szCs w:val="20"/>
              </w:rPr>
              <w:t xml:space="preserve"> 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5C77B0" w:rsidRPr="00767064" w:rsidTr="005C77B0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Задачи. </w:t>
            </w:r>
            <w:r w:rsidRPr="00767064">
              <w:rPr>
                <w:rFonts w:eastAsia="Times New Roman" w:cs="Times New Roman"/>
                <w:szCs w:val="20"/>
              </w:rPr>
              <w:t>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</w:tc>
      </w:tr>
      <w:tr w:rsidR="005C77B0" w:rsidRPr="00767064" w:rsidTr="005C77B0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Подпрограмма 2 «Улучшение жилищных условий отдельных категорий граждан»</w:t>
            </w:r>
          </w:p>
        </w:tc>
      </w:tr>
      <w:tr w:rsidR="005C77B0" w:rsidRPr="00767064" w:rsidTr="005C77B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2.1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lang w:eastAsia="en-US"/>
              </w:rPr>
            </w:pPr>
            <w:r w:rsidRPr="00767064">
              <w:rPr>
                <w:rFonts w:eastAsia="Times New Roman" w:cs="Times New Roman"/>
              </w:rPr>
              <w:t>Повышение уровня благосостояния малоимущих граждан и граждан, нуждающихся в особой заботе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Предоставление жилых помещений</w:t>
            </w:r>
          </w:p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Пункт 2.2 Порядка реализации к настоящей муниципальной программе;</w:t>
            </w:r>
          </w:p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Статья 109 Жилищного Кодекса Российской Федерации, Федеральный закон от 21.12.1996 №159-ФЗ «О дополнительных гарантиях по социальной поддержке детей-сирот и детей, оставшихся без попечения родителей</w:t>
            </w:r>
            <w:r w:rsidR="003A3BB7">
              <w:rPr>
                <w:rFonts w:eastAsia="Times New Roman" w:cs="Times New Roman"/>
                <w:szCs w:val="20"/>
                <w:lang w:eastAsia="en-US"/>
              </w:rPr>
              <w:t>»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, </w:t>
            </w:r>
          </w:p>
          <w:p w:rsidR="005C77B0" w:rsidRPr="00767064" w:rsidRDefault="005C77B0" w:rsidP="005D6623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Постановление Правительства Ханты-</w:t>
            </w:r>
            <w:r w:rsidR="005D6623">
              <w:rPr>
                <w:rFonts w:eastAsia="Times New Roman" w:cs="Times New Roman"/>
                <w:szCs w:val="20"/>
                <w:lang w:eastAsia="en-US"/>
              </w:rPr>
              <w:t>М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ансийского автономного круга – Югры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оставшихся без попечения родителей, усыновителей, приемных родителей в Ханты-Мансийском автономном округе – Югре»;</w:t>
            </w:r>
            <w:r w:rsidRPr="00767064">
              <w:t xml:space="preserve"> 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постановление Правительства ХМАО </w:t>
            </w:r>
            <w:r w:rsidR="003A3BB7">
              <w:rPr>
                <w:rFonts w:eastAsia="Times New Roman" w:cs="Times New Roman"/>
                <w:szCs w:val="20"/>
                <w:lang w:eastAsia="en-US"/>
              </w:rPr>
              <w:t>–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 Югры от 25.01.2013 №21-п «Об отдельных вопросах обеспечения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в Ханты-Мансийском автономном округе – Югре»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lastRenderedPageBreak/>
              <w:t>Показатель 2.</w:t>
            </w:r>
          </w:p>
          <w:p w:rsidR="005C77B0" w:rsidRPr="00767064" w:rsidRDefault="005C77B0" w:rsidP="005C77B0">
            <w:pPr>
              <w:rPr>
                <w:rFonts w:cs="Times New Roman"/>
              </w:rPr>
            </w:pPr>
            <w:r w:rsidRPr="00767064">
              <w:rPr>
                <w:rFonts w:eastAsia="Times New Roman" w:cs="Times New Roman"/>
                <w:szCs w:val="20"/>
              </w:rPr>
              <w:t>Увеличение количества детей-сирот, детей, оставшихся без попечения родителей городского округа город Мегион</w:t>
            </w:r>
            <w:r w:rsidR="006623F1">
              <w:rPr>
                <w:rFonts w:eastAsia="Times New Roman" w:cs="Times New Roman"/>
                <w:szCs w:val="20"/>
              </w:rPr>
              <w:t>,</w:t>
            </w:r>
            <w:r w:rsidRPr="00767064">
              <w:rPr>
                <w:rFonts w:eastAsia="Times New Roman" w:cs="Times New Roman"/>
                <w:szCs w:val="20"/>
              </w:rPr>
              <w:t xml:space="preserve"> улучшивших свои жилищные условия; показатель 2 </w:t>
            </w:r>
            <w:r w:rsidRPr="00767064">
              <w:rPr>
                <w:rFonts w:cs="Times New Roman"/>
              </w:rPr>
              <w:t xml:space="preserve">рассчитывается исходя из показателя обеспеченности детей-сирот в предыдущем отчетному году (2018 год- 1 человек) 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 </w:t>
            </w:r>
          </w:p>
        </w:tc>
      </w:tr>
      <w:tr w:rsidR="005C77B0" w:rsidRPr="00767064" w:rsidTr="005C77B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2.2</w:t>
            </w:r>
          </w:p>
        </w:tc>
        <w:tc>
          <w:tcPr>
            <w:tcW w:w="2580" w:type="dxa"/>
            <w:shd w:val="clear" w:color="auto" w:fill="auto"/>
          </w:tcPr>
          <w:p w:rsidR="005C77B0" w:rsidRPr="00767064" w:rsidRDefault="005C77B0" w:rsidP="005C77B0">
            <w:r w:rsidRPr="00767064">
              <w:t>Повышение уровня благосостояния малоимущих граждан и граждан, нуждающихся в особой заботе государства</w:t>
            </w:r>
          </w:p>
        </w:tc>
        <w:tc>
          <w:tcPr>
            <w:tcW w:w="2551" w:type="dxa"/>
            <w:shd w:val="clear" w:color="auto" w:fill="auto"/>
          </w:tcPr>
          <w:p w:rsidR="005C77B0" w:rsidRPr="00767064" w:rsidRDefault="005C77B0" w:rsidP="005C77B0">
            <w:r w:rsidRPr="00767064">
              <w:t>Предоставление субсидии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B0" w:rsidRPr="00767064" w:rsidRDefault="005C77B0" w:rsidP="005C77B0">
            <w:pPr>
              <w:spacing w:line="256" w:lineRule="auto"/>
              <w:rPr>
                <w:szCs w:val="20"/>
                <w:lang w:eastAsia="en-US"/>
              </w:rPr>
            </w:pPr>
            <w:r w:rsidRPr="00767064">
              <w:rPr>
                <w:szCs w:val="20"/>
                <w:lang w:eastAsia="en-US"/>
              </w:rPr>
              <w:t>Пункт 2.1, 2.3. Порядка реализации к настоящей муниципальной программе;</w:t>
            </w:r>
          </w:p>
          <w:p w:rsidR="005C77B0" w:rsidRPr="00767064" w:rsidRDefault="005C77B0" w:rsidP="005C77B0">
            <w:pPr>
              <w:spacing w:line="256" w:lineRule="auto"/>
              <w:rPr>
                <w:szCs w:val="20"/>
                <w:lang w:eastAsia="en-US"/>
              </w:rPr>
            </w:pPr>
            <w:r w:rsidRPr="00767064">
              <w:rPr>
                <w:szCs w:val="20"/>
                <w:lang w:eastAsia="en-US"/>
              </w:rPr>
              <w:t xml:space="preserve">Федеральные законы от 12.01.1995 №5-ФЗ  «О ветеранах», от 24.11.1995 №181-ФЗ «О социальной защите инвалидов в Российской Федерации», постановлениями Правительства Ханты-Мансийского автономного </w:t>
            </w:r>
            <w:r w:rsidRPr="00767064">
              <w:rPr>
                <w:szCs w:val="20"/>
                <w:lang w:eastAsia="en-US"/>
              </w:rPr>
              <w:lastRenderedPageBreak/>
              <w:t xml:space="preserve">округа – Югры  от 05.10.2018 №346-п «О государственной программе Ханты-Мансийского автономного округа </w:t>
            </w:r>
            <w:r w:rsidR="003A3BB7">
              <w:rPr>
                <w:szCs w:val="20"/>
                <w:lang w:eastAsia="en-US"/>
              </w:rPr>
              <w:t>–</w:t>
            </w:r>
            <w:r w:rsidRPr="00767064">
              <w:rPr>
                <w:szCs w:val="20"/>
                <w:lang w:eastAsia="en-US"/>
              </w:rPr>
              <w:t xml:space="preserve"> Югры «Развитие жилищной сферы», от 10.10.2006 №237-п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Югры для приобретения жилых помещений в собственность»</w:t>
            </w:r>
          </w:p>
        </w:tc>
        <w:tc>
          <w:tcPr>
            <w:tcW w:w="4678" w:type="dxa"/>
            <w:shd w:val="clear" w:color="auto" w:fill="auto"/>
          </w:tcPr>
          <w:p w:rsidR="005C77B0" w:rsidRPr="00767064" w:rsidRDefault="005C77B0" w:rsidP="005C77B0">
            <w:r w:rsidRPr="00767064">
              <w:lastRenderedPageBreak/>
              <w:t>Показатель 3</w:t>
            </w:r>
          </w:p>
          <w:p w:rsidR="005C77B0" w:rsidRDefault="005C77B0" w:rsidP="005C77B0">
            <w:r w:rsidRPr="00767064">
              <w:t xml:space="preserve">Доля ветеранов боевых действий, инвалидов боевых действий, инвалидов и семей, имеющих детей инвалидов, улучшивших свои жилищные условия в списке очередности указанных категорий граждан; показатель 3 рассчитывается как отношение показателя обеспеченности в отчетном 2018 году (4 человека) и числа граждан состоящих в списке участников мероприятия (на 01.12.2018- 102 человека) </w:t>
            </w:r>
            <w:r w:rsidRPr="00767064">
              <w:lastRenderedPageBreak/>
              <w:t>умноженного на 100% (базовый показатель) с указанием значения показателей по годам и итоговым целевым значением на дату завершения реализации программы  показатель на 2019 год рассчитывается исходя из числа лиц</w:t>
            </w:r>
            <w:r w:rsidR="006C6AD7">
              <w:t>,</w:t>
            </w:r>
            <w:r w:rsidRPr="00767064">
              <w:t xml:space="preserve"> состоящих</w:t>
            </w:r>
            <w:r w:rsidR="006C6AD7">
              <w:t xml:space="preserve"> на учете</w:t>
            </w:r>
            <w:r w:rsidRPr="00767064">
              <w:t xml:space="preserve"> </w:t>
            </w:r>
            <w:r w:rsidR="00C23AB7">
              <w:t>(</w:t>
            </w:r>
            <w:r w:rsidRPr="00767064">
              <w:t>по состоянию на 01.01.2019 – 89 человек), показатели на последующие годы рассчитываются от количества числа участников мероприятия за минусом участников предыдущего отчетного года</w:t>
            </w:r>
            <w:r w:rsidR="003216A7">
              <w:t xml:space="preserve"> и участников</w:t>
            </w:r>
            <w:r w:rsidR="00C23AB7">
              <w:t>,</w:t>
            </w:r>
            <w:r w:rsidR="003216A7">
              <w:t xml:space="preserve"> снятых с учета по иным основаниям.</w:t>
            </w:r>
          </w:p>
          <w:p w:rsidR="005803BC" w:rsidRDefault="005803BC" w:rsidP="005C77B0"/>
          <w:p w:rsidR="005803BC" w:rsidRPr="00767064" w:rsidRDefault="005803BC" w:rsidP="005C77B0"/>
        </w:tc>
      </w:tr>
      <w:tr w:rsidR="007C7CC8" w:rsidRPr="00767064" w:rsidTr="005C77B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C8" w:rsidRPr="00767064" w:rsidRDefault="007C7CC8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C8" w:rsidRPr="00767064" w:rsidRDefault="007C7CC8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C8" w:rsidRPr="0004107C" w:rsidRDefault="007C7CC8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color w:val="FF0000"/>
                <w:szCs w:val="16"/>
              </w:rPr>
            </w:pPr>
            <w:r w:rsidRPr="0004107C">
              <w:rPr>
                <w:color w:val="FF0000"/>
              </w:rPr>
              <w:t>Предоставление субсидии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4107C" w:rsidRDefault="007B1F39" w:rsidP="007B1F39">
            <w:pPr>
              <w:spacing w:line="256" w:lineRule="auto"/>
              <w:rPr>
                <w:color w:val="FF0000"/>
                <w:szCs w:val="20"/>
                <w:lang w:eastAsia="en-US"/>
              </w:rPr>
            </w:pPr>
            <w:r w:rsidRPr="0004107C">
              <w:rPr>
                <w:color w:val="FF0000"/>
                <w:szCs w:val="20"/>
                <w:lang w:eastAsia="en-US"/>
              </w:rPr>
              <w:t>Порядок реализации мероприятия «Улучшение жилищных условий ветеранам Великой Отечественной войны», утвержденный постановление Правительства Ханты-Мансийского АО - Югр</w:t>
            </w:r>
            <w:r w:rsidR="002F59CD" w:rsidRPr="0004107C">
              <w:rPr>
                <w:color w:val="FF0000"/>
                <w:szCs w:val="20"/>
                <w:lang w:eastAsia="en-US"/>
              </w:rPr>
              <w:t>ы от 05.10.2018</w:t>
            </w:r>
            <w:r w:rsidR="00C23AB7" w:rsidRPr="0004107C">
              <w:rPr>
                <w:color w:val="FF0000"/>
                <w:szCs w:val="20"/>
                <w:lang w:eastAsia="en-US"/>
              </w:rPr>
              <w:t xml:space="preserve"> </w:t>
            </w:r>
            <w:r w:rsidR="002F59CD" w:rsidRPr="0004107C">
              <w:rPr>
                <w:color w:val="FF0000"/>
                <w:szCs w:val="20"/>
                <w:lang w:eastAsia="en-US"/>
              </w:rPr>
              <w:t>№</w:t>
            </w:r>
            <w:r w:rsidR="00C23AB7" w:rsidRPr="0004107C">
              <w:rPr>
                <w:color w:val="FF0000"/>
                <w:szCs w:val="20"/>
                <w:lang w:eastAsia="en-US"/>
              </w:rPr>
              <w:t>346-п «</w:t>
            </w:r>
            <w:r w:rsidRPr="0004107C">
              <w:rPr>
                <w:color w:val="FF0000"/>
                <w:szCs w:val="20"/>
                <w:lang w:eastAsia="en-US"/>
              </w:rPr>
              <w:t>О государственной программе Ханты-Мансийс</w:t>
            </w:r>
            <w:r w:rsidR="00C23AB7" w:rsidRPr="0004107C">
              <w:rPr>
                <w:color w:val="FF0000"/>
                <w:szCs w:val="20"/>
                <w:lang w:eastAsia="en-US"/>
              </w:rPr>
              <w:t>кого автономного округа - Югры «Развитие жилищной сферы»</w:t>
            </w:r>
          </w:p>
          <w:p w:rsidR="007C7CC8" w:rsidRPr="0004107C" w:rsidRDefault="007C7CC8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color w:val="FF000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C8" w:rsidRPr="0004107C" w:rsidRDefault="007C7CC8" w:rsidP="007C7CC8">
            <w:pPr>
              <w:rPr>
                <w:color w:val="FF0000"/>
              </w:rPr>
            </w:pPr>
            <w:r w:rsidRPr="0004107C">
              <w:rPr>
                <w:color w:val="FF0000"/>
              </w:rPr>
              <w:t xml:space="preserve">Показатель 4 </w:t>
            </w:r>
          </w:p>
          <w:p w:rsidR="007C7CC8" w:rsidRPr="0004107C" w:rsidRDefault="007C7CC8" w:rsidP="007C7CC8">
            <w:pPr>
              <w:rPr>
                <w:rFonts w:eastAsia="Times New Roman" w:cs="Times New Roman"/>
                <w:color w:val="FF0000"/>
                <w:szCs w:val="20"/>
                <w:lang w:eastAsia="en-US"/>
              </w:rPr>
            </w:pPr>
            <w:r w:rsidRPr="0004107C">
              <w:rPr>
                <w:color w:val="FF0000"/>
              </w:rPr>
              <w:t>Доля Ветеранов Великой Отечественной войны, улучшивших свои жилищные условия в списке очередности указанных категорий граждан рассчитывается как отношение показателя обеспеченности в отчетном 2019 году (1 человек) и числа граждан состоящих в списке участников мероприятия (1 человек) умноженного на 100% (базовый показатель)</w:t>
            </w:r>
            <w:r w:rsidR="00C23AB7" w:rsidRPr="0004107C">
              <w:rPr>
                <w:color w:val="FF0000"/>
              </w:rPr>
              <w:t>.</w:t>
            </w:r>
          </w:p>
        </w:tc>
      </w:tr>
      <w:tr w:rsidR="005C77B0" w:rsidRPr="00767064" w:rsidTr="005C77B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2.3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lang w:eastAsia="en-US"/>
              </w:rPr>
            </w:pPr>
            <w:r w:rsidRPr="00767064">
              <w:rPr>
                <w:rFonts w:eastAsia="Times New Roman" w:cs="Times New Roman"/>
              </w:rPr>
              <w:t xml:space="preserve">Реализация полномочий, </w:t>
            </w:r>
            <w:r w:rsidRPr="00767064">
              <w:rPr>
                <w:rFonts w:eastAsia="Times New Roman" w:cs="Times New Roman"/>
              </w:rPr>
              <w:lastRenderedPageBreak/>
              <w:t>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16"/>
              </w:rPr>
              <w:lastRenderedPageBreak/>
              <w:t xml:space="preserve">Администрирование по постановке на учет </w:t>
            </w:r>
            <w:r w:rsidRPr="00767064">
              <w:rPr>
                <w:rFonts w:eastAsia="Times New Roman" w:cs="Times New Roman"/>
                <w:szCs w:val="16"/>
              </w:rPr>
              <w:lastRenderedPageBreak/>
              <w:t>отдельных категорий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 xml:space="preserve">Пункт 2.3 Порядка реализации к настоящей муниципальной 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программе;</w:t>
            </w:r>
          </w:p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постановление Правительства Ханты-Мансийского автономного округа – Югры  от 05.10.2018 №346-п «О государственной программе Ханты-Мансийского автономного округа </w:t>
            </w:r>
            <w:r w:rsidR="003A3BB7">
              <w:rPr>
                <w:rFonts w:eastAsia="Times New Roman" w:cs="Times New Roman"/>
                <w:szCs w:val="20"/>
                <w:lang w:eastAsia="en-US"/>
              </w:rPr>
              <w:t>–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Показатель 5</w:t>
            </w:r>
          </w:p>
          <w:p w:rsidR="005C77B0" w:rsidRPr="00767064" w:rsidRDefault="005C77B0" w:rsidP="005C77B0">
            <w:pPr>
              <w:adjustRightInd/>
              <w:spacing w:line="256" w:lineRule="auto"/>
              <w:rPr>
                <w:rFonts w:eastAsia="Times New Roman" w:cs="Times New Roman"/>
                <w:szCs w:val="16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Денежные средства направляются на </w:t>
            </w:r>
            <w:r w:rsidRPr="00767064">
              <w:rPr>
                <w:rFonts w:eastAsia="Times New Roman" w:cs="Times New Roman"/>
                <w:szCs w:val="16"/>
              </w:rPr>
              <w:lastRenderedPageBreak/>
              <w:t xml:space="preserve">администрирование по постановке на учет отдельных категорий граждан, с целью улучшения жилищных </w:t>
            </w:r>
            <w:proofErr w:type="gramStart"/>
            <w:r w:rsidRPr="00767064">
              <w:rPr>
                <w:rFonts w:eastAsia="Times New Roman" w:cs="Times New Roman"/>
                <w:szCs w:val="16"/>
              </w:rPr>
              <w:t>условий,  определен</w:t>
            </w:r>
            <w:proofErr w:type="gramEnd"/>
            <w:r w:rsidRPr="00767064">
              <w:rPr>
                <w:rFonts w:eastAsia="Times New Roman" w:cs="Times New Roman"/>
                <w:szCs w:val="16"/>
              </w:rPr>
              <w:t xml:space="preserve"> согласно доведенным объемам финансирования; </w:t>
            </w:r>
          </w:p>
          <w:p w:rsidR="005C77B0" w:rsidRPr="00767064" w:rsidRDefault="005C77B0" w:rsidP="005C77B0">
            <w:pPr>
              <w:adjustRightInd/>
              <w:spacing w:line="256" w:lineRule="auto"/>
              <w:rPr>
                <w:rFonts w:eastAsia="Times New Roman" w:cs="Times New Roman"/>
                <w:szCs w:val="16"/>
              </w:rPr>
            </w:pPr>
            <w:r w:rsidRPr="00767064">
              <w:rPr>
                <w:rFonts w:eastAsia="Times New Roman" w:cs="Times New Roman"/>
                <w:szCs w:val="16"/>
              </w:rPr>
              <w:t xml:space="preserve">Показатель 5 </w:t>
            </w:r>
            <w:r w:rsidRPr="00767064">
              <w:rPr>
                <w:rFonts w:cs="Times New Roman"/>
              </w:rPr>
              <w:t>рассчитывается как отношение освоенных финансовых средств на обеспечение деятельности специалиста, занятого исполнением полномочий указанных в пунктах 3.1., 3.2. статьи 2 Закона ХМАО-Югры от 31.03.2009 №36-оз к объему субвенции предоставленной из бюджета автономного округа бюджету муниципального образования для осуществления передаваемых им отдельных государственных полномочий, предусмотренных пунктами 3.1., 3.2. статьи 2 Закона ХМАО – Югры от 31.03.2009 №36-оз.</w:t>
            </w:r>
            <w:r w:rsidRPr="00767064">
              <w:rPr>
                <w:rFonts w:eastAsia="Times New Roman" w:cs="Times New Roman"/>
              </w:rPr>
              <w:t xml:space="preserve"> </w:t>
            </w:r>
          </w:p>
        </w:tc>
      </w:tr>
      <w:tr w:rsidR="005C77B0" w:rsidRPr="00767064" w:rsidTr="005C77B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2.3.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Предоставление гражданам, имеющим  трех и более детей, социальной поддержки по обеспечению жилыми помещениями взамен предоставления им земельного участка в собственность 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Предоставление социальной поддержки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Пункт 2.5. Порядка реализации к настоящей муниципальной программе;</w:t>
            </w:r>
          </w:p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постановление Правительства Ханты-Мансийского автономного округа – Югры  от 05.10.2018 №346-п «О государственной программе Ханты-Мансийского автономного округа </w:t>
            </w:r>
            <w:r w:rsidR="003A3BB7">
              <w:rPr>
                <w:rFonts w:eastAsia="Times New Roman" w:cs="Times New Roman"/>
                <w:szCs w:val="20"/>
                <w:lang w:eastAsia="en-US"/>
              </w:rPr>
              <w:t>–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t>Показатель 6</w:t>
            </w:r>
          </w:p>
          <w:p w:rsidR="005C77B0" w:rsidRPr="00767064" w:rsidRDefault="005C77B0" w:rsidP="005C77B0">
            <w:pPr>
              <w:adjustRightInd/>
              <w:spacing w:line="256" w:lineRule="auto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t xml:space="preserve"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бесплатно; </w:t>
            </w:r>
          </w:p>
          <w:p w:rsidR="005C77B0" w:rsidRPr="00767064" w:rsidRDefault="005C77B0" w:rsidP="005C77B0">
            <w:pPr>
              <w:adjustRightInd/>
              <w:spacing w:line="256" w:lineRule="auto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</w:rPr>
              <w:t xml:space="preserve">Показатель 6 рассчитывается исходя из общего количества граждан, имеющих трех и более детей, улучшивших свои жилищные условия на начало реализации мероприятия </w:t>
            </w:r>
            <w:r w:rsidRPr="00767064">
              <w:rPr>
                <w:rFonts w:eastAsia="Times New Roman" w:cs="Times New Roman"/>
                <w:szCs w:val="20"/>
              </w:rPr>
              <w:lastRenderedPageBreak/>
              <w:t xml:space="preserve">в 2016 году (базовый показатель) </w:t>
            </w:r>
            <w:r w:rsidRPr="00767064">
              <w:rPr>
                <w:rFonts w:cs="Times New Roman"/>
              </w:rPr>
              <w:t>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</w:t>
            </w:r>
          </w:p>
        </w:tc>
      </w:tr>
      <w:tr w:rsidR="005C77B0" w:rsidRPr="00767064" w:rsidTr="005C77B0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Цели.</w:t>
            </w:r>
            <w:r w:rsidRPr="00767064">
              <w:rPr>
                <w:rFonts w:eastAsia="Times New Roman" w:cs="Times New Roman"/>
                <w:szCs w:val="20"/>
              </w:rPr>
              <w:t xml:space="preserve"> 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5C77B0" w:rsidRPr="00767064" w:rsidTr="005C77B0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Задачи.</w:t>
            </w:r>
            <w:r w:rsidRPr="00767064">
              <w:rPr>
                <w:rFonts w:eastAsia="Times New Roman" w:cs="Times New Roman"/>
              </w:rPr>
              <w:t xml:space="preserve"> 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Улучшение жилищных условий отдельных категорий граждан, проживающих на территории городского округа город Мегион,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</w:p>
        </w:tc>
      </w:tr>
      <w:tr w:rsidR="005C77B0" w:rsidRPr="00767064" w:rsidTr="005C77B0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Подпрограмма 3 «Содействие развитию жилищного строительства на территории городского округа город Мегион»</w:t>
            </w:r>
          </w:p>
        </w:tc>
      </w:tr>
      <w:tr w:rsidR="005C77B0" w:rsidRPr="00767064" w:rsidTr="005C77B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3.1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D17086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D17086">
              <w:rPr>
                <w:rFonts w:eastAsia="Times New Roman" w:cs="Times New Roman"/>
                <w:color w:val="FF0000"/>
                <w:szCs w:val="20"/>
                <w:lang w:eastAsia="en-US"/>
              </w:rPr>
              <w:t>Приобретение</w:t>
            </w:r>
            <w:r w:rsidR="005C77B0" w:rsidRPr="00767064">
              <w:rPr>
                <w:rFonts w:eastAsia="Times New Roman" w:cs="Times New Roman"/>
                <w:szCs w:val="20"/>
                <w:lang w:eastAsia="en-US"/>
              </w:rPr>
              <w:t xml:space="preserve"> жилья, изъятие земельного участка жилья в целях реализации полномочий в области жилищных отношений, установленных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Предоставление жилых помещений, выплата возмещений за изымаемые жилые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Пункт 3.1. Порядка реализации к настоящей муниципальной программе;</w:t>
            </w:r>
          </w:p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постановление Правительства Ханты-Мансийского автономного округа – Югры  от 05.10.2018 №346-п «О государственной программе Ханты-Мансийского автономного округа </w:t>
            </w:r>
            <w:r w:rsidR="003A3BB7">
              <w:rPr>
                <w:rFonts w:eastAsia="Times New Roman" w:cs="Times New Roman"/>
                <w:szCs w:val="20"/>
                <w:lang w:eastAsia="en-US"/>
              </w:rPr>
              <w:t>–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t>Показатель 7.</w:t>
            </w:r>
          </w:p>
          <w:p w:rsidR="005C77B0" w:rsidRPr="00767064" w:rsidRDefault="005C77B0" w:rsidP="005C77B0">
            <w:pPr>
              <w:adjustRightInd/>
              <w:spacing w:line="256" w:lineRule="auto"/>
              <w:rPr>
                <w:rFonts w:cs="Times New Roman"/>
              </w:rPr>
            </w:pPr>
            <w:r w:rsidRPr="00767064">
              <w:rPr>
                <w:rFonts w:eastAsia="Times New Roman" w:cs="Times New Roman"/>
                <w:szCs w:val="20"/>
              </w:rPr>
              <w:t xml:space="preserve">Сокращение количества аварийного и непригодного жилья на территории городского округа город Мегион, признанного </w:t>
            </w:r>
            <w:r w:rsidRPr="00767064">
              <w:rPr>
                <w:rFonts w:eastAsia="Times New Roman" w:cs="Times New Roman"/>
              </w:rPr>
              <w:t xml:space="preserve">аварийным </w:t>
            </w:r>
            <w:r w:rsidR="007B75F6">
              <w:rPr>
                <w:rFonts w:eastAsia="Times New Roman" w:cs="Times New Roman"/>
              </w:rPr>
              <w:t>и непригодным по состоянию на 01.01.2019</w:t>
            </w:r>
            <w:r w:rsidRPr="00767064">
              <w:rPr>
                <w:rFonts w:eastAsia="Times New Roman" w:cs="Times New Roman"/>
              </w:rPr>
              <w:t xml:space="preserve">, </w:t>
            </w:r>
            <w:proofErr w:type="spellStart"/>
            <w:r w:rsidRPr="00767064">
              <w:rPr>
                <w:rFonts w:cs="Times New Roman"/>
              </w:rPr>
              <w:t>кв.м</w:t>
            </w:r>
            <w:proofErr w:type="spellEnd"/>
            <w:r w:rsidRPr="00767064">
              <w:rPr>
                <w:rFonts w:cs="Times New Roman"/>
              </w:rPr>
              <w:t xml:space="preserve">., </w:t>
            </w:r>
            <w:r w:rsidRPr="00767064">
              <w:rPr>
                <w:rFonts w:eastAsia="Times New Roman" w:cs="Times New Roman"/>
              </w:rPr>
              <w:t>определен согласно доведенным объемам финансирования</w:t>
            </w:r>
            <w:r w:rsidRPr="00767064">
              <w:rPr>
                <w:rFonts w:eastAsia="Times New Roman" w:cs="Times New Roman"/>
                <w:szCs w:val="20"/>
              </w:rPr>
              <w:t xml:space="preserve"> и планируемых к приобретению жилых помещений; показатель 7 рассчитывается исходя из общего количества аварийного и непригодного жилья на территории горо</w:t>
            </w:r>
            <w:r w:rsidR="007B75F6">
              <w:rPr>
                <w:rFonts w:eastAsia="Times New Roman" w:cs="Times New Roman"/>
                <w:szCs w:val="20"/>
              </w:rPr>
              <w:t>дского округа город Мегион (на 01.01.2019</w:t>
            </w:r>
            <w:r w:rsidRPr="00767064">
              <w:rPr>
                <w:rFonts w:eastAsia="Times New Roman" w:cs="Times New Roman"/>
                <w:szCs w:val="20"/>
              </w:rPr>
              <w:t xml:space="preserve"> </w:t>
            </w:r>
            <w:r w:rsidR="003A3BB7">
              <w:rPr>
                <w:rFonts w:eastAsia="Times New Roman" w:cs="Times New Roman"/>
                <w:szCs w:val="20"/>
              </w:rPr>
              <w:t>–</w:t>
            </w:r>
            <w:r w:rsidRPr="00767064">
              <w:rPr>
                <w:rFonts w:eastAsia="Times New Roman" w:cs="Times New Roman"/>
                <w:szCs w:val="20"/>
              </w:rPr>
              <w:t xml:space="preserve"> </w:t>
            </w:r>
            <w:r w:rsidR="007B75F6">
              <w:rPr>
                <w:rFonts w:cs="Times New Roman"/>
              </w:rPr>
              <w:t>75 652,8</w:t>
            </w:r>
            <w:r w:rsidRPr="00767064">
              <w:rPr>
                <w:rFonts w:cs="Times New Roman"/>
              </w:rPr>
              <w:t xml:space="preserve"> </w:t>
            </w:r>
            <w:proofErr w:type="spellStart"/>
            <w:r w:rsidRPr="00767064">
              <w:rPr>
                <w:rFonts w:cs="Times New Roman"/>
              </w:rPr>
              <w:t>кв.м</w:t>
            </w:r>
            <w:proofErr w:type="spellEnd"/>
            <w:r w:rsidRPr="00767064">
              <w:rPr>
                <w:rFonts w:cs="Times New Roman"/>
              </w:rPr>
              <w:t>.</w:t>
            </w:r>
            <w:r w:rsidRPr="00767064">
              <w:rPr>
                <w:rFonts w:cs="Times New Roman"/>
                <w:sz w:val="20"/>
                <w:szCs w:val="20"/>
              </w:rPr>
              <w:t xml:space="preserve">) </w:t>
            </w:r>
            <w:r w:rsidRPr="00767064">
              <w:rPr>
                <w:rFonts w:cs="Times New Roman"/>
              </w:rPr>
              <w:t>базовый показатель</w:t>
            </w:r>
            <w:r w:rsidRPr="00767064">
              <w:rPr>
                <w:rFonts w:cs="Times New Roman"/>
                <w:sz w:val="20"/>
                <w:szCs w:val="20"/>
              </w:rPr>
              <w:t xml:space="preserve"> </w:t>
            </w:r>
            <w:r w:rsidRPr="00767064">
              <w:rPr>
                <w:rFonts w:cs="Times New Roman"/>
              </w:rPr>
              <w:t xml:space="preserve">с указанием значения показателя по годам и итоговым целевым значением (суммарный показатель за все годы </w:t>
            </w:r>
            <w:r w:rsidRPr="00767064">
              <w:rPr>
                <w:rFonts w:cs="Times New Roman"/>
              </w:rPr>
              <w:lastRenderedPageBreak/>
              <w:t>реализации программы минус из базового показателя, что будет составлять целевой показатель.</w:t>
            </w:r>
          </w:p>
          <w:p w:rsidR="005C77B0" w:rsidRPr="00767064" w:rsidRDefault="005C77B0" w:rsidP="009955CC">
            <w:pPr>
              <w:adjustRightInd/>
              <w:spacing w:line="256" w:lineRule="auto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t>Показатель 8 рассчитыва</w:t>
            </w:r>
            <w:r w:rsidR="009955CC">
              <w:rPr>
                <w:rFonts w:eastAsia="Times New Roman" w:cs="Times New Roman"/>
                <w:szCs w:val="20"/>
              </w:rPr>
              <w:t>е</w:t>
            </w:r>
            <w:r w:rsidRPr="00767064">
              <w:rPr>
                <w:rFonts w:eastAsia="Times New Roman" w:cs="Times New Roman"/>
                <w:szCs w:val="20"/>
              </w:rPr>
              <w:t xml:space="preserve">тся исходя из количества семей, улучшивших свои жилищные условия, в общей численности семей, состоящих на учете в качестве нуждающихся в жилых помещениях, предоставляемых по договорам социального найма, по состоянию на 01.04.2018, в том числе граждан, имеющих право на внеочередное предоставление жилья рассчитывается исходя из количества граждан получивших жилые помещение </w:t>
            </w:r>
            <w:r w:rsidRPr="00767064">
              <w:rPr>
                <w:rFonts w:cs="Times New Roman"/>
              </w:rPr>
              <w:t xml:space="preserve">предыдущем отчетном году, с ежегодным увеличением базового показателя. </w:t>
            </w:r>
          </w:p>
        </w:tc>
      </w:tr>
      <w:tr w:rsidR="005C77B0" w:rsidRPr="00767064" w:rsidTr="005C77B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3.2.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</w:rPr>
              <w:t>Приобретение жилых помещений с целью создания наемных домов социального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Пункт 3.2. Порядка реализации к настоящей муниципальной программе;</w:t>
            </w:r>
          </w:p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Жилищный Кодекс Российской Федерации, постановление Правительства Ханты-Мансийского автономного округа – Югры  от 05.10.2018 №346-п «О государственной программе Ханты-Мансийского автономного округа </w:t>
            </w:r>
            <w:r w:rsidR="003A3BB7">
              <w:rPr>
                <w:rFonts w:eastAsia="Times New Roman" w:cs="Times New Roman"/>
                <w:szCs w:val="20"/>
                <w:lang w:eastAsia="en-US"/>
              </w:rPr>
              <w:t>–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Показатель 9.</w:t>
            </w:r>
          </w:p>
          <w:p w:rsidR="005C77B0" w:rsidRPr="00767064" w:rsidRDefault="005C77B0" w:rsidP="005C77B0">
            <w:pPr>
              <w:adjustRightInd/>
              <w:spacing w:line="256" w:lineRule="auto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городского округа город Мегион;</w:t>
            </w:r>
          </w:p>
          <w:p w:rsidR="005C77B0" w:rsidRPr="00767064" w:rsidRDefault="005C77B0" w:rsidP="005C77B0">
            <w:pPr>
              <w:adjustRightInd/>
              <w:spacing w:line="256" w:lineRule="auto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Calibri" w:cs="Times New Roman"/>
                <w:lang w:eastAsia="en-US"/>
              </w:rPr>
              <w:t xml:space="preserve">показатель 9 рассчитывается исходя 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из планируемых к приобретению жилых помещений </w:t>
            </w:r>
            <w:r w:rsidRPr="00767064">
              <w:rPr>
                <w:rFonts w:eastAsia="Calibri" w:cs="Times New Roman"/>
                <w:lang w:eastAsia="en-US"/>
              </w:rPr>
              <w:t xml:space="preserve">(базовый показатель) с указанием </w:t>
            </w:r>
            <w:r w:rsidRPr="00767064">
              <w:rPr>
                <w:rFonts w:cs="Times New Roman"/>
              </w:rPr>
              <w:t>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</w:t>
            </w:r>
          </w:p>
        </w:tc>
      </w:tr>
      <w:tr w:rsidR="005C77B0" w:rsidRPr="00767064" w:rsidTr="005C77B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3.3.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Пункт 3.3.</w:t>
            </w:r>
            <w:r w:rsidRPr="00767064">
              <w:t xml:space="preserve"> 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>Порядка реализации к настоящей муниципальной программе;</w:t>
            </w:r>
          </w:p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Приложение 3 постановления Правительства Ханты-Мансийского автономного округа – Югры  от 05.10.2018 №346-п «О государственной программе Ханты-Мансийского автономного округа </w:t>
            </w:r>
            <w:r w:rsidR="003A3BB7">
              <w:rPr>
                <w:rFonts w:eastAsia="Times New Roman" w:cs="Times New Roman"/>
                <w:szCs w:val="20"/>
                <w:lang w:eastAsia="en-US"/>
              </w:rPr>
              <w:t>–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1952D8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952D8">
              <w:rPr>
                <w:rFonts w:eastAsia="Times New Roman" w:cs="Times New Roman"/>
              </w:rPr>
              <w:t>Показатель 10.</w:t>
            </w:r>
          </w:p>
          <w:p w:rsidR="005C77B0" w:rsidRPr="00767064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1952D8">
              <w:rPr>
                <w:rFonts w:eastAsia="Times New Roman" w:cs="Times New Roman"/>
              </w:rPr>
              <w:t>Увеличение объемов строительства инженерных сетей (протяженность трассы), м.</w:t>
            </w:r>
          </w:p>
        </w:tc>
      </w:tr>
      <w:tr w:rsidR="005C77B0" w:rsidRPr="001952D8" w:rsidTr="005C77B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767064" w:rsidRDefault="005C77B0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3.4.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3223C5" w:rsidRDefault="005C77B0" w:rsidP="005C77B0">
            <w:pPr>
              <w:spacing w:line="254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Мероприятия</w:t>
            </w:r>
            <w:r w:rsidRPr="003223C5">
              <w:rPr>
                <w:rFonts w:eastAsia="Times New Roman" w:cs="Times New Roman"/>
              </w:rPr>
              <w:t xml:space="preserve"> по освобождению земельных участков , планируемых для жил</w:t>
            </w:r>
            <w:r>
              <w:rPr>
                <w:rFonts w:eastAsia="Times New Roman" w:cs="Times New Roman"/>
              </w:rPr>
              <w:t>ищного строительства и комплекс</w:t>
            </w:r>
            <w:r w:rsidRPr="003223C5">
              <w:rPr>
                <w:rFonts w:eastAsia="Times New Roman" w:cs="Times New Roman"/>
              </w:rPr>
              <w:t xml:space="preserve">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Pr="003223C5" w:rsidRDefault="005C77B0" w:rsidP="005C77B0">
            <w:pPr>
              <w:spacing w:line="254" w:lineRule="auto"/>
              <w:rPr>
                <w:rFonts w:eastAsia="Times New Roman" w:cs="Times New Roman"/>
              </w:rPr>
            </w:pPr>
            <w:r w:rsidRPr="003223C5">
              <w:rPr>
                <w:rFonts w:eastAsia="Times New Roman" w:cs="Times New Roman"/>
              </w:rPr>
              <w:t>Искусственное повышен</w:t>
            </w:r>
            <w:r>
              <w:rPr>
                <w:rFonts w:eastAsia="Times New Roman" w:cs="Times New Roman"/>
              </w:rPr>
              <w:t>ие рельефа (отсыпка) территории.</w:t>
            </w:r>
            <w:r w:rsidRPr="003223C5">
              <w:rPr>
                <w:rFonts w:eastAsia="Times New Roman" w:cs="Times New Roman"/>
              </w:rPr>
              <w:t xml:space="preserve"> Ликвидация объектов, утративших технологическую необходимость или пришедших в ветхое состояние, объектов инженерной  инфраструктуры, хозяйственных построек, незаконных (самовольных) строений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Default="005C77B0" w:rsidP="005C77B0">
            <w:pPr>
              <w:spacing w:line="254" w:lineRule="auto"/>
              <w:rPr>
                <w:rFonts w:eastAsia="Times New Roman" w:cs="Times New Roman"/>
              </w:rPr>
            </w:pPr>
            <w:r w:rsidRPr="003223C5">
              <w:rPr>
                <w:rFonts w:eastAsia="Times New Roman" w:cs="Times New Roman"/>
              </w:rPr>
              <w:t>Пункт 3.3.</w:t>
            </w:r>
            <w:r w:rsidRPr="003223C5">
              <w:rPr>
                <w:rFonts w:cs="Times New Roman"/>
              </w:rPr>
              <w:t xml:space="preserve"> </w:t>
            </w:r>
            <w:r w:rsidRPr="003223C5">
              <w:rPr>
                <w:rFonts w:eastAsia="Times New Roman" w:cs="Times New Roman"/>
              </w:rPr>
              <w:t>Порядка реализации к настоящей муниципальной программе;</w:t>
            </w:r>
          </w:p>
          <w:p w:rsidR="005C77B0" w:rsidRPr="003223C5" w:rsidRDefault="005C77B0" w:rsidP="005C77B0">
            <w:pPr>
              <w:spacing w:line="254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</w:t>
            </w:r>
            <w:r w:rsidRPr="003223C5">
              <w:rPr>
                <w:rFonts w:eastAsia="Times New Roman" w:cs="Times New Roman"/>
              </w:rPr>
              <w:t xml:space="preserve">риложение 3 постановления Правительства Ханты-Мансийского автономного округа – Югры  от 05.10.2018 №346-п «О государственной программе Ханты-Мансийского автономного округа </w:t>
            </w:r>
            <w:r w:rsidR="003A3BB7">
              <w:rPr>
                <w:rFonts w:eastAsia="Times New Roman" w:cs="Times New Roman"/>
              </w:rPr>
              <w:t>–</w:t>
            </w:r>
            <w:r w:rsidRPr="003223C5">
              <w:rPr>
                <w:rFonts w:eastAsia="Times New Roman" w:cs="Times New Roman"/>
              </w:rPr>
              <w:t xml:space="preserve">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B0" w:rsidRDefault="005C77B0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Показатель 11.</w:t>
            </w:r>
          </w:p>
          <w:p w:rsidR="005C77B0" w:rsidRPr="001952D8" w:rsidRDefault="005C77B0" w:rsidP="005C77B0">
            <w:pPr>
              <w:adjustRightInd/>
              <w:spacing w:line="256" w:lineRule="auto"/>
              <w:rPr>
                <w:rFonts w:eastAsia="Times New Roman" w:cs="Times New Roman"/>
                <w:lang w:eastAsia="en-US"/>
              </w:rPr>
            </w:pPr>
            <w:r w:rsidRPr="001952D8">
              <w:rPr>
                <w:rFonts w:eastAsia="Times New Roman" w:cs="Times New Roman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</w:t>
            </w:r>
            <w:r>
              <w:rPr>
                <w:rFonts w:eastAsia="Times New Roman" w:cs="Times New Roman"/>
              </w:rPr>
              <w:t xml:space="preserve"> (общее количество сформированных земельных участков).</w:t>
            </w:r>
          </w:p>
        </w:tc>
      </w:tr>
      <w:tr w:rsidR="00D17086" w:rsidRPr="001952D8" w:rsidTr="005C77B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6" w:rsidRDefault="00D17086" w:rsidP="005C77B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3.5.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6" w:rsidRPr="00510349" w:rsidRDefault="00A53C78" w:rsidP="005C77B0">
            <w:pPr>
              <w:spacing w:line="254" w:lineRule="auto"/>
              <w:rPr>
                <w:rFonts w:eastAsia="Times New Roman" w:cs="Times New Roman"/>
                <w:color w:val="FF0000"/>
              </w:rPr>
            </w:pPr>
            <w:r w:rsidRPr="00A53C78">
              <w:rPr>
                <w:rFonts w:eastAsia="Times New Roman" w:cs="Times New Roman"/>
                <w:color w:val="FF0000"/>
              </w:rPr>
              <w:t xml:space="preserve">Основное мероприятие   региональный  проект «Обеспечение устойчивого сокращения </w:t>
            </w:r>
            <w:r w:rsidRPr="00A53C78">
              <w:rPr>
                <w:rFonts w:eastAsia="Times New Roman" w:cs="Times New Roman"/>
                <w:color w:val="FF0000"/>
              </w:rPr>
              <w:lastRenderedPageBreak/>
              <w:t>непригодного для проживания  жилищного фонда»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6" w:rsidRPr="00510349" w:rsidRDefault="00D17086" w:rsidP="005C77B0">
            <w:pPr>
              <w:spacing w:line="254" w:lineRule="auto"/>
              <w:rPr>
                <w:rFonts w:eastAsia="Times New Roman" w:cs="Times New Roman"/>
                <w:color w:val="FF0000"/>
              </w:rPr>
            </w:pPr>
            <w:r w:rsidRPr="00510349">
              <w:rPr>
                <w:rFonts w:eastAsia="Times New Roman" w:cs="Times New Roman"/>
                <w:color w:val="FF0000"/>
                <w:szCs w:val="20"/>
                <w:lang w:eastAsia="en-US"/>
              </w:rPr>
              <w:lastRenderedPageBreak/>
              <w:t>Предоставление жилых помещений, выплата возмещений за изымаемые жилые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6" w:rsidRPr="00510349" w:rsidRDefault="00D17086" w:rsidP="00D17086">
            <w:pPr>
              <w:adjustRightInd/>
              <w:spacing w:line="256" w:lineRule="auto"/>
              <w:jc w:val="left"/>
              <w:rPr>
                <w:rFonts w:eastAsia="Times New Roman" w:cs="Times New Roman"/>
                <w:color w:val="FF0000"/>
                <w:szCs w:val="20"/>
                <w:lang w:eastAsia="en-US"/>
              </w:rPr>
            </w:pPr>
            <w:r w:rsidRPr="00510349">
              <w:rPr>
                <w:rFonts w:eastAsia="Times New Roman" w:cs="Times New Roman"/>
                <w:color w:val="FF0000"/>
                <w:szCs w:val="20"/>
                <w:lang w:eastAsia="en-US"/>
              </w:rPr>
              <w:t>Пункт 3.1. Порядка реализации к настоящей муниципальной программе;</w:t>
            </w:r>
          </w:p>
          <w:p w:rsidR="00D17086" w:rsidRPr="00510349" w:rsidRDefault="00510349" w:rsidP="00D17086">
            <w:pPr>
              <w:spacing w:line="254" w:lineRule="auto"/>
              <w:rPr>
                <w:rFonts w:eastAsia="Times New Roman" w:cs="Times New Roman"/>
                <w:color w:val="FF0000"/>
              </w:rPr>
            </w:pPr>
            <w:r w:rsidRPr="00510349">
              <w:rPr>
                <w:rFonts w:eastAsia="Times New Roman" w:cs="Times New Roman"/>
                <w:color w:val="FF0000"/>
                <w:szCs w:val="20"/>
                <w:lang w:eastAsia="en-US"/>
              </w:rPr>
              <w:t>Порядок 2 постановления</w:t>
            </w:r>
            <w:r w:rsidR="00D17086" w:rsidRPr="00510349">
              <w:rPr>
                <w:rFonts w:eastAsia="Times New Roman" w:cs="Times New Roman"/>
                <w:color w:val="FF0000"/>
                <w:szCs w:val="20"/>
                <w:lang w:eastAsia="en-US"/>
              </w:rPr>
              <w:t xml:space="preserve"> Правительства Ханты-</w:t>
            </w:r>
            <w:r w:rsidR="00D17086" w:rsidRPr="00510349">
              <w:rPr>
                <w:rFonts w:eastAsia="Times New Roman" w:cs="Times New Roman"/>
                <w:color w:val="FF0000"/>
                <w:szCs w:val="20"/>
                <w:lang w:eastAsia="en-US"/>
              </w:rPr>
              <w:lastRenderedPageBreak/>
              <w:t xml:space="preserve">Мансийского автономного округа – Югры  от 05.10.2018 №346-п «О государственной программе Ханты-Мансийского автономного округа </w:t>
            </w:r>
            <w:r w:rsidR="003A3BB7">
              <w:rPr>
                <w:rFonts w:eastAsia="Times New Roman" w:cs="Times New Roman"/>
                <w:color w:val="FF0000"/>
                <w:szCs w:val="20"/>
                <w:lang w:eastAsia="en-US"/>
              </w:rPr>
              <w:t>–</w:t>
            </w:r>
            <w:r w:rsidR="00D17086" w:rsidRPr="00510349">
              <w:rPr>
                <w:rFonts w:eastAsia="Times New Roman" w:cs="Times New Roman"/>
                <w:color w:val="FF0000"/>
                <w:szCs w:val="20"/>
                <w:lang w:eastAsia="en-US"/>
              </w:rPr>
              <w:t xml:space="preserve"> Югры «Развитие жилищной сферы»</w:t>
            </w:r>
            <w:r w:rsidRPr="00510349">
              <w:rPr>
                <w:rFonts w:eastAsia="Times New Roman" w:cs="Times New Roman"/>
                <w:color w:val="FF0000"/>
                <w:szCs w:val="20"/>
                <w:lang w:eastAsia="en-US"/>
              </w:rPr>
              <w:t xml:space="preserve">, постановление правительства Ханты-Мансийского автономного округа – Югры  от 01.04.2019 №104-п «Об Адресной программе </w:t>
            </w:r>
            <w:proofErr w:type="spellStart"/>
            <w:r w:rsidRPr="00510349">
              <w:rPr>
                <w:color w:val="FF0000"/>
              </w:rPr>
              <w:t>программе</w:t>
            </w:r>
            <w:proofErr w:type="spellEnd"/>
            <w:r w:rsidRPr="00510349">
              <w:rPr>
                <w:color w:val="FF0000"/>
              </w:rPr>
              <w:t xml:space="preserve"> Ханты-Мансийского автономного округа </w:t>
            </w:r>
            <w:r w:rsidR="003A3BB7">
              <w:rPr>
                <w:color w:val="FF0000"/>
              </w:rPr>
              <w:t>–</w:t>
            </w:r>
            <w:r w:rsidRPr="00510349">
              <w:rPr>
                <w:color w:val="FF0000"/>
              </w:rPr>
              <w:t xml:space="preserve"> Югры по переселению граждан из аварийного жилищного фонда на 2019 </w:t>
            </w:r>
            <w:r w:rsidR="003A3BB7">
              <w:rPr>
                <w:color w:val="FF0000"/>
              </w:rPr>
              <w:t>–</w:t>
            </w:r>
            <w:r w:rsidRPr="00510349">
              <w:rPr>
                <w:color w:val="FF0000"/>
              </w:rPr>
              <w:t xml:space="preserve"> 2025 годы</w:t>
            </w:r>
            <w:r w:rsidR="003A3BB7">
              <w:rPr>
                <w:color w:val="FF0000"/>
              </w:rPr>
              <w:t>»</w:t>
            </w:r>
            <w:r w:rsidR="00ED384D">
              <w:rPr>
                <w:color w:val="FF0000"/>
              </w:rPr>
              <w:t xml:space="preserve"> (далее – Адресная программа)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9" w:rsidRPr="00767064" w:rsidRDefault="00510349" w:rsidP="00510349">
            <w:pPr>
              <w:adjustRightInd/>
              <w:spacing w:line="256" w:lineRule="auto"/>
              <w:rPr>
                <w:rFonts w:cs="Times New Roman"/>
              </w:rPr>
            </w:pPr>
            <w:r w:rsidRPr="00510349">
              <w:rPr>
                <w:rFonts w:eastAsia="Times New Roman" w:cs="Times New Roman"/>
                <w:color w:val="FF0000"/>
              </w:rPr>
              <w:lastRenderedPageBreak/>
              <w:t>Показатель 7.1.</w:t>
            </w:r>
            <w:r w:rsidRPr="00767064">
              <w:rPr>
                <w:rFonts w:eastAsia="Times New Roman" w:cs="Times New Roman"/>
                <w:szCs w:val="20"/>
              </w:rPr>
              <w:t xml:space="preserve"> Сокращение количества аварийного </w:t>
            </w:r>
            <w:r>
              <w:rPr>
                <w:rFonts w:eastAsia="Times New Roman" w:cs="Times New Roman"/>
                <w:szCs w:val="20"/>
              </w:rPr>
              <w:t xml:space="preserve">жилищного фонда </w:t>
            </w:r>
            <w:r w:rsidRPr="00767064">
              <w:rPr>
                <w:rFonts w:eastAsia="Times New Roman" w:cs="Times New Roman"/>
              </w:rPr>
              <w:t>определен согласно доведенным объемам финансирования</w:t>
            </w:r>
            <w:r w:rsidRPr="00767064">
              <w:rPr>
                <w:rFonts w:eastAsia="Times New Roman" w:cs="Times New Roman"/>
                <w:szCs w:val="20"/>
              </w:rPr>
              <w:t xml:space="preserve"> и планируемых к приобретению жилых помещений</w:t>
            </w:r>
            <w:r w:rsidR="0056381D">
              <w:rPr>
                <w:rFonts w:eastAsia="Times New Roman" w:cs="Times New Roman"/>
                <w:szCs w:val="20"/>
              </w:rPr>
              <w:t xml:space="preserve">, а также </w:t>
            </w:r>
            <w:r w:rsidR="00ED384D">
              <w:rPr>
                <w:rFonts w:eastAsia="Times New Roman" w:cs="Times New Roman"/>
                <w:szCs w:val="20"/>
              </w:rPr>
              <w:lastRenderedPageBreak/>
              <w:t>планируемых к достижению показателей по сокращению аварийного жилищного фонда в соответствии с приложением 4 Адресной программы; показатель 7.1</w:t>
            </w:r>
            <w:r w:rsidRPr="00767064">
              <w:rPr>
                <w:rFonts w:eastAsia="Times New Roman" w:cs="Times New Roman"/>
                <w:szCs w:val="20"/>
              </w:rPr>
              <w:t xml:space="preserve"> рассчитыва</w:t>
            </w:r>
            <w:r w:rsidR="00DD5933">
              <w:rPr>
                <w:rFonts w:eastAsia="Times New Roman" w:cs="Times New Roman"/>
                <w:szCs w:val="20"/>
              </w:rPr>
              <w:t xml:space="preserve">ется исходя из общей площади  не расселенного аварийного </w:t>
            </w:r>
            <w:r w:rsidRPr="00767064">
              <w:rPr>
                <w:rFonts w:eastAsia="Times New Roman" w:cs="Times New Roman"/>
                <w:szCs w:val="20"/>
              </w:rPr>
              <w:t xml:space="preserve"> жилья</w:t>
            </w:r>
            <w:r w:rsidR="00DD5933">
              <w:rPr>
                <w:rFonts w:eastAsia="Times New Roman" w:cs="Times New Roman"/>
                <w:szCs w:val="20"/>
              </w:rPr>
              <w:t xml:space="preserve">, признанного таковым до 01.01.2017 </w:t>
            </w:r>
            <w:r w:rsidRPr="00767064">
              <w:rPr>
                <w:rFonts w:eastAsia="Times New Roman" w:cs="Times New Roman"/>
                <w:szCs w:val="20"/>
              </w:rPr>
              <w:t xml:space="preserve"> на территории город</w:t>
            </w:r>
            <w:r w:rsidR="00DD5933">
              <w:rPr>
                <w:rFonts w:eastAsia="Times New Roman" w:cs="Times New Roman"/>
                <w:szCs w:val="20"/>
              </w:rPr>
              <w:t>ского округа город Мегион (на 01.01</w:t>
            </w:r>
            <w:r w:rsidRPr="00767064">
              <w:rPr>
                <w:rFonts w:eastAsia="Times New Roman" w:cs="Times New Roman"/>
                <w:szCs w:val="20"/>
              </w:rPr>
              <w:t>.20</w:t>
            </w:r>
            <w:r w:rsidR="00DD5933">
              <w:rPr>
                <w:rFonts w:eastAsia="Times New Roman" w:cs="Times New Roman"/>
                <w:szCs w:val="20"/>
              </w:rPr>
              <w:t>19</w:t>
            </w:r>
            <w:r w:rsidRPr="00767064">
              <w:rPr>
                <w:rFonts w:eastAsia="Times New Roman" w:cs="Times New Roman"/>
                <w:szCs w:val="20"/>
              </w:rPr>
              <w:t xml:space="preserve"> </w:t>
            </w:r>
            <w:r w:rsidR="00ED384D">
              <w:rPr>
                <w:rFonts w:eastAsia="Times New Roman" w:cs="Times New Roman"/>
                <w:szCs w:val="20"/>
              </w:rPr>
              <w:t>–</w:t>
            </w:r>
            <w:r w:rsidRPr="00767064">
              <w:rPr>
                <w:rFonts w:eastAsia="Times New Roman" w:cs="Times New Roman"/>
                <w:szCs w:val="20"/>
              </w:rPr>
              <w:t xml:space="preserve"> </w:t>
            </w:r>
            <w:r w:rsidR="003A3BB7">
              <w:rPr>
                <w:rFonts w:eastAsia="Times New Roman" w:cs="Times New Roman"/>
                <w:szCs w:val="20"/>
              </w:rPr>
              <w:t>55 932,5</w:t>
            </w:r>
            <w:r w:rsidRPr="00767064">
              <w:rPr>
                <w:rFonts w:cs="Times New Roman"/>
              </w:rPr>
              <w:t>кв.м.</w:t>
            </w:r>
            <w:r w:rsidRPr="00767064">
              <w:rPr>
                <w:rFonts w:cs="Times New Roman"/>
                <w:sz w:val="20"/>
                <w:szCs w:val="20"/>
              </w:rPr>
              <w:t xml:space="preserve">) </w:t>
            </w:r>
            <w:r w:rsidRPr="00767064">
              <w:rPr>
                <w:rFonts w:cs="Times New Roman"/>
              </w:rPr>
              <w:t>базовый показатель</w:t>
            </w:r>
            <w:r w:rsidRPr="00767064">
              <w:rPr>
                <w:rFonts w:cs="Times New Roman"/>
                <w:sz w:val="20"/>
                <w:szCs w:val="20"/>
              </w:rPr>
              <w:t xml:space="preserve"> </w:t>
            </w:r>
            <w:r w:rsidRPr="00767064">
              <w:rPr>
                <w:rFonts w:cs="Times New Roman"/>
              </w:rPr>
              <w:t>с указанием значения показателя по годам и итоговым целевым значением (суммарный показатель за все годы реализации программы минус из базового показателя, что будет составлять целевой показатель</w:t>
            </w:r>
            <w:r w:rsidR="00A53C78">
              <w:rPr>
                <w:rFonts w:cs="Times New Roman"/>
              </w:rPr>
              <w:t>)</w:t>
            </w:r>
            <w:r w:rsidRPr="00767064">
              <w:rPr>
                <w:rFonts w:cs="Times New Roman"/>
              </w:rPr>
              <w:t>.</w:t>
            </w:r>
          </w:p>
          <w:p w:rsidR="00D17086" w:rsidRPr="00510349" w:rsidRDefault="008747CC" w:rsidP="005C77B0">
            <w:pPr>
              <w:adjustRightInd/>
              <w:spacing w:line="256" w:lineRule="auto"/>
              <w:jc w:val="left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  <w:t>Показатель 7.2</w:t>
            </w:r>
            <w:r w:rsidRPr="00510349">
              <w:rPr>
                <w:rFonts w:eastAsia="Times New Roman" w:cs="Times New Roman"/>
                <w:color w:val="FF0000"/>
              </w:rPr>
              <w:t>.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3A3BB7">
              <w:rPr>
                <w:rFonts w:eastAsia="Times New Roman" w:cs="Times New Roman"/>
                <w:color w:val="FF0000"/>
                <w:szCs w:val="20"/>
              </w:rPr>
              <w:t xml:space="preserve">Количество человек, улучшивших свои жилищные условия, в рамках </w:t>
            </w:r>
            <w:r w:rsidRPr="003A3BB7">
              <w:rPr>
                <w:rFonts w:eastAsia="Times New Roman" w:cs="Times New Roman"/>
                <w:color w:val="FF0000"/>
                <w:szCs w:val="16"/>
              </w:rPr>
              <w:t>регионального проекта «Обеспечение устойчивого сокращения непригодного для проживания жилищного фонда»</w:t>
            </w:r>
            <w:r w:rsidRPr="003A3BB7">
              <w:rPr>
                <w:rFonts w:eastAsia="Times New Roman" w:cs="Times New Roman"/>
                <w:color w:val="FF0000"/>
                <w:szCs w:val="20"/>
              </w:rPr>
              <w:t xml:space="preserve"> проживающие в жилищн</w:t>
            </w:r>
            <w:r>
              <w:rPr>
                <w:rFonts w:eastAsia="Times New Roman" w:cs="Times New Roman"/>
                <w:color w:val="FF0000"/>
                <w:szCs w:val="20"/>
              </w:rPr>
              <w:t>ом фонде, признанном аварийным</w:t>
            </w:r>
            <w:r w:rsidRPr="003A3BB7">
              <w:rPr>
                <w:rFonts w:eastAsia="Times New Roman" w:cs="Times New Roman"/>
                <w:color w:val="FF0000"/>
                <w:szCs w:val="20"/>
              </w:rPr>
              <w:t>, чел</w:t>
            </w:r>
            <w:r w:rsidRPr="003A3BB7">
              <w:rPr>
                <w:rFonts w:cs="Times New Roman"/>
                <w:sz w:val="32"/>
              </w:rPr>
              <w:t xml:space="preserve">., </w:t>
            </w:r>
            <w:r>
              <w:rPr>
                <w:rFonts w:eastAsia="Times New Roman" w:cs="Times New Roman"/>
              </w:rPr>
              <w:t xml:space="preserve">определен согласно 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767064">
              <w:rPr>
                <w:rFonts w:eastAsia="Times New Roman" w:cs="Times New Roman"/>
                <w:szCs w:val="20"/>
              </w:rPr>
              <w:t xml:space="preserve"> планируемы</w:t>
            </w:r>
            <w:r>
              <w:rPr>
                <w:rFonts w:eastAsia="Times New Roman" w:cs="Times New Roman"/>
                <w:szCs w:val="20"/>
              </w:rPr>
              <w:t>м</w:t>
            </w:r>
            <w:r w:rsidRPr="00767064">
              <w:rPr>
                <w:rFonts w:eastAsia="Times New Roman" w:cs="Times New Roman"/>
                <w:szCs w:val="20"/>
              </w:rPr>
              <w:t xml:space="preserve"> к приобретению жилых помещений</w:t>
            </w:r>
            <w:r>
              <w:rPr>
                <w:rFonts w:eastAsia="Times New Roman" w:cs="Times New Roman"/>
                <w:szCs w:val="20"/>
              </w:rPr>
              <w:t>, а также планируемым к достижению показателей по сокращению аварийного жилищного фонда в соответствии с приложением 4 Ад</w:t>
            </w:r>
            <w:r w:rsidR="005B3408">
              <w:rPr>
                <w:rFonts w:eastAsia="Times New Roman" w:cs="Times New Roman"/>
                <w:szCs w:val="20"/>
              </w:rPr>
              <w:t>ресной программы; показатель 7.2</w:t>
            </w:r>
            <w:r w:rsidRPr="00767064">
              <w:rPr>
                <w:rFonts w:eastAsia="Times New Roman" w:cs="Times New Roman"/>
                <w:szCs w:val="20"/>
              </w:rPr>
              <w:t xml:space="preserve"> рассчитыва</w:t>
            </w:r>
            <w:r w:rsidR="005B3408">
              <w:rPr>
                <w:rFonts w:eastAsia="Times New Roman" w:cs="Times New Roman"/>
                <w:szCs w:val="20"/>
              </w:rPr>
              <w:t xml:space="preserve">ется исходя из общего количества   не расселенных граждан </w:t>
            </w:r>
            <w:r>
              <w:rPr>
                <w:rFonts w:eastAsia="Times New Roman" w:cs="Times New Roman"/>
                <w:szCs w:val="20"/>
              </w:rPr>
              <w:t xml:space="preserve"> аварийного </w:t>
            </w:r>
            <w:r w:rsidRPr="00767064">
              <w:rPr>
                <w:rFonts w:eastAsia="Times New Roman" w:cs="Times New Roman"/>
                <w:szCs w:val="20"/>
              </w:rPr>
              <w:t xml:space="preserve"> жилья</w:t>
            </w:r>
            <w:r>
              <w:rPr>
                <w:rFonts w:eastAsia="Times New Roman" w:cs="Times New Roman"/>
                <w:szCs w:val="20"/>
              </w:rPr>
              <w:t xml:space="preserve">, признанного таковым до 01.01.2017 </w:t>
            </w:r>
            <w:r w:rsidRPr="00767064">
              <w:rPr>
                <w:rFonts w:eastAsia="Times New Roman" w:cs="Times New Roman"/>
                <w:szCs w:val="20"/>
              </w:rPr>
              <w:t xml:space="preserve"> на территории город</w:t>
            </w:r>
            <w:r>
              <w:rPr>
                <w:rFonts w:eastAsia="Times New Roman" w:cs="Times New Roman"/>
                <w:szCs w:val="20"/>
              </w:rPr>
              <w:t>ского округа город Мегион (на 01.01</w:t>
            </w:r>
            <w:r w:rsidRPr="00767064">
              <w:rPr>
                <w:rFonts w:eastAsia="Times New Roman" w:cs="Times New Roman"/>
                <w:szCs w:val="20"/>
              </w:rPr>
              <w:t>.20</w:t>
            </w:r>
            <w:r>
              <w:rPr>
                <w:rFonts w:eastAsia="Times New Roman" w:cs="Times New Roman"/>
                <w:szCs w:val="20"/>
              </w:rPr>
              <w:t>19</w:t>
            </w:r>
            <w:r w:rsidRPr="00767064">
              <w:rPr>
                <w:rFonts w:eastAsia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szCs w:val="20"/>
              </w:rPr>
              <w:t xml:space="preserve">– 4 290 </w:t>
            </w:r>
            <w:r>
              <w:rPr>
                <w:rFonts w:cs="Times New Roman"/>
              </w:rPr>
              <w:t>чел</w:t>
            </w:r>
            <w:r w:rsidRPr="00767064">
              <w:rPr>
                <w:rFonts w:cs="Times New Roman"/>
              </w:rPr>
              <w:t>.</w:t>
            </w:r>
            <w:r w:rsidRPr="00767064">
              <w:rPr>
                <w:rFonts w:cs="Times New Roman"/>
                <w:sz w:val="20"/>
                <w:szCs w:val="20"/>
              </w:rPr>
              <w:t xml:space="preserve">) </w:t>
            </w:r>
            <w:r w:rsidRPr="00767064">
              <w:rPr>
                <w:rFonts w:cs="Times New Roman"/>
              </w:rPr>
              <w:t xml:space="preserve">базовый </w:t>
            </w:r>
            <w:r w:rsidRPr="00767064">
              <w:rPr>
                <w:rFonts w:cs="Times New Roman"/>
              </w:rPr>
              <w:lastRenderedPageBreak/>
              <w:t>показатель</w:t>
            </w:r>
            <w:r w:rsidRPr="00767064">
              <w:rPr>
                <w:rFonts w:cs="Times New Roman"/>
                <w:sz w:val="20"/>
                <w:szCs w:val="20"/>
              </w:rPr>
              <w:t xml:space="preserve"> </w:t>
            </w:r>
            <w:r w:rsidRPr="00767064">
              <w:rPr>
                <w:rFonts w:cs="Times New Roman"/>
              </w:rPr>
              <w:t>с указанием значения показателя по годам и итоговым целевым значением (суммарный показатель за все годы реализации программы минус из базового показателя, что будет</w:t>
            </w:r>
            <w:r>
              <w:rPr>
                <w:rFonts w:cs="Times New Roman"/>
              </w:rPr>
              <w:t xml:space="preserve"> составлять целевой показатель.</w:t>
            </w:r>
          </w:p>
        </w:tc>
      </w:tr>
      <w:tr w:rsidR="003A3BB7" w:rsidRPr="00767064" w:rsidTr="005C77B0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B7" w:rsidRPr="00767064" w:rsidRDefault="003A3BB7" w:rsidP="003A3BB7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lastRenderedPageBreak/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3A3BB7" w:rsidRPr="00767064" w:rsidTr="005C77B0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B7" w:rsidRPr="00767064" w:rsidRDefault="003A3BB7" w:rsidP="003A3BB7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t>Задачи.  Расселение граждан из строений, приспособленных для проживания расположенных на территории городского округа город Мегион, с целью дальнейшей ликвидации</w:t>
            </w:r>
          </w:p>
        </w:tc>
      </w:tr>
      <w:tr w:rsidR="003A3BB7" w:rsidRPr="00767064" w:rsidTr="005C77B0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B7" w:rsidRPr="00767064" w:rsidRDefault="003A3BB7" w:rsidP="003A3BB7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Подпрограмма 4 «Адресная программа по ликвидации и расселению строений, приспособленных для проживания, расположенных на территории городского округа город Мегион»</w:t>
            </w:r>
          </w:p>
        </w:tc>
      </w:tr>
      <w:tr w:rsidR="003A3BB7" w:rsidRPr="00767064" w:rsidTr="005C77B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B7" w:rsidRPr="00767064" w:rsidRDefault="003A3BB7" w:rsidP="003A3BB7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4.1.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B7" w:rsidRPr="00767064" w:rsidRDefault="003A3BB7" w:rsidP="003A3BB7">
            <w:pPr>
              <w:adjustRightInd/>
              <w:spacing w:line="256" w:lineRule="auto"/>
              <w:jc w:val="left"/>
              <w:rPr>
                <w:rFonts w:eastAsia="Times New Roman" w:cs="Times New Roman"/>
                <w:lang w:eastAsia="en-US"/>
              </w:rPr>
            </w:pPr>
            <w:r w:rsidRPr="00767064">
              <w:rPr>
                <w:rFonts w:eastAsia="Times New Roman" w:cs="Times New Roman"/>
              </w:rPr>
              <w:t>Ликвидация и расселение приспособленных для проживания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B7" w:rsidRPr="00767064" w:rsidRDefault="003A3BB7" w:rsidP="003A3BB7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</w:rPr>
              <w:t>Предоставление государственной поддержки на приобретение жилого помещения в собственность на</w:t>
            </w:r>
            <w:r>
              <w:rPr>
                <w:rFonts w:eastAsia="Times New Roman" w:cs="Times New Roman"/>
                <w:szCs w:val="20"/>
              </w:rPr>
              <w:t xml:space="preserve"> территории Российской Федерац</w:t>
            </w:r>
            <w:r w:rsidR="00DB6802">
              <w:rPr>
                <w:rFonts w:eastAsia="Times New Roman" w:cs="Times New Roman"/>
                <w:szCs w:val="20"/>
              </w:rPr>
              <w:t>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B7" w:rsidRPr="00767064" w:rsidRDefault="003A3BB7" w:rsidP="003A3BB7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Пункт 4. Порядка реализации к настоящей муниципальной программе;</w:t>
            </w:r>
          </w:p>
          <w:p w:rsidR="003A3BB7" w:rsidRPr="00767064" w:rsidRDefault="003A3BB7" w:rsidP="003A3BB7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постановление Правительства Ханты-Мансийского автономного округа – Югры  от 05.10.2018 №346-п «О государственной программе Ханты-Мансийского автономного округа -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B7" w:rsidRPr="00767064" w:rsidRDefault="003A3BB7" w:rsidP="003A3BB7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Показатель 12</w:t>
            </w:r>
            <w:r w:rsidRPr="00767064">
              <w:rPr>
                <w:rFonts w:eastAsia="Calibri" w:cs="Times New Roman"/>
                <w:lang w:eastAsia="en-US"/>
              </w:rPr>
              <w:t>.</w:t>
            </w:r>
          </w:p>
          <w:p w:rsidR="003A3BB7" w:rsidRDefault="003A3BB7" w:rsidP="003A3BB7">
            <w:pPr>
              <w:widowControl/>
              <w:shd w:val="clear" w:color="auto" w:fill="FFFFFF"/>
              <w:autoSpaceDE/>
              <w:autoSpaceDN/>
              <w:adjustRightInd/>
              <w:rPr>
                <w:rFonts w:cs="Times New Roman"/>
              </w:rPr>
            </w:pPr>
            <w:r w:rsidRPr="00767064">
              <w:rPr>
                <w:rFonts w:eastAsia="Calibri" w:cs="Times New Roman"/>
                <w:lang w:eastAsia="en-US"/>
              </w:rPr>
              <w:t>Ликвидация и расселение приспособленных для проживания строений на территории городского ок</w:t>
            </w:r>
            <w:r w:rsidR="0004107C">
              <w:rPr>
                <w:rFonts w:eastAsia="Calibri" w:cs="Times New Roman"/>
                <w:lang w:eastAsia="en-US"/>
              </w:rPr>
              <w:t>руга город Мегион</w:t>
            </w:r>
            <w:r>
              <w:rPr>
                <w:rFonts w:eastAsia="Calibri" w:cs="Times New Roman"/>
                <w:lang w:eastAsia="en-US"/>
              </w:rPr>
              <w:t>; показатель 12</w:t>
            </w:r>
            <w:r w:rsidRPr="00767064">
              <w:rPr>
                <w:rFonts w:eastAsia="Calibri" w:cs="Times New Roman"/>
                <w:lang w:eastAsia="en-US"/>
              </w:rPr>
              <w:t xml:space="preserve"> рассчитывается исходя из общего количества приспособленных для проживания строений на территории городского округа город Мегион</w:t>
            </w:r>
            <w:r w:rsidR="006623F1">
              <w:rPr>
                <w:rFonts w:eastAsia="Calibri" w:cs="Times New Roman"/>
                <w:lang w:eastAsia="en-US"/>
              </w:rPr>
              <w:t>,</w:t>
            </w:r>
            <w:r w:rsidRPr="00767064">
              <w:rPr>
                <w:rFonts w:eastAsia="Calibri" w:cs="Times New Roman"/>
                <w:lang w:eastAsia="en-US"/>
              </w:rPr>
              <w:t xml:space="preserve"> расположенных на территории городского округа город Мегион (базовый показатель) </w:t>
            </w:r>
            <w:r w:rsidRPr="00767064">
              <w:rPr>
                <w:rFonts w:cs="Times New Roman"/>
              </w:rPr>
              <w:t>с указанием значения показателей по годам и итоговым целевым значением (разница от базового показателя и ежегодного показателя) на момент окончания действия программы.</w:t>
            </w:r>
          </w:p>
          <w:p w:rsidR="00DB6802" w:rsidRPr="00DB6802" w:rsidRDefault="00DB6802" w:rsidP="003A3BB7">
            <w:pPr>
              <w:widowControl/>
              <w:shd w:val="clear" w:color="auto" w:fill="FFFFFF"/>
              <w:autoSpaceDE/>
              <w:autoSpaceDN/>
              <w:adjustRightInd/>
              <w:rPr>
                <w:rFonts w:cs="Times New Roman"/>
              </w:rPr>
            </w:pPr>
          </w:p>
        </w:tc>
      </w:tr>
    </w:tbl>
    <w:p w:rsidR="009205C2" w:rsidRPr="00767064" w:rsidRDefault="009205C2" w:rsidP="009205C2">
      <w:pPr>
        <w:shd w:val="clear" w:color="auto" w:fill="FFFFFF" w:themeFill="background1"/>
        <w:rPr>
          <w:rFonts w:cs="Times New Roman"/>
        </w:rPr>
        <w:sectPr w:rsidR="009205C2" w:rsidRPr="00767064" w:rsidSect="009205C2">
          <w:headerReference w:type="even" r:id="rId10"/>
          <w:footerReference w:type="even" r:id="rId11"/>
          <w:footerReference w:type="default" r:id="rId12"/>
          <w:pgSz w:w="16837" w:h="11905" w:orient="landscape"/>
          <w:pgMar w:top="709" w:right="567" w:bottom="851" w:left="851" w:header="720" w:footer="720" w:gutter="0"/>
          <w:cols w:space="720"/>
          <w:noEndnote/>
          <w:docGrid w:linePitch="326"/>
        </w:sectPr>
      </w:pPr>
    </w:p>
    <w:p w:rsidR="00FF3A57" w:rsidRDefault="00FF3A57" w:rsidP="00FF3A57">
      <w:pPr>
        <w:ind w:left="5812"/>
        <w:jc w:val="left"/>
      </w:pPr>
      <w:r>
        <w:lastRenderedPageBreak/>
        <w:t>Приложение №6 к постановлению</w:t>
      </w:r>
    </w:p>
    <w:p w:rsidR="00FF3A57" w:rsidRDefault="00FF3A57" w:rsidP="00FF3A57">
      <w:pPr>
        <w:ind w:left="5812"/>
        <w:jc w:val="left"/>
      </w:pPr>
      <w:r>
        <w:t>администрации города</w:t>
      </w:r>
    </w:p>
    <w:p w:rsidR="00FF3A57" w:rsidRDefault="00FF3A57" w:rsidP="00FF3A57">
      <w:pPr>
        <w:ind w:left="5812"/>
        <w:jc w:val="left"/>
      </w:pPr>
      <w:r>
        <w:t>от «__» ________ 20 __ г. №_____</w:t>
      </w:r>
    </w:p>
    <w:p w:rsidR="00FF3A57" w:rsidRDefault="00FF3A57" w:rsidP="00211C34">
      <w:pPr>
        <w:ind w:firstLine="709"/>
        <w:jc w:val="right"/>
      </w:pPr>
    </w:p>
    <w:p w:rsidR="00211C34" w:rsidRDefault="00FF3A57" w:rsidP="00211C34">
      <w:pPr>
        <w:ind w:firstLine="709"/>
        <w:jc w:val="right"/>
      </w:pPr>
      <w:r>
        <w:t>«</w:t>
      </w:r>
      <w:r w:rsidR="00211C34">
        <w:t>Таблица 7</w:t>
      </w:r>
    </w:p>
    <w:p w:rsidR="00211C34" w:rsidRDefault="00211C34" w:rsidP="00211C34">
      <w:pPr>
        <w:ind w:firstLine="709"/>
        <w:jc w:val="right"/>
      </w:pPr>
    </w:p>
    <w:p w:rsidR="00211C34" w:rsidRDefault="00211C34" w:rsidP="00211C34">
      <w:pPr>
        <w:ind w:firstLine="709"/>
        <w:jc w:val="center"/>
      </w:pPr>
      <w:r>
        <w:t>«План мероприятий, направленный на достижение значений (уровней) отдельных показателей оценки эффективности деятельности исполнительных органов государственной власти Ханты-Мансийского автономного округа – Югры в городском округе город Мегион на 2019-2024 годы»</w:t>
      </w:r>
    </w:p>
    <w:p w:rsidR="00211C34" w:rsidRDefault="00211C34" w:rsidP="00211C34">
      <w:pPr>
        <w:ind w:firstLine="709"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169"/>
        <w:gridCol w:w="1947"/>
        <w:gridCol w:w="1795"/>
        <w:gridCol w:w="1843"/>
        <w:gridCol w:w="1446"/>
      </w:tblGrid>
      <w:tr w:rsidR="00211C34" w:rsidTr="006A0F9A">
        <w:tc>
          <w:tcPr>
            <w:tcW w:w="576" w:type="dxa"/>
            <w:shd w:val="clear" w:color="auto" w:fill="auto"/>
          </w:tcPr>
          <w:p w:rsidR="00211C34" w:rsidRDefault="00211C34" w:rsidP="00211C34">
            <w:pPr>
              <w:jc w:val="center"/>
            </w:pPr>
            <w:r>
              <w:t>№</w:t>
            </w:r>
          </w:p>
          <w:p w:rsidR="00211C34" w:rsidRDefault="00211C34" w:rsidP="00211C34">
            <w:pPr>
              <w:jc w:val="center"/>
            </w:pPr>
            <w:r>
              <w:t>п/п</w:t>
            </w:r>
          </w:p>
        </w:tc>
        <w:tc>
          <w:tcPr>
            <w:tcW w:w="2169" w:type="dxa"/>
            <w:shd w:val="clear" w:color="auto" w:fill="auto"/>
          </w:tcPr>
          <w:p w:rsidR="00211C34" w:rsidRDefault="00211C34" w:rsidP="00211C34">
            <w:pPr>
              <w:jc w:val="center"/>
            </w:pPr>
            <w:r>
              <w:t>Номер, наименование мероприятия (таблица 2)</w:t>
            </w:r>
          </w:p>
        </w:tc>
        <w:tc>
          <w:tcPr>
            <w:tcW w:w="1947" w:type="dxa"/>
            <w:shd w:val="clear" w:color="auto" w:fill="auto"/>
          </w:tcPr>
          <w:p w:rsidR="00211C34" w:rsidRDefault="00211C34" w:rsidP="00211C34">
            <w:pPr>
              <w:jc w:val="center"/>
            </w:pPr>
            <w:r>
              <w:t>Меры, направленные на достижение значений (уровней) показателей</w:t>
            </w:r>
          </w:p>
        </w:tc>
        <w:tc>
          <w:tcPr>
            <w:tcW w:w="1795" w:type="dxa"/>
            <w:shd w:val="clear" w:color="auto" w:fill="auto"/>
          </w:tcPr>
          <w:p w:rsidR="00211C34" w:rsidRDefault="00211C34" w:rsidP="00211C34">
            <w:pPr>
              <w:jc w:val="center"/>
            </w:pPr>
            <w:r>
              <w:t>Наименование портфеля проектов, основанного на национальных и федеральных проектах Российской Федерации, региональных проектах Ханты-Мансийского автономного округа - Югры (*)</w:t>
            </w:r>
          </w:p>
        </w:tc>
        <w:tc>
          <w:tcPr>
            <w:tcW w:w="1843" w:type="dxa"/>
            <w:shd w:val="clear" w:color="auto" w:fill="auto"/>
          </w:tcPr>
          <w:p w:rsidR="00211C34" w:rsidRDefault="00211C34" w:rsidP="00211C34">
            <w:pPr>
              <w:jc w:val="center"/>
            </w:pPr>
            <w:r>
              <w:t>Ответственный исполнитель/</w:t>
            </w:r>
          </w:p>
          <w:p w:rsidR="00211C34" w:rsidRDefault="00211C34" w:rsidP="00211C34">
            <w:pPr>
              <w:jc w:val="center"/>
            </w:pPr>
            <w:r>
              <w:t>соисполнитель</w:t>
            </w:r>
          </w:p>
        </w:tc>
        <w:tc>
          <w:tcPr>
            <w:tcW w:w="1446" w:type="dxa"/>
            <w:shd w:val="clear" w:color="auto" w:fill="auto"/>
          </w:tcPr>
          <w:p w:rsidR="00211C34" w:rsidRDefault="00211C34" w:rsidP="00211C34">
            <w:pPr>
              <w:jc w:val="center"/>
            </w:pPr>
            <w:proofErr w:type="gramStart"/>
            <w:r>
              <w:t>Контроль</w:t>
            </w:r>
            <w:r w:rsidR="00CC6F50">
              <w:t>-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</w:t>
            </w:r>
          </w:p>
          <w:p w:rsidR="00211C34" w:rsidRDefault="00211C34" w:rsidP="00211C34">
            <w:pPr>
              <w:jc w:val="center"/>
            </w:pPr>
            <w:r>
              <w:t>событие (</w:t>
            </w:r>
            <w:proofErr w:type="spellStart"/>
            <w:r>
              <w:t>промежу</w:t>
            </w:r>
            <w:proofErr w:type="spellEnd"/>
            <w:r w:rsidR="00CC6F50">
              <w:t>-</w:t>
            </w:r>
            <w:r>
              <w:t xml:space="preserve">точный результат) </w:t>
            </w:r>
          </w:p>
        </w:tc>
      </w:tr>
      <w:tr w:rsidR="00211C34" w:rsidTr="006A0F9A">
        <w:tc>
          <w:tcPr>
            <w:tcW w:w="576" w:type="dxa"/>
            <w:shd w:val="clear" w:color="auto" w:fill="auto"/>
          </w:tcPr>
          <w:p w:rsidR="00211C34" w:rsidRDefault="00211C34" w:rsidP="00211C34">
            <w:pPr>
              <w:jc w:val="center"/>
            </w:pPr>
            <w:r>
              <w:t>1</w:t>
            </w:r>
          </w:p>
        </w:tc>
        <w:tc>
          <w:tcPr>
            <w:tcW w:w="2169" w:type="dxa"/>
            <w:shd w:val="clear" w:color="auto" w:fill="auto"/>
          </w:tcPr>
          <w:p w:rsidR="00211C34" w:rsidRDefault="00211C34" w:rsidP="00211C34">
            <w:pPr>
              <w:jc w:val="center"/>
            </w:pPr>
            <w:r>
              <w:t>2</w:t>
            </w:r>
          </w:p>
        </w:tc>
        <w:tc>
          <w:tcPr>
            <w:tcW w:w="1947" w:type="dxa"/>
            <w:shd w:val="clear" w:color="auto" w:fill="auto"/>
          </w:tcPr>
          <w:p w:rsidR="00211C34" w:rsidRDefault="00211C34" w:rsidP="00211C34">
            <w:pPr>
              <w:jc w:val="center"/>
            </w:pPr>
            <w:r>
              <w:t>3</w:t>
            </w:r>
          </w:p>
        </w:tc>
        <w:tc>
          <w:tcPr>
            <w:tcW w:w="1795" w:type="dxa"/>
            <w:shd w:val="clear" w:color="auto" w:fill="auto"/>
          </w:tcPr>
          <w:p w:rsidR="00211C34" w:rsidRDefault="00211C34" w:rsidP="00211C34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211C34" w:rsidRDefault="00211C34" w:rsidP="00211C34">
            <w:pPr>
              <w:jc w:val="center"/>
            </w:pPr>
            <w:r>
              <w:t>5</w:t>
            </w:r>
          </w:p>
        </w:tc>
        <w:tc>
          <w:tcPr>
            <w:tcW w:w="1446" w:type="dxa"/>
            <w:shd w:val="clear" w:color="auto" w:fill="auto"/>
          </w:tcPr>
          <w:p w:rsidR="00211C34" w:rsidRDefault="00211C34" w:rsidP="00211C34">
            <w:pPr>
              <w:jc w:val="center"/>
            </w:pPr>
            <w:r>
              <w:t>6</w:t>
            </w:r>
          </w:p>
        </w:tc>
      </w:tr>
      <w:tr w:rsidR="00211C34" w:rsidTr="006A0F9A">
        <w:tc>
          <w:tcPr>
            <w:tcW w:w="9776" w:type="dxa"/>
            <w:gridSpan w:val="6"/>
            <w:shd w:val="clear" w:color="auto" w:fill="auto"/>
          </w:tcPr>
          <w:p w:rsidR="00211C34" w:rsidRDefault="009322C2" w:rsidP="00211C34">
            <w:pPr>
              <w:jc w:val="center"/>
            </w:pPr>
            <w:r w:rsidRPr="00767064">
              <w:rPr>
                <w:rFonts w:eastAsia="Times New Roman" w:cs="Times New Roman"/>
              </w:rPr>
              <w:t>Увеличение количества молодых семей городского округа город Мегион</w:t>
            </w:r>
            <w:r>
              <w:rPr>
                <w:rFonts w:eastAsia="Times New Roman" w:cs="Times New Roman"/>
              </w:rPr>
              <w:t>,</w:t>
            </w:r>
            <w:r w:rsidRPr="00767064">
              <w:rPr>
                <w:rFonts w:eastAsia="Times New Roman" w:cs="Times New Roman"/>
              </w:rPr>
              <w:t xml:space="preserve"> улучшивших свои жилищные условия</w:t>
            </w:r>
          </w:p>
        </w:tc>
      </w:tr>
      <w:tr w:rsidR="00211C34" w:rsidTr="006A0F9A">
        <w:tc>
          <w:tcPr>
            <w:tcW w:w="576" w:type="dxa"/>
            <w:shd w:val="clear" w:color="auto" w:fill="auto"/>
          </w:tcPr>
          <w:p w:rsidR="00211C34" w:rsidRDefault="00211C34" w:rsidP="00211C34">
            <w:pPr>
              <w:jc w:val="center"/>
            </w:pPr>
            <w:r>
              <w:t>1.1.</w:t>
            </w:r>
          </w:p>
        </w:tc>
        <w:tc>
          <w:tcPr>
            <w:tcW w:w="2169" w:type="dxa"/>
            <w:shd w:val="clear" w:color="auto" w:fill="auto"/>
          </w:tcPr>
          <w:p w:rsidR="00017DFA" w:rsidRDefault="002F0EF0" w:rsidP="002F0EF0">
            <w:pPr>
              <w:jc w:val="center"/>
            </w:pPr>
            <w:r w:rsidRPr="002F0EF0">
              <w:rPr>
                <w:rFonts w:eastAsia="Times New Roman" w:cs="Times New Roman"/>
                <w:szCs w:val="16"/>
              </w:rPr>
              <w:t>1.1</w:t>
            </w:r>
            <w:r>
              <w:rPr>
                <w:rFonts w:eastAsia="Times New Roman" w:cs="Times New Roman"/>
                <w:szCs w:val="16"/>
              </w:rPr>
              <w:t>.</w:t>
            </w:r>
            <w:r w:rsidRPr="002F0EF0">
              <w:rPr>
                <w:rFonts w:eastAsia="Times New Roman" w:cs="Times New Roman"/>
                <w:szCs w:val="16"/>
              </w:rPr>
              <w:t>«Улучшение жилищных условий молодых семей»</w:t>
            </w:r>
          </w:p>
        </w:tc>
        <w:tc>
          <w:tcPr>
            <w:tcW w:w="1947" w:type="dxa"/>
            <w:shd w:val="clear" w:color="auto" w:fill="auto"/>
          </w:tcPr>
          <w:p w:rsidR="00211C34" w:rsidRDefault="002F0EF0" w:rsidP="00017DFA">
            <w:pPr>
              <w:jc w:val="center"/>
            </w:pPr>
            <w:r>
              <w:rPr>
                <w:rFonts w:cs="Times New Roman"/>
              </w:rPr>
              <w:t>Р</w:t>
            </w:r>
            <w:r w:rsidR="006A29FE" w:rsidRPr="0033731D">
              <w:rPr>
                <w:rFonts w:cs="Times New Roman"/>
              </w:rPr>
              <w:t>еализация мероприятий направленных на улучшение жилищных условий граждан за счет средств государственной поддержки</w:t>
            </w:r>
          </w:p>
        </w:tc>
        <w:tc>
          <w:tcPr>
            <w:tcW w:w="1795" w:type="dxa"/>
            <w:shd w:val="clear" w:color="auto" w:fill="auto"/>
          </w:tcPr>
          <w:p w:rsidR="00211C34" w:rsidRPr="00BD5561" w:rsidRDefault="00017DFA" w:rsidP="00211C34">
            <w:pPr>
              <w:jc w:val="center"/>
            </w:pPr>
            <w:r>
              <w:t xml:space="preserve"> - </w:t>
            </w:r>
          </w:p>
        </w:tc>
        <w:tc>
          <w:tcPr>
            <w:tcW w:w="1843" w:type="dxa"/>
            <w:shd w:val="clear" w:color="auto" w:fill="auto"/>
          </w:tcPr>
          <w:p w:rsidR="00211C34" w:rsidRDefault="006A29FE" w:rsidP="00211C34">
            <w:pPr>
              <w:jc w:val="center"/>
            </w:pPr>
            <w:r w:rsidRPr="0033731D">
              <w:rPr>
                <w:rFonts w:cs="Times New Roman"/>
              </w:rPr>
              <w:t>Департамент муниципальной собственности</w:t>
            </w:r>
          </w:p>
        </w:tc>
        <w:tc>
          <w:tcPr>
            <w:tcW w:w="1446" w:type="dxa"/>
            <w:shd w:val="clear" w:color="auto" w:fill="auto"/>
          </w:tcPr>
          <w:p w:rsidR="009B7493" w:rsidRPr="00B16896" w:rsidRDefault="009B7493" w:rsidP="009B7493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К</w:t>
            </w:r>
            <w:r w:rsidRPr="00B16896">
              <w:rPr>
                <w:rFonts w:eastAsia="Times New Roman" w:cs="Times New Roman"/>
                <w:sz w:val="22"/>
                <w:szCs w:val="20"/>
              </w:rPr>
              <w:t>оличество семей,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 улучшивших жилищные условия</w:t>
            </w:r>
            <w:r w:rsidRPr="00B16896">
              <w:rPr>
                <w:rFonts w:eastAsia="Times New Roman" w:cs="Times New Roman"/>
                <w:sz w:val="22"/>
                <w:szCs w:val="20"/>
              </w:rPr>
              <w:t>:</w:t>
            </w:r>
          </w:p>
          <w:p w:rsidR="009B7493" w:rsidRPr="00B16896" w:rsidRDefault="009B7493" w:rsidP="009B7493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 xml:space="preserve">2019 год - </w:t>
            </w:r>
            <w:r w:rsidR="00716D41">
              <w:rPr>
                <w:rFonts w:eastAsia="Times New Roman" w:cs="Times New Roman"/>
                <w:sz w:val="22"/>
                <w:szCs w:val="20"/>
              </w:rPr>
              <w:t>2</w:t>
            </w:r>
          </w:p>
          <w:p w:rsidR="009B7493" w:rsidRPr="00B16896" w:rsidRDefault="009B7493" w:rsidP="009B7493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 xml:space="preserve">2020 год - </w:t>
            </w:r>
            <w:r w:rsidR="00716D41">
              <w:rPr>
                <w:rFonts w:eastAsia="Times New Roman" w:cs="Times New Roman"/>
                <w:sz w:val="22"/>
                <w:szCs w:val="20"/>
              </w:rPr>
              <w:t>1</w:t>
            </w:r>
          </w:p>
          <w:p w:rsidR="009B7493" w:rsidRPr="00B16896" w:rsidRDefault="009B7493" w:rsidP="009B7493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 xml:space="preserve">2021 год - </w:t>
            </w:r>
            <w:r w:rsidR="00716D41">
              <w:rPr>
                <w:rFonts w:eastAsia="Times New Roman" w:cs="Times New Roman"/>
                <w:sz w:val="22"/>
                <w:szCs w:val="20"/>
              </w:rPr>
              <w:t>1</w:t>
            </w:r>
          </w:p>
          <w:p w:rsidR="009B7493" w:rsidRPr="00B16896" w:rsidRDefault="009B7493" w:rsidP="009B7493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 xml:space="preserve">2022 год - </w:t>
            </w:r>
            <w:r w:rsidR="00716D41">
              <w:rPr>
                <w:rFonts w:eastAsia="Times New Roman" w:cs="Times New Roman"/>
                <w:sz w:val="22"/>
                <w:szCs w:val="20"/>
              </w:rPr>
              <w:t>1</w:t>
            </w:r>
          </w:p>
          <w:p w:rsidR="009B7493" w:rsidRDefault="009B7493" w:rsidP="009B7493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2023 год –</w:t>
            </w:r>
            <w:r w:rsidR="00716D41">
              <w:rPr>
                <w:rFonts w:eastAsia="Times New Roman" w:cs="Times New Roman"/>
                <w:sz w:val="22"/>
                <w:szCs w:val="20"/>
              </w:rPr>
              <w:t>1</w:t>
            </w:r>
          </w:p>
          <w:p w:rsidR="00211C34" w:rsidRPr="009B7493" w:rsidRDefault="009B7493" w:rsidP="009B7493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B16896">
              <w:rPr>
                <w:rFonts w:eastAsiaTheme="minorHAnsi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24 год - </w:t>
            </w:r>
            <w:r w:rsidR="00716D41">
              <w:rPr>
                <w:rFonts w:eastAsiaTheme="minorHAnsi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322C2" w:rsidTr="006A0F9A">
        <w:tc>
          <w:tcPr>
            <w:tcW w:w="9776" w:type="dxa"/>
            <w:gridSpan w:val="6"/>
            <w:shd w:val="clear" w:color="auto" w:fill="auto"/>
          </w:tcPr>
          <w:p w:rsidR="009322C2" w:rsidRDefault="00726C3D" w:rsidP="00726C3D">
            <w:pPr>
              <w:adjustRightInd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767064">
              <w:rPr>
                <w:rFonts w:eastAsia="Times New Roman" w:cs="Times New Roman"/>
              </w:rPr>
              <w:t>Сокращение количества аварийного и непригодного жилья на территории городского округа город Мегион, признанного аварийным и н</w:t>
            </w:r>
            <w:r>
              <w:rPr>
                <w:rFonts w:eastAsia="Times New Roman" w:cs="Times New Roman"/>
              </w:rPr>
              <w:t>епригодным по состоянию на 01.01.2019</w:t>
            </w:r>
          </w:p>
        </w:tc>
      </w:tr>
      <w:tr w:rsidR="002F0EF0" w:rsidTr="006A0F9A">
        <w:tc>
          <w:tcPr>
            <w:tcW w:w="576" w:type="dxa"/>
            <w:shd w:val="clear" w:color="auto" w:fill="auto"/>
          </w:tcPr>
          <w:p w:rsidR="002F0EF0" w:rsidRDefault="003216A7" w:rsidP="002F0EF0">
            <w:pPr>
              <w:jc w:val="center"/>
            </w:pPr>
            <w:r>
              <w:t>1.2</w:t>
            </w:r>
            <w:r w:rsidR="002F0EF0">
              <w:t>.</w:t>
            </w:r>
          </w:p>
        </w:tc>
        <w:tc>
          <w:tcPr>
            <w:tcW w:w="2169" w:type="dxa"/>
            <w:shd w:val="clear" w:color="auto" w:fill="auto"/>
          </w:tcPr>
          <w:p w:rsidR="002F0EF0" w:rsidRPr="002F0EF0" w:rsidRDefault="002F0EF0" w:rsidP="002F0EF0">
            <w:pPr>
              <w:jc w:val="center"/>
              <w:rPr>
                <w:rFonts w:eastAsia="Times New Roman" w:cs="Times New Roman"/>
                <w:szCs w:val="16"/>
              </w:rPr>
            </w:pPr>
            <w:r w:rsidRPr="002F0EF0">
              <w:rPr>
                <w:rFonts w:eastAsia="Times New Roman" w:cs="Times New Roman"/>
                <w:szCs w:val="16"/>
              </w:rPr>
              <w:t xml:space="preserve">3.1.«Приобретение жилья, изъятие земельного участка,  в целях реализации полномочий в области жилищных отношений, </w:t>
            </w:r>
            <w:r w:rsidRPr="002F0EF0">
              <w:rPr>
                <w:rFonts w:eastAsia="Times New Roman" w:cs="Times New Roman"/>
                <w:szCs w:val="16"/>
              </w:rPr>
              <w:lastRenderedPageBreak/>
              <w:t>установленных законодательством Российской Федерации»</w:t>
            </w:r>
          </w:p>
        </w:tc>
        <w:tc>
          <w:tcPr>
            <w:tcW w:w="1947" w:type="dxa"/>
            <w:shd w:val="clear" w:color="auto" w:fill="auto"/>
          </w:tcPr>
          <w:p w:rsidR="002F0EF0" w:rsidRPr="0033731D" w:rsidRDefault="002F0EF0" w:rsidP="002F0EF0">
            <w:pPr>
              <w:pStyle w:val="afff2"/>
              <w:jc w:val="center"/>
              <w:rPr>
                <w:rFonts w:cs="Times New Roman"/>
              </w:rPr>
            </w:pPr>
            <w:r w:rsidRPr="0033731D">
              <w:rPr>
                <w:rFonts w:cs="Times New Roman"/>
              </w:rPr>
              <w:lastRenderedPageBreak/>
              <w:t>Устойчивое сокращение непригодного для проживания жилищного фонда;</w:t>
            </w:r>
          </w:p>
          <w:p w:rsidR="002F0EF0" w:rsidRPr="0033731D" w:rsidRDefault="002F0EF0" w:rsidP="002F0EF0">
            <w:pPr>
              <w:pStyle w:val="afff2"/>
              <w:jc w:val="center"/>
              <w:rPr>
                <w:rFonts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2F0EF0" w:rsidRDefault="002F0EF0" w:rsidP="002F0EF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F0EF0" w:rsidRPr="0033731D" w:rsidRDefault="002F0EF0" w:rsidP="002F0EF0">
            <w:pPr>
              <w:jc w:val="center"/>
              <w:rPr>
                <w:rFonts w:cs="Times New Roman"/>
              </w:rPr>
            </w:pPr>
            <w:r w:rsidRPr="0033731D">
              <w:rPr>
                <w:rFonts w:cs="Times New Roman"/>
              </w:rPr>
              <w:t>Департамент муниципальной собственности</w:t>
            </w:r>
          </w:p>
        </w:tc>
        <w:tc>
          <w:tcPr>
            <w:tcW w:w="1446" w:type="dxa"/>
            <w:shd w:val="clear" w:color="auto" w:fill="auto"/>
          </w:tcPr>
          <w:p w:rsidR="002F0EF0" w:rsidRPr="007172B8" w:rsidRDefault="009B7493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К</w:t>
            </w:r>
            <w:r w:rsidR="002F0EF0" w:rsidRPr="00B16896">
              <w:rPr>
                <w:rFonts w:eastAsia="Times New Roman" w:cs="Times New Roman"/>
                <w:sz w:val="22"/>
                <w:szCs w:val="20"/>
              </w:rPr>
              <w:t>оличество семей,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 улучшивших жилищные </w:t>
            </w:r>
            <w:r w:rsidRPr="007172B8">
              <w:rPr>
                <w:rFonts w:eastAsia="Times New Roman" w:cs="Times New Roman"/>
                <w:sz w:val="22"/>
                <w:szCs w:val="20"/>
              </w:rPr>
              <w:t>условия</w:t>
            </w:r>
            <w:r w:rsidR="002F0EF0" w:rsidRPr="007172B8">
              <w:rPr>
                <w:rFonts w:eastAsia="Times New Roman" w:cs="Times New Roman"/>
                <w:sz w:val="22"/>
                <w:szCs w:val="20"/>
              </w:rPr>
              <w:t>:</w:t>
            </w:r>
          </w:p>
          <w:p w:rsidR="002F0EF0" w:rsidRPr="007172B8" w:rsidRDefault="006A0F9A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2019 год - 48</w:t>
            </w:r>
          </w:p>
          <w:p w:rsidR="002F0EF0" w:rsidRPr="007172B8" w:rsidRDefault="002F0EF0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7172B8">
              <w:rPr>
                <w:rFonts w:eastAsia="Times New Roman" w:cs="Times New Roman"/>
                <w:sz w:val="22"/>
                <w:szCs w:val="20"/>
              </w:rPr>
              <w:t xml:space="preserve">2020 год - </w:t>
            </w:r>
            <w:r w:rsidR="00FD2E67">
              <w:rPr>
                <w:rFonts w:eastAsia="Times New Roman" w:cs="Times New Roman"/>
                <w:sz w:val="22"/>
                <w:szCs w:val="20"/>
              </w:rPr>
              <w:t>162</w:t>
            </w:r>
          </w:p>
          <w:p w:rsidR="002F0EF0" w:rsidRPr="007172B8" w:rsidRDefault="009B7493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7172B8">
              <w:rPr>
                <w:rFonts w:eastAsia="Times New Roman" w:cs="Times New Roman"/>
                <w:sz w:val="22"/>
                <w:szCs w:val="20"/>
              </w:rPr>
              <w:t xml:space="preserve">2021 год - </w:t>
            </w:r>
            <w:r w:rsidR="00FD2E67">
              <w:rPr>
                <w:rFonts w:eastAsia="Times New Roman" w:cs="Times New Roman"/>
                <w:sz w:val="22"/>
                <w:szCs w:val="20"/>
              </w:rPr>
              <w:t>28</w:t>
            </w:r>
          </w:p>
          <w:p w:rsidR="002F0EF0" w:rsidRPr="007172B8" w:rsidRDefault="009B7493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7172B8">
              <w:rPr>
                <w:rFonts w:eastAsia="Times New Roman" w:cs="Times New Roman"/>
                <w:sz w:val="22"/>
                <w:szCs w:val="20"/>
              </w:rPr>
              <w:t xml:space="preserve">2022 год - </w:t>
            </w:r>
            <w:r w:rsidR="00FD2E67">
              <w:rPr>
                <w:rFonts w:eastAsia="Times New Roman" w:cs="Times New Roman"/>
                <w:sz w:val="22"/>
                <w:szCs w:val="20"/>
              </w:rPr>
              <w:t>28</w:t>
            </w:r>
          </w:p>
          <w:p w:rsidR="002F0EF0" w:rsidRPr="007172B8" w:rsidRDefault="009B7493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7172B8">
              <w:rPr>
                <w:rFonts w:eastAsia="Times New Roman" w:cs="Times New Roman"/>
                <w:sz w:val="22"/>
                <w:szCs w:val="20"/>
              </w:rPr>
              <w:lastRenderedPageBreak/>
              <w:t xml:space="preserve">2023 год - </w:t>
            </w:r>
            <w:r w:rsidR="00FD2E67">
              <w:rPr>
                <w:rFonts w:eastAsia="Times New Roman" w:cs="Times New Roman"/>
                <w:sz w:val="22"/>
                <w:szCs w:val="20"/>
              </w:rPr>
              <w:t>30</w:t>
            </w:r>
          </w:p>
          <w:p w:rsidR="002F0EF0" w:rsidRDefault="002F0EF0" w:rsidP="002F0EF0">
            <w:pPr>
              <w:jc w:val="left"/>
            </w:pPr>
            <w:r w:rsidRPr="007172B8">
              <w:rPr>
                <w:rFonts w:eastAsiaTheme="minorHAnsi" w:cs="Times New Roman"/>
                <w:sz w:val="22"/>
                <w:szCs w:val="22"/>
                <w:lang w:eastAsia="en-US"/>
              </w:rPr>
              <w:t>20</w:t>
            </w:r>
            <w:r w:rsidR="009B7493" w:rsidRPr="007172B8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24 год – </w:t>
            </w:r>
            <w:r w:rsidR="00FD2E67">
              <w:rPr>
                <w:rFonts w:eastAsiaTheme="minorHAnsi" w:cs="Times New Roman"/>
                <w:sz w:val="22"/>
                <w:szCs w:val="22"/>
                <w:lang w:eastAsia="en-US"/>
              </w:rPr>
              <w:t>30</w:t>
            </w:r>
          </w:p>
        </w:tc>
      </w:tr>
      <w:tr w:rsidR="009322C2" w:rsidTr="006A0F9A">
        <w:tc>
          <w:tcPr>
            <w:tcW w:w="9776" w:type="dxa"/>
            <w:gridSpan w:val="6"/>
            <w:shd w:val="clear" w:color="auto" w:fill="auto"/>
          </w:tcPr>
          <w:p w:rsidR="009322C2" w:rsidRDefault="00726C3D" w:rsidP="00726C3D">
            <w:pPr>
              <w:adjustRightInd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726C3D">
              <w:rPr>
                <w:rFonts w:eastAsia="Times New Roman" w:cs="Times New Roman"/>
                <w:szCs w:val="20"/>
              </w:rPr>
              <w:lastRenderedPageBreak/>
              <w:t>Сокращение коли</w:t>
            </w:r>
            <w:r w:rsidR="00E01DEA">
              <w:rPr>
                <w:rFonts w:eastAsia="Times New Roman" w:cs="Times New Roman"/>
                <w:szCs w:val="20"/>
              </w:rPr>
              <w:t xml:space="preserve">чества аварийного </w:t>
            </w:r>
            <w:r w:rsidRPr="00726C3D">
              <w:rPr>
                <w:rFonts w:eastAsia="Times New Roman" w:cs="Times New Roman"/>
                <w:szCs w:val="20"/>
              </w:rPr>
              <w:t xml:space="preserve"> жилья на территории г</w:t>
            </w:r>
            <w:r w:rsidR="00E01DEA">
              <w:rPr>
                <w:rFonts w:eastAsia="Times New Roman" w:cs="Times New Roman"/>
                <w:szCs w:val="20"/>
              </w:rPr>
              <w:t xml:space="preserve">ородского округа город Мегион, </w:t>
            </w:r>
            <w:r w:rsidRPr="00726C3D">
              <w:rPr>
                <w:rFonts w:eastAsia="Times New Roman" w:cs="Times New Roman"/>
                <w:szCs w:val="20"/>
              </w:rPr>
              <w:t xml:space="preserve">расселяемого в рамках </w:t>
            </w:r>
            <w:r w:rsidRPr="00726C3D">
              <w:rPr>
                <w:rFonts w:eastAsia="Times New Roman" w:cs="Times New Roman"/>
                <w:szCs w:val="16"/>
              </w:rPr>
              <w:t>регионального проекта «Обеспечение устойчивого сокращения непригодного для проживания жилищного фонда»</w:t>
            </w:r>
          </w:p>
        </w:tc>
      </w:tr>
      <w:tr w:rsidR="002F0EF0" w:rsidTr="006A0F9A">
        <w:tc>
          <w:tcPr>
            <w:tcW w:w="576" w:type="dxa"/>
            <w:shd w:val="clear" w:color="auto" w:fill="auto"/>
          </w:tcPr>
          <w:p w:rsidR="002F0EF0" w:rsidRDefault="003216A7" w:rsidP="002F0EF0">
            <w:pPr>
              <w:jc w:val="center"/>
            </w:pPr>
            <w:r>
              <w:t>1.3</w:t>
            </w:r>
            <w:r w:rsidR="002F0EF0">
              <w:t>.</w:t>
            </w:r>
          </w:p>
        </w:tc>
        <w:tc>
          <w:tcPr>
            <w:tcW w:w="2169" w:type="dxa"/>
            <w:shd w:val="clear" w:color="auto" w:fill="auto"/>
          </w:tcPr>
          <w:p w:rsidR="002F0EF0" w:rsidRPr="00017DFA" w:rsidRDefault="002F0EF0" w:rsidP="002F0EF0">
            <w:pPr>
              <w:jc w:val="center"/>
              <w:rPr>
                <w:rFonts w:eastAsia="Times New Roman" w:cs="Times New Roman"/>
                <w:szCs w:val="16"/>
              </w:rPr>
            </w:pPr>
            <w:r w:rsidRPr="00017DFA">
              <w:t>3.4.</w:t>
            </w:r>
            <w:r w:rsidRPr="00017DFA">
              <w:rPr>
                <w:rFonts w:eastAsia="Times New Roman" w:cs="Times New Roman"/>
                <w:szCs w:val="16"/>
              </w:rPr>
              <w:t xml:space="preserve"> «Обеспечение устойчивого сокращения непригодного для проживания  жилищного фонда»</w:t>
            </w:r>
          </w:p>
        </w:tc>
        <w:tc>
          <w:tcPr>
            <w:tcW w:w="1947" w:type="dxa"/>
            <w:shd w:val="clear" w:color="auto" w:fill="auto"/>
          </w:tcPr>
          <w:p w:rsidR="002F0EF0" w:rsidRPr="0033731D" w:rsidRDefault="002F0EF0" w:rsidP="002F0EF0">
            <w:pPr>
              <w:pStyle w:val="afff2"/>
              <w:jc w:val="center"/>
              <w:rPr>
                <w:rFonts w:cs="Times New Roman"/>
              </w:rPr>
            </w:pPr>
            <w:r w:rsidRPr="0033731D">
              <w:rPr>
                <w:rFonts w:cs="Times New Roman"/>
              </w:rPr>
              <w:t>Устойчивое сокращение непригодного для проживания жилищного фонда;</w:t>
            </w:r>
          </w:p>
          <w:p w:rsidR="002F0EF0" w:rsidRPr="0033731D" w:rsidRDefault="002F0EF0" w:rsidP="002F0EF0">
            <w:pPr>
              <w:pStyle w:val="afff2"/>
              <w:rPr>
                <w:rFonts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2F0EF0" w:rsidRPr="00BD5561" w:rsidRDefault="002F0EF0" w:rsidP="002F0EF0">
            <w:pPr>
              <w:jc w:val="center"/>
              <w:rPr>
                <w:rFonts w:eastAsia="Times New Roman" w:cs="Times New Roman"/>
              </w:rPr>
            </w:pPr>
            <w:r w:rsidRPr="00BD5561">
              <w:rPr>
                <w:rFonts w:eastAsia="Times New Roman" w:cs="Times New Roman"/>
              </w:rPr>
              <w:t>Региональный  проект «Обеспечение устойчивого сокращения непригодного для проживания  жилищного фонда»</w:t>
            </w:r>
          </w:p>
        </w:tc>
        <w:tc>
          <w:tcPr>
            <w:tcW w:w="1843" w:type="dxa"/>
            <w:shd w:val="clear" w:color="auto" w:fill="auto"/>
          </w:tcPr>
          <w:p w:rsidR="002F0EF0" w:rsidRPr="0033731D" w:rsidRDefault="002F0EF0" w:rsidP="002F0EF0">
            <w:pPr>
              <w:jc w:val="center"/>
              <w:rPr>
                <w:rFonts w:cs="Times New Roman"/>
              </w:rPr>
            </w:pPr>
            <w:r w:rsidRPr="0033731D">
              <w:rPr>
                <w:rFonts w:cs="Times New Roman"/>
              </w:rPr>
              <w:t>Департамент муниципальной собственности</w:t>
            </w:r>
          </w:p>
        </w:tc>
        <w:tc>
          <w:tcPr>
            <w:tcW w:w="1446" w:type="dxa"/>
            <w:shd w:val="clear" w:color="auto" w:fill="auto"/>
          </w:tcPr>
          <w:p w:rsidR="002F0EF0" w:rsidRPr="00B16896" w:rsidRDefault="009B7493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К</w:t>
            </w:r>
            <w:r w:rsidR="002F0EF0" w:rsidRPr="00B16896">
              <w:rPr>
                <w:rFonts w:eastAsia="Times New Roman" w:cs="Times New Roman"/>
                <w:sz w:val="22"/>
                <w:szCs w:val="20"/>
              </w:rPr>
              <w:t>оличество семей, переселенных из аварийных домов:</w:t>
            </w:r>
          </w:p>
          <w:p w:rsidR="002F0EF0" w:rsidRPr="00B16896" w:rsidRDefault="00FD2E67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2019 год - 58</w:t>
            </w:r>
          </w:p>
          <w:p w:rsidR="002F0EF0" w:rsidRPr="00B16896" w:rsidRDefault="002F0EF0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 xml:space="preserve">2020 год - </w:t>
            </w:r>
            <w:r w:rsidR="00FD2E67">
              <w:rPr>
                <w:rFonts w:eastAsia="Times New Roman" w:cs="Times New Roman"/>
                <w:sz w:val="22"/>
                <w:szCs w:val="20"/>
              </w:rPr>
              <w:t>11</w:t>
            </w:r>
            <w:r w:rsidR="00DE2267">
              <w:rPr>
                <w:rFonts w:eastAsia="Times New Roman" w:cs="Times New Roman"/>
                <w:sz w:val="22"/>
                <w:szCs w:val="20"/>
              </w:rPr>
              <w:t>8</w:t>
            </w:r>
          </w:p>
          <w:p w:rsidR="002F0EF0" w:rsidRPr="00B16896" w:rsidRDefault="00FD2E67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2021 год - 267</w:t>
            </w:r>
          </w:p>
          <w:p w:rsidR="002F0EF0" w:rsidRPr="00B16896" w:rsidRDefault="00FD2E67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2022 год - 305</w:t>
            </w:r>
          </w:p>
          <w:p w:rsidR="002F0EF0" w:rsidRPr="00B16896" w:rsidRDefault="00DE2267" w:rsidP="002F0EF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2023 год - 0</w:t>
            </w:r>
          </w:p>
          <w:p w:rsidR="002F0EF0" w:rsidRDefault="002F0EF0" w:rsidP="007D7A3F">
            <w:pPr>
              <w:jc w:val="left"/>
            </w:pPr>
            <w:r w:rsidRPr="00B16896">
              <w:rPr>
                <w:rFonts w:eastAsiaTheme="minorHAnsi" w:cs="Times New Roman"/>
                <w:sz w:val="22"/>
                <w:szCs w:val="22"/>
                <w:lang w:eastAsia="en-US"/>
              </w:rPr>
              <w:t>20</w:t>
            </w:r>
            <w:r w:rsidR="00DE2267">
              <w:rPr>
                <w:rFonts w:eastAsiaTheme="minorHAnsi" w:cs="Times New Roman"/>
                <w:sz w:val="22"/>
                <w:szCs w:val="22"/>
                <w:lang w:eastAsia="en-US"/>
              </w:rPr>
              <w:t>24 год – 0</w:t>
            </w:r>
          </w:p>
        </w:tc>
      </w:tr>
      <w:tr w:rsidR="009322C2" w:rsidTr="006A0F9A">
        <w:tc>
          <w:tcPr>
            <w:tcW w:w="9776" w:type="dxa"/>
            <w:gridSpan w:val="6"/>
            <w:shd w:val="clear" w:color="auto" w:fill="auto"/>
          </w:tcPr>
          <w:p w:rsidR="009322C2" w:rsidRDefault="00726C3D" w:rsidP="00726C3D">
            <w:pPr>
              <w:adjustRightInd/>
              <w:jc w:val="center"/>
              <w:rPr>
                <w:rFonts w:eastAsia="Times New Roman" w:cs="Times New Roman"/>
                <w:sz w:val="22"/>
                <w:szCs w:val="20"/>
              </w:rPr>
            </w:pPr>
            <w:r w:rsidRPr="00726C3D">
              <w:rPr>
                <w:rFonts w:eastAsia="Times New Roman" w:cs="Times New Roman"/>
              </w:rPr>
              <w:t>Ликвидация и расселение приспособленных для проживания строений на территории городского округа город Мегион</w:t>
            </w:r>
          </w:p>
        </w:tc>
      </w:tr>
      <w:tr w:rsidR="002F0EF0" w:rsidTr="006A0F9A">
        <w:tc>
          <w:tcPr>
            <w:tcW w:w="576" w:type="dxa"/>
            <w:shd w:val="clear" w:color="auto" w:fill="auto"/>
          </w:tcPr>
          <w:p w:rsidR="002F0EF0" w:rsidRDefault="003216A7" w:rsidP="002F0EF0">
            <w:pPr>
              <w:jc w:val="center"/>
            </w:pPr>
            <w:r>
              <w:t>1.4</w:t>
            </w:r>
            <w:r w:rsidR="002F0EF0">
              <w:t>.</w:t>
            </w:r>
          </w:p>
        </w:tc>
        <w:tc>
          <w:tcPr>
            <w:tcW w:w="2169" w:type="dxa"/>
            <w:shd w:val="clear" w:color="auto" w:fill="auto"/>
          </w:tcPr>
          <w:p w:rsidR="002F0EF0" w:rsidRPr="00017DFA" w:rsidRDefault="002F0EF0" w:rsidP="002F0EF0">
            <w:pPr>
              <w:jc w:val="center"/>
              <w:rPr>
                <w:rFonts w:eastAsia="Times New Roman" w:cs="Times New Roman"/>
                <w:szCs w:val="16"/>
              </w:rPr>
            </w:pPr>
            <w:r w:rsidRPr="00017DFA">
              <w:rPr>
                <w:rFonts w:eastAsia="Times New Roman" w:cs="Times New Roman"/>
                <w:sz w:val="22"/>
                <w:szCs w:val="16"/>
              </w:rPr>
              <w:t>4.1. «Ликвидация и расселение приспособленных для проживания строений»</w:t>
            </w:r>
          </w:p>
          <w:p w:rsidR="002F0EF0" w:rsidRPr="00017DFA" w:rsidRDefault="002F0EF0" w:rsidP="002F0EF0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1947" w:type="dxa"/>
            <w:shd w:val="clear" w:color="auto" w:fill="auto"/>
          </w:tcPr>
          <w:p w:rsidR="002F0EF0" w:rsidRPr="0033731D" w:rsidRDefault="002F0EF0" w:rsidP="002F0EF0">
            <w:pPr>
              <w:pStyle w:val="afff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33731D">
              <w:rPr>
                <w:rFonts w:cs="Times New Roman"/>
              </w:rPr>
              <w:t>еализация мероприятий направленных на улучшение жилищных условий граждан за счет средств государственной поддержки</w:t>
            </w:r>
          </w:p>
        </w:tc>
        <w:tc>
          <w:tcPr>
            <w:tcW w:w="1795" w:type="dxa"/>
            <w:shd w:val="clear" w:color="auto" w:fill="auto"/>
          </w:tcPr>
          <w:p w:rsidR="002F0EF0" w:rsidRDefault="002F0EF0" w:rsidP="002F0EF0">
            <w:pPr>
              <w:jc w:val="center"/>
            </w:pPr>
            <w:r>
              <w:t xml:space="preserve"> - </w:t>
            </w:r>
          </w:p>
        </w:tc>
        <w:tc>
          <w:tcPr>
            <w:tcW w:w="1843" w:type="dxa"/>
            <w:shd w:val="clear" w:color="auto" w:fill="auto"/>
          </w:tcPr>
          <w:p w:rsidR="002F0EF0" w:rsidRPr="0033731D" w:rsidRDefault="002F0EF0" w:rsidP="002F0EF0">
            <w:pPr>
              <w:jc w:val="center"/>
              <w:rPr>
                <w:rFonts w:cs="Times New Roman"/>
              </w:rPr>
            </w:pPr>
            <w:r w:rsidRPr="0033731D">
              <w:rPr>
                <w:rFonts w:cs="Times New Roman"/>
              </w:rPr>
              <w:t>Департамент муниципальной собственности</w:t>
            </w:r>
          </w:p>
        </w:tc>
        <w:tc>
          <w:tcPr>
            <w:tcW w:w="1446" w:type="dxa"/>
            <w:shd w:val="clear" w:color="auto" w:fill="auto"/>
          </w:tcPr>
          <w:p w:rsidR="00C97967" w:rsidRPr="00B16896" w:rsidRDefault="00C97967" w:rsidP="00C97967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К</w:t>
            </w:r>
            <w:r w:rsidRPr="00B16896">
              <w:rPr>
                <w:rFonts w:eastAsia="Times New Roman" w:cs="Times New Roman"/>
                <w:sz w:val="22"/>
                <w:szCs w:val="20"/>
              </w:rPr>
              <w:t>оличество семей,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 улучшивших жилищные условия</w:t>
            </w:r>
            <w:r w:rsidRPr="00B16896">
              <w:rPr>
                <w:rFonts w:eastAsia="Times New Roman" w:cs="Times New Roman"/>
                <w:sz w:val="22"/>
                <w:szCs w:val="20"/>
              </w:rPr>
              <w:t>:</w:t>
            </w:r>
          </w:p>
          <w:p w:rsidR="00C97967" w:rsidRPr="00B16896" w:rsidRDefault="00C97967" w:rsidP="00C97967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 xml:space="preserve">2019 год - </w:t>
            </w:r>
            <w:r w:rsidR="0089497A">
              <w:rPr>
                <w:rFonts w:eastAsia="Times New Roman" w:cs="Times New Roman"/>
                <w:sz w:val="22"/>
                <w:szCs w:val="20"/>
              </w:rPr>
              <w:t>164</w:t>
            </w:r>
          </w:p>
          <w:p w:rsidR="002F0EF0" w:rsidRDefault="00C97967" w:rsidP="00E74C1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CC6F50">
              <w:rPr>
                <w:rFonts w:eastAsia="Times New Roman" w:cs="Times New Roman"/>
                <w:sz w:val="22"/>
                <w:szCs w:val="20"/>
              </w:rPr>
              <w:t xml:space="preserve">2020 год </w:t>
            </w:r>
            <w:r w:rsidR="00CC6F50" w:rsidRPr="00CC6F50">
              <w:rPr>
                <w:rFonts w:eastAsia="Times New Roman" w:cs="Times New Roman"/>
                <w:sz w:val="22"/>
                <w:szCs w:val="20"/>
              </w:rPr>
              <w:t>–</w:t>
            </w:r>
            <w:r w:rsidRPr="00CC6F50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="00E74C10">
              <w:rPr>
                <w:rFonts w:eastAsia="Times New Roman" w:cs="Times New Roman"/>
                <w:sz w:val="22"/>
                <w:szCs w:val="20"/>
              </w:rPr>
              <w:t>10</w:t>
            </w:r>
          </w:p>
          <w:p w:rsidR="00E74C10" w:rsidRDefault="00E74C10" w:rsidP="00E74C10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2021 год – 10</w:t>
            </w:r>
          </w:p>
          <w:p w:rsidR="00E74C10" w:rsidRPr="00CC6F50" w:rsidRDefault="00E74C10" w:rsidP="00E74C10">
            <w:pPr>
              <w:adjustRightInd/>
              <w:jc w:val="left"/>
              <w:rPr>
                <w:rFonts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 xml:space="preserve">2022 год – 19 </w:t>
            </w:r>
          </w:p>
        </w:tc>
      </w:tr>
    </w:tbl>
    <w:p w:rsidR="00211C34" w:rsidRDefault="00211C34" w:rsidP="00211C34">
      <w:pPr>
        <w:ind w:firstLine="709"/>
      </w:pPr>
    </w:p>
    <w:p w:rsidR="00211C34" w:rsidRDefault="00211C34" w:rsidP="00211C34">
      <w:pPr>
        <w:ind w:firstLine="709"/>
      </w:pPr>
      <w:r>
        <w:t>(*) указывается при наличии.</w:t>
      </w:r>
      <w:r w:rsidR="00FF3A57">
        <w:t>».</w:t>
      </w:r>
    </w:p>
    <w:p w:rsidR="00211C34" w:rsidRDefault="00211C34" w:rsidP="00211C34">
      <w:pPr>
        <w:ind w:firstLine="709"/>
        <w:jc w:val="right"/>
      </w:pPr>
    </w:p>
    <w:p w:rsidR="00211C34" w:rsidRDefault="00211C34" w:rsidP="00211C34">
      <w:pPr>
        <w:ind w:firstLine="709"/>
        <w:jc w:val="right"/>
      </w:pPr>
    </w:p>
    <w:p w:rsidR="00CC6F50" w:rsidRDefault="00CC6F50" w:rsidP="00FF3A57">
      <w:pPr>
        <w:ind w:left="5812"/>
        <w:jc w:val="left"/>
      </w:pPr>
    </w:p>
    <w:p w:rsidR="00CC6F50" w:rsidRDefault="00CC6F50" w:rsidP="00FF3A57">
      <w:pPr>
        <w:ind w:left="5812"/>
        <w:jc w:val="left"/>
      </w:pPr>
    </w:p>
    <w:p w:rsidR="00CC6F50" w:rsidRDefault="00CC6F50" w:rsidP="00FF3A57">
      <w:pPr>
        <w:ind w:left="5812"/>
        <w:jc w:val="left"/>
      </w:pPr>
    </w:p>
    <w:p w:rsidR="00CC6F50" w:rsidRDefault="00CC6F50" w:rsidP="00FF3A57">
      <w:pPr>
        <w:ind w:left="5812"/>
        <w:jc w:val="left"/>
      </w:pPr>
    </w:p>
    <w:p w:rsidR="00CC6F50" w:rsidRDefault="00CC6F50" w:rsidP="00FF3A57">
      <w:pPr>
        <w:ind w:left="5812"/>
        <w:jc w:val="left"/>
      </w:pPr>
    </w:p>
    <w:p w:rsidR="00CC6F50" w:rsidRDefault="00CC6F50" w:rsidP="00FF3A57">
      <w:pPr>
        <w:ind w:left="5812"/>
        <w:jc w:val="left"/>
      </w:pPr>
    </w:p>
    <w:p w:rsidR="00CC6F50" w:rsidRDefault="00CC6F50" w:rsidP="00FF3A57">
      <w:pPr>
        <w:ind w:left="5812"/>
        <w:jc w:val="left"/>
      </w:pPr>
    </w:p>
    <w:p w:rsidR="00CC6F50" w:rsidRDefault="00CC6F50" w:rsidP="00FF3A57">
      <w:pPr>
        <w:ind w:left="5812"/>
        <w:jc w:val="left"/>
      </w:pPr>
    </w:p>
    <w:p w:rsidR="00CC6F50" w:rsidRDefault="00CC6F50" w:rsidP="00FF3A57">
      <w:pPr>
        <w:ind w:left="5812"/>
        <w:jc w:val="left"/>
      </w:pPr>
    </w:p>
    <w:p w:rsidR="007172B8" w:rsidRDefault="007172B8" w:rsidP="00FF3A57">
      <w:pPr>
        <w:ind w:left="5812"/>
        <w:jc w:val="left"/>
      </w:pPr>
    </w:p>
    <w:p w:rsidR="00CC6F50" w:rsidRDefault="00CC6F50" w:rsidP="00FF3A57">
      <w:pPr>
        <w:ind w:left="5812"/>
        <w:jc w:val="left"/>
      </w:pPr>
    </w:p>
    <w:p w:rsidR="00CC6F50" w:rsidRDefault="00CC6F50" w:rsidP="00FF3A57">
      <w:pPr>
        <w:ind w:left="5812"/>
        <w:jc w:val="left"/>
      </w:pPr>
    </w:p>
    <w:sectPr w:rsidR="00CC6F50" w:rsidSect="00E77C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67" w:rsidRDefault="00FD2E67">
      <w:r>
        <w:separator/>
      </w:r>
    </w:p>
  </w:endnote>
  <w:endnote w:type="continuationSeparator" w:id="0">
    <w:p w:rsidR="00FD2E67" w:rsidRDefault="00FD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67" w:rsidRDefault="00FD2E67" w:rsidP="009205C2">
    <w:pPr>
      <w:pStyle w:val="affff5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:rsidR="00FD2E67" w:rsidRDefault="00FD2E67" w:rsidP="009205C2">
    <w:pPr>
      <w:pStyle w:val="afff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67" w:rsidRDefault="00FD2E67" w:rsidP="009205C2">
    <w:pPr>
      <w:pStyle w:val="affff5"/>
      <w:framePr w:wrap="around" w:vAnchor="text" w:hAnchor="margin" w:xAlign="right" w:y="1"/>
      <w:rPr>
        <w:rStyle w:val="affff6"/>
      </w:rPr>
    </w:pPr>
  </w:p>
  <w:p w:rsidR="00FD2E67" w:rsidRPr="0020268D" w:rsidRDefault="00FD2E67" w:rsidP="009205C2">
    <w:pPr>
      <w:pStyle w:val="affff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67" w:rsidRDefault="00FD2E67">
      <w:r>
        <w:separator/>
      </w:r>
    </w:p>
  </w:footnote>
  <w:footnote w:type="continuationSeparator" w:id="0">
    <w:p w:rsidR="00FD2E67" w:rsidRDefault="00FD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67" w:rsidRDefault="00FD2E67" w:rsidP="00863A7E">
    <w:pPr>
      <w:pStyle w:val="affff3"/>
      <w:framePr w:wrap="around" w:vAnchor="text" w:hAnchor="margin" w:xAlign="center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:rsidR="00FD2E67" w:rsidRDefault="00FD2E67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67" w:rsidRDefault="00FD2E67" w:rsidP="00863A7E">
    <w:pPr>
      <w:pStyle w:val="affff3"/>
      <w:framePr w:wrap="around" w:vAnchor="text" w:hAnchor="margin" w:xAlign="center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 w:rsidR="001F3E02">
      <w:rPr>
        <w:rStyle w:val="affff6"/>
        <w:noProof/>
      </w:rPr>
      <w:t>21</w:t>
    </w:r>
    <w:r>
      <w:rPr>
        <w:rStyle w:val="affff6"/>
      </w:rPr>
      <w:fldChar w:fldCharType="end"/>
    </w:r>
  </w:p>
  <w:p w:rsidR="00FD2E67" w:rsidRDefault="00FD2E67">
    <w:pPr>
      <w:pStyle w:val="aff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67" w:rsidRDefault="00FD2E67" w:rsidP="009205C2">
    <w:pPr>
      <w:pStyle w:val="affff3"/>
      <w:framePr w:wrap="around" w:vAnchor="text" w:hAnchor="margin" w:xAlign="center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>
      <w:rPr>
        <w:rStyle w:val="affff6"/>
        <w:noProof/>
      </w:rPr>
      <w:t>48</w:t>
    </w:r>
    <w:r>
      <w:rPr>
        <w:rStyle w:val="affff6"/>
      </w:rPr>
      <w:fldChar w:fldCharType="end"/>
    </w:r>
  </w:p>
  <w:p w:rsidR="00FD2E67" w:rsidRDefault="00FD2E67" w:rsidP="009205C2">
    <w:pPr>
      <w:pStyle w:val="afff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507FD8"/>
    <w:lvl w:ilvl="0">
      <w:numFmt w:val="bullet"/>
      <w:lvlText w:val="*"/>
      <w:lvlJc w:val="left"/>
    </w:lvl>
  </w:abstractNum>
  <w:abstractNum w:abstractNumId="1" w15:restartNumberingAfterBreak="0">
    <w:nsid w:val="030A4A2F"/>
    <w:multiLevelType w:val="multilevel"/>
    <w:tmpl w:val="6972D36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440040"/>
    <w:multiLevelType w:val="hybridMultilevel"/>
    <w:tmpl w:val="EE18AEFA"/>
    <w:lvl w:ilvl="0" w:tplc="157A3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A348DF"/>
    <w:multiLevelType w:val="singleLevel"/>
    <w:tmpl w:val="B430450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8C320D"/>
    <w:multiLevelType w:val="singleLevel"/>
    <w:tmpl w:val="C61CBF06"/>
    <w:lvl w:ilvl="0">
      <w:start w:val="2"/>
      <w:numFmt w:val="decimal"/>
      <w:lvlText w:val="2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BA78B8"/>
    <w:multiLevelType w:val="singleLevel"/>
    <w:tmpl w:val="1E98F45E"/>
    <w:lvl w:ilvl="0">
      <w:start w:val="33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0A19EC"/>
    <w:multiLevelType w:val="singleLevel"/>
    <w:tmpl w:val="5A2C9FA2"/>
    <w:lvl w:ilvl="0">
      <w:start w:val="30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2F3046"/>
    <w:multiLevelType w:val="singleLevel"/>
    <w:tmpl w:val="751C0E06"/>
    <w:lvl w:ilvl="0">
      <w:start w:val="6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416ABE"/>
    <w:multiLevelType w:val="singleLevel"/>
    <w:tmpl w:val="740C6AE6"/>
    <w:lvl w:ilvl="0">
      <w:start w:val="9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095B40"/>
    <w:multiLevelType w:val="hybridMultilevel"/>
    <w:tmpl w:val="288859DE"/>
    <w:lvl w:ilvl="0" w:tplc="0E76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001B4"/>
    <w:multiLevelType w:val="singleLevel"/>
    <w:tmpl w:val="098E11AA"/>
    <w:lvl w:ilvl="0">
      <w:start w:val="1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DF07D34"/>
    <w:multiLevelType w:val="singleLevel"/>
    <w:tmpl w:val="1E20FAF0"/>
    <w:lvl w:ilvl="0">
      <w:start w:val="22"/>
      <w:numFmt w:val="decimal"/>
      <w:lvlText w:val="2.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602442"/>
    <w:multiLevelType w:val="multilevel"/>
    <w:tmpl w:val="AE78B6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37F27AD9"/>
    <w:multiLevelType w:val="singleLevel"/>
    <w:tmpl w:val="2F985B62"/>
    <w:lvl w:ilvl="0">
      <w:start w:val="29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C635C71"/>
    <w:multiLevelType w:val="singleLevel"/>
    <w:tmpl w:val="5158EC68"/>
    <w:lvl w:ilvl="0">
      <w:start w:val="18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9458F1"/>
    <w:multiLevelType w:val="singleLevel"/>
    <w:tmpl w:val="C4100E84"/>
    <w:lvl w:ilvl="0">
      <w:start w:val="8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1A4731A"/>
    <w:multiLevelType w:val="singleLevel"/>
    <w:tmpl w:val="F558D0C2"/>
    <w:lvl w:ilvl="0">
      <w:start w:val="32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670AB4"/>
    <w:multiLevelType w:val="hybridMultilevel"/>
    <w:tmpl w:val="0D4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B64666"/>
    <w:multiLevelType w:val="multilevel"/>
    <w:tmpl w:val="D13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7A55CF"/>
    <w:multiLevelType w:val="singleLevel"/>
    <w:tmpl w:val="75BABFE6"/>
    <w:lvl w:ilvl="0">
      <w:start w:val="2"/>
      <w:numFmt w:val="decimal"/>
      <w:lvlText w:val="2.5.21.%1."/>
      <w:legacy w:legacy="1" w:legacySpace="0" w:legacyIndent="84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52A4396"/>
    <w:multiLevelType w:val="singleLevel"/>
    <w:tmpl w:val="35E4C7C4"/>
    <w:lvl w:ilvl="0">
      <w:start w:val="2"/>
      <w:numFmt w:val="decimal"/>
      <w:lvlText w:val="2.5.5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6C804911"/>
    <w:multiLevelType w:val="singleLevel"/>
    <w:tmpl w:val="AA3E760A"/>
    <w:lvl w:ilvl="0">
      <w:start w:val="20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8DE2EFB"/>
    <w:multiLevelType w:val="hybridMultilevel"/>
    <w:tmpl w:val="C13489BA"/>
    <w:lvl w:ilvl="0" w:tplc="884A0680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1177E"/>
    <w:multiLevelType w:val="singleLevel"/>
    <w:tmpl w:val="FE280740"/>
    <w:lvl w:ilvl="0">
      <w:start w:val="14"/>
      <w:numFmt w:val="decimal"/>
      <w:lvlText w:val="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17"/>
  </w:num>
  <w:num w:numId="9">
    <w:abstractNumId w:val="21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20"/>
  </w:num>
  <w:num w:numId="15">
    <w:abstractNumId w:val="20"/>
    <w:lvlOverride w:ilvl="0">
      <w:lvl w:ilvl="0">
        <w:start w:val="2"/>
        <w:numFmt w:val="decimal"/>
        <w:lvlText w:val="2.5.5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  <w:lvlOverride w:ilvl="0">
      <w:lvl w:ilvl="0">
        <w:start w:val="2"/>
        <w:numFmt w:val="decimal"/>
        <w:lvlText w:val="2.5.5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5"/>
  </w:num>
  <w:num w:numId="19">
    <w:abstractNumId w:val="8"/>
  </w:num>
  <w:num w:numId="20">
    <w:abstractNumId w:val="10"/>
  </w:num>
  <w:num w:numId="21">
    <w:abstractNumId w:val="10"/>
    <w:lvlOverride w:ilvl="0">
      <w:lvl w:ilvl="0">
        <w:start w:val="11"/>
        <w:numFmt w:val="decimal"/>
        <w:lvlText w:val="2.5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14"/>
  </w:num>
  <w:num w:numId="24">
    <w:abstractNumId w:val="22"/>
  </w:num>
  <w:num w:numId="25">
    <w:abstractNumId w:val="22"/>
    <w:lvlOverride w:ilvl="0">
      <w:lvl w:ilvl="0">
        <w:start w:val="20"/>
        <w:numFmt w:val="decimal"/>
        <w:lvlText w:val="2.5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9"/>
  </w:num>
  <w:num w:numId="27">
    <w:abstractNumId w:val="11"/>
  </w:num>
  <w:num w:numId="28">
    <w:abstractNumId w:val="13"/>
  </w:num>
  <w:num w:numId="29">
    <w:abstractNumId w:val="6"/>
  </w:num>
  <w:num w:numId="30">
    <w:abstractNumId w:val="16"/>
  </w:num>
  <w:num w:numId="31">
    <w:abstractNumId w:val="5"/>
  </w:num>
  <w:num w:numId="32">
    <w:abstractNumId w:val="20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0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8"/>
  </w:num>
  <w:num w:numId="35">
    <w:abstractNumId w:val="12"/>
  </w:num>
  <w:num w:numId="36">
    <w:abstractNumId w:val="2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4A"/>
    <w:rsid w:val="00003C68"/>
    <w:rsid w:val="0000593C"/>
    <w:rsid w:val="0000647E"/>
    <w:rsid w:val="00006E8E"/>
    <w:rsid w:val="00017DFA"/>
    <w:rsid w:val="0002777F"/>
    <w:rsid w:val="000279BE"/>
    <w:rsid w:val="00027E0E"/>
    <w:rsid w:val="00031137"/>
    <w:rsid w:val="0004107C"/>
    <w:rsid w:val="00042DF2"/>
    <w:rsid w:val="0004777E"/>
    <w:rsid w:val="000516DF"/>
    <w:rsid w:val="00062136"/>
    <w:rsid w:val="00066813"/>
    <w:rsid w:val="000676A8"/>
    <w:rsid w:val="00081152"/>
    <w:rsid w:val="00084B6B"/>
    <w:rsid w:val="000859EC"/>
    <w:rsid w:val="0008676F"/>
    <w:rsid w:val="00095904"/>
    <w:rsid w:val="000A144A"/>
    <w:rsid w:val="000B4676"/>
    <w:rsid w:val="000B7774"/>
    <w:rsid w:val="000C0A70"/>
    <w:rsid w:val="000C4C5A"/>
    <w:rsid w:val="000D1820"/>
    <w:rsid w:val="000E0C74"/>
    <w:rsid w:val="000E1F86"/>
    <w:rsid w:val="000E7726"/>
    <w:rsid w:val="000F0B69"/>
    <w:rsid w:val="000F30AA"/>
    <w:rsid w:val="000F4CB3"/>
    <w:rsid w:val="001026D5"/>
    <w:rsid w:val="00106636"/>
    <w:rsid w:val="001121AB"/>
    <w:rsid w:val="00113374"/>
    <w:rsid w:val="00114235"/>
    <w:rsid w:val="00120247"/>
    <w:rsid w:val="00120976"/>
    <w:rsid w:val="00123D92"/>
    <w:rsid w:val="00130A61"/>
    <w:rsid w:val="00131F6E"/>
    <w:rsid w:val="00144EF7"/>
    <w:rsid w:val="0014769D"/>
    <w:rsid w:val="00151FFF"/>
    <w:rsid w:val="00155CDD"/>
    <w:rsid w:val="001575CF"/>
    <w:rsid w:val="00163EEF"/>
    <w:rsid w:val="0017632D"/>
    <w:rsid w:val="00177607"/>
    <w:rsid w:val="001916C4"/>
    <w:rsid w:val="00195390"/>
    <w:rsid w:val="00196774"/>
    <w:rsid w:val="001968DF"/>
    <w:rsid w:val="001A0838"/>
    <w:rsid w:val="001A0993"/>
    <w:rsid w:val="001A3830"/>
    <w:rsid w:val="001A4FCF"/>
    <w:rsid w:val="001A7B0A"/>
    <w:rsid w:val="001B1EE7"/>
    <w:rsid w:val="001B3AC5"/>
    <w:rsid w:val="001B3FF5"/>
    <w:rsid w:val="001B723B"/>
    <w:rsid w:val="001C39FF"/>
    <w:rsid w:val="001D08C3"/>
    <w:rsid w:val="001D5262"/>
    <w:rsid w:val="001D7B54"/>
    <w:rsid w:val="001E08C0"/>
    <w:rsid w:val="001E0BAC"/>
    <w:rsid w:val="001E1560"/>
    <w:rsid w:val="001E7664"/>
    <w:rsid w:val="001E7CEC"/>
    <w:rsid w:val="001F3E02"/>
    <w:rsid w:val="001F74C3"/>
    <w:rsid w:val="00200F57"/>
    <w:rsid w:val="0020301B"/>
    <w:rsid w:val="002051E2"/>
    <w:rsid w:val="002072B0"/>
    <w:rsid w:val="00211C34"/>
    <w:rsid w:val="0021517C"/>
    <w:rsid w:val="00217DB3"/>
    <w:rsid w:val="00227F68"/>
    <w:rsid w:val="00234343"/>
    <w:rsid w:val="002415AC"/>
    <w:rsid w:val="00242B23"/>
    <w:rsid w:val="00242D37"/>
    <w:rsid w:val="0024599A"/>
    <w:rsid w:val="0024648F"/>
    <w:rsid w:val="002510AF"/>
    <w:rsid w:val="0025111B"/>
    <w:rsid w:val="002520C0"/>
    <w:rsid w:val="002542AE"/>
    <w:rsid w:val="00254FAD"/>
    <w:rsid w:val="002557CB"/>
    <w:rsid w:val="00257C0D"/>
    <w:rsid w:val="00262D21"/>
    <w:rsid w:val="00262DAD"/>
    <w:rsid w:val="00270FC2"/>
    <w:rsid w:val="002752E3"/>
    <w:rsid w:val="00277014"/>
    <w:rsid w:val="00291312"/>
    <w:rsid w:val="00292814"/>
    <w:rsid w:val="002940DA"/>
    <w:rsid w:val="002961C7"/>
    <w:rsid w:val="002A04FA"/>
    <w:rsid w:val="002A5D71"/>
    <w:rsid w:val="002B6D6A"/>
    <w:rsid w:val="002C0041"/>
    <w:rsid w:val="002C0FD9"/>
    <w:rsid w:val="002C49D4"/>
    <w:rsid w:val="002D400F"/>
    <w:rsid w:val="002D42E1"/>
    <w:rsid w:val="002F0EF0"/>
    <w:rsid w:val="002F21F6"/>
    <w:rsid w:val="002F59CD"/>
    <w:rsid w:val="002F6449"/>
    <w:rsid w:val="00305948"/>
    <w:rsid w:val="00307072"/>
    <w:rsid w:val="0030731F"/>
    <w:rsid w:val="00315CA9"/>
    <w:rsid w:val="00316D12"/>
    <w:rsid w:val="003216A7"/>
    <w:rsid w:val="00330221"/>
    <w:rsid w:val="0033134D"/>
    <w:rsid w:val="00332C7F"/>
    <w:rsid w:val="0033629F"/>
    <w:rsid w:val="0035699C"/>
    <w:rsid w:val="00356D2E"/>
    <w:rsid w:val="00363AEE"/>
    <w:rsid w:val="00371DD7"/>
    <w:rsid w:val="00380AB8"/>
    <w:rsid w:val="00385412"/>
    <w:rsid w:val="00391647"/>
    <w:rsid w:val="003A1214"/>
    <w:rsid w:val="003A3BB7"/>
    <w:rsid w:val="003A410B"/>
    <w:rsid w:val="003A6188"/>
    <w:rsid w:val="003B0C21"/>
    <w:rsid w:val="003B11B5"/>
    <w:rsid w:val="003B256B"/>
    <w:rsid w:val="003B4BD7"/>
    <w:rsid w:val="003C7AAF"/>
    <w:rsid w:val="003D5F9F"/>
    <w:rsid w:val="003E3A76"/>
    <w:rsid w:val="003E7C87"/>
    <w:rsid w:val="003F565A"/>
    <w:rsid w:val="003F6FA4"/>
    <w:rsid w:val="003F73FF"/>
    <w:rsid w:val="004004F9"/>
    <w:rsid w:val="004021B0"/>
    <w:rsid w:val="00405D30"/>
    <w:rsid w:val="004170E9"/>
    <w:rsid w:val="004258C7"/>
    <w:rsid w:val="00435351"/>
    <w:rsid w:val="0045521D"/>
    <w:rsid w:val="004728E2"/>
    <w:rsid w:val="0047515D"/>
    <w:rsid w:val="00481BE2"/>
    <w:rsid w:val="00494C03"/>
    <w:rsid w:val="00495141"/>
    <w:rsid w:val="004A0D03"/>
    <w:rsid w:val="004A3988"/>
    <w:rsid w:val="004A3AE1"/>
    <w:rsid w:val="004A4340"/>
    <w:rsid w:val="004A7954"/>
    <w:rsid w:val="004B0A80"/>
    <w:rsid w:val="004B1A78"/>
    <w:rsid w:val="004B39DC"/>
    <w:rsid w:val="004D04AA"/>
    <w:rsid w:val="004E1A9B"/>
    <w:rsid w:val="004E5F5B"/>
    <w:rsid w:val="004F21FA"/>
    <w:rsid w:val="00506B0D"/>
    <w:rsid w:val="00510349"/>
    <w:rsid w:val="00510437"/>
    <w:rsid w:val="005107EF"/>
    <w:rsid w:val="005135C2"/>
    <w:rsid w:val="0052510E"/>
    <w:rsid w:val="00526F43"/>
    <w:rsid w:val="005279C0"/>
    <w:rsid w:val="00530F16"/>
    <w:rsid w:val="00541D34"/>
    <w:rsid w:val="00542F68"/>
    <w:rsid w:val="005445B1"/>
    <w:rsid w:val="00555EA9"/>
    <w:rsid w:val="0056381D"/>
    <w:rsid w:val="0057621B"/>
    <w:rsid w:val="005803BC"/>
    <w:rsid w:val="00584CFF"/>
    <w:rsid w:val="00585302"/>
    <w:rsid w:val="005973DD"/>
    <w:rsid w:val="005B0FE4"/>
    <w:rsid w:val="005B3408"/>
    <w:rsid w:val="005C516F"/>
    <w:rsid w:val="005C5FCE"/>
    <w:rsid w:val="005C6B75"/>
    <w:rsid w:val="005C77B0"/>
    <w:rsid w:val="005D5743"/>
    <w:rsid w:val="005D576C"/>
    <w:rsid w:val="005D6623"/>
    <w:rsid w:val="005D76DF"/>
    <w:rsid w:val="005F4571"/>
    <w:rsid w:val="005F51C9"/>
    <w:rsid w:val="00600C24"/>
    <w:rsid w:val="00606A14"/>
    <w:rsid w:val="00606EF0"/>
    <w:rsid w:val="00613892"/>
    <w:rsid w:val="006252D9"/>
    <w:rsid w:val="0063028A"/>
    <w:rsid w:val="00632BD9"/>
    <w:rsid w:val="00635577"/>
    <w:rsid w:val="00637E83"/>
    <w:rsid w:val="006405B6"/>
    <w:rsid w:val="00641ED6"/>
    <w:rsid w:val="00645B4B"/>
    <w:rsid w:val="00651442"/>
    <w:rsid w:val="00655D65"/>
    <w:rsid w:val="006623F1"/>
    <w:rsid w:val="00675BDA"/>
    <w:rsid w:val="00687DA6"/>
    <w:rsid w:val="00690BBB"/>
    <w:rsid w:val="006920BC"/>
    <w:rsid w:val="006947C0"/>
    <w:rsid w:val="006976D2"/>
    <w:rsid w:val="006A082E"/>
    <w:rsid w:val="006A0F9A"/>
    <w:rsid w:val="006A29FE"/>
    <w:rsid w:val="006A6989"/>
    <w:rsid w:val="006B00E3"/>
    <w:rsid w:val="006C09B3"/>
    <w:rsid w:val="006C3156"/>
    <w:rsid w:val="006C6AD7"/>
    <w:rsid w:val="006C7A5D"/>
    <w:rsid w:val="006D4CC1"/>
    <w:rsid w:val="006E29DC"/>
    <w:rsid w:val="006E5834"/>
    <w:rsid w:val="006F1A64"/>
    <w:rsid w:val="006F70B1"/>
    <w:rsid w:val="007015A0"/>
    <w:rsid w:val="00711DC1"/>
    <w:rsid w:val="00716D41"/>
    <w:rsid w:val="007172B8"/>
    <w:rsid w:val="00726C3D"/>
    <w:rsid w:val="007322CD"/>
    <w:rsid w:val="0073234E"/>
    <w:rsid w:val="0073614D"/>
    <w:rsid w:val="00751367"/>
    <w:rsid w:val="00757117"/>
    <w:rsid w:val="00762093"/>
    <w:rsid w:val="00763476"/>
    <w:rsid w:val="00765E2C"/>
    <w:rsid w:val="00766F85"/>
    <w:rsid w:val="00767064"/>
    <w:rsid w:val="00787470"/>
    <w:rsid w:val="00790FB9"/>
    <w:rsid w:val="007912D2"/>
    <w:rsid w:val="00795E13"/>
    <w:rsid w:val="007A00CC"/>
    <w:rsid w:val="007A4968"/>
    <w:rsid w:val="007A54AB"/>
    <w:rsid w:val="007B1102"/>
    <w:rsid w:val="007B1F39"/>
    <w:rsid w:val="007B2AF4"/>
    <w:rsid w:val="007B75F6"/>
    <w:rsid w:val="007C3286"/>
    <w:rsid w:val="007C508E"/>
    <w:rsid w:val="007C7CC8"/>
    <w:rsid w:val="007D7A3F"/>
    <w:rsid w:val="007E0B60"/>
    <w:rsid w:val="007E2551"/>
    <w:rsid w:val="007E5EEF"/>
    <w:rsid w:val="007F0732"/>
    <w:rsid w:val="007F1A98"/>
    <w:rsid w:val="008005A2"/>
    <w:rsid w:val="008009D3"/>
    <w:rsid w:val="00812390"/>
    <w:rsid w:val="00814F0B"/>
    <w:rsid w:val="00814FB6"/>
    <w:rsid w:val="008163D1"/>
    <w:rsid w:val="00823B5E"/>
    <w:rsid w:val="00832013"/>
    <w:rsid w:val="0083271D"/>
    <w:rsid w:val="0083779E"/>
    <w:rsid w:val="008441D4"/>
    <w:rsid w:val="00847748"/>
    <w:rsid w:val="0085281A"/>
    <w:rsid w:val="008548F8"/>
    <w:rsid w:val="00855E72"/>
    <w:rsid w:val="00856C60"/>
    <w:rsid w:val="00863A7E"/>
    <w:rsid w:val="00864932"/>
    <w:rsid w:val="00865064"/>
    <w:rsid w:val="00865373"/>
    <w:rsid w:val="00867156"/>
    <w:rsid w:val="008747CC"/>
    <w:rsid w:val="00891009"/>
    <w:rsid w:val="0089497A"/>
    <w:rsid w:val="008B59BB"/>
    <w:rsid w:val="008B5F16"/>
    <w:rsid w:val="008C0586"/>
    <w:rsid w:val="008C2B38"/>
    <w:rsid w:val="008C4823"/>
    <w:rsid w:val="008C65C7"/>
    <w:rsid w:val="008D27A9"/>
    <w:rsid w:val="008D7DE7"/>
    <w:rsid w:val="008E0EF5"/>
    <w:rsid w:val="008E1227"/>
    <w:rsid w:val="008E3703"/>
    <w:rsid w:val="008E4235"/>
    <w:rsid w:val="008F0358"/>
    <w:rsid w:val="008F0ED4"/>
    <w:rsid w:val="009205C2"/>
    <w:rsid w:val="00922D96"/>
    <w:rsid w:val="00923A2E"/>
    <w:rsid w:val="009248A6"/>
    <w:rsid w:val="00930794"/>
    <w:rsid w:val="009322C2"/>
    <w:rsid w:val="00934341"/>
    <w:rsid w:val="00934FC7"/>
    <w:rsid w:val="0093596D"/>
    <w:rsid w:val="009430B0"/>
    <w:rsid w:val="00943A24"/>
    <w:rsid w:val="00943DBB"/>
    <w:rsid w:val="00947F95"/>
    <w:rsid w:val="0095056F"/>
    <w:rsid w:val="0095375E"/>
    <w:rsid w:val="00956491"/>
    <w:rsid w:val="0095695E"/>
    <w:rsid w:val="00957DDB"/>
    <w:rsid w:val="00962612"/>
    <w:rsid w:val="009661A5"/>
    <w:rsid w:val="009665BD"/>
    <w:rsid w:val="00970888"/>
    <w:rsid w:val="00975493"/>
    <w:rsid w:val="009828FE"/>
    <w:rsid w:val="00983452"/>
    <w:rsid w:val="009955CC"/>
    <w:rsid w:val="009A5D02"/>
    <w:rsid w:val="009B232E"/>
    <w:rsid w:val="009B7493"/>
    <w:rsid w:val="009C008F"/>
    <w:rsid w:val="009C5401"/>
    <w:rsid w:val="009C5785"/>
    <w:rsid w:val="009D09E8"/>
    <w:rsid w:val="009D6231"/>
    <w:rsid w:val="009E3422"/>
    <w:rsid w:val="009E5422"/>
    <w:rsid w:val="009E65EC"/>
    <w:rsid w:val="00A0001C"/>
    <w:rsid w:val="00A1180A"/>
    <w:rsid w:val="00A131A7"/>
    <w:rsid w:val="00A148A0"/>
    <w:rsid w:val="00A217A7"/>
    <w:rsid w:val="00A219C5"/>
    <w:rsid w:val="00A27A6D"/>
    <w:rsid w:val="00A35BD8"/>
    <w:rsid w:val="00A35CC6"/>
    <w:rsid w:val="00A40D66"/>
    <w:rsid w:val="00A444B2"/>
    <w:rsid w:val="00A44CF7"/>
    <w:rsid w:val="00A45271"/>
    <w:rsid w:val="00A47E6A"/>
    <w:rsid w:val="00A528A2"/>
    <w:rsid w:val="00A53C78"/>
    <w:rsid w:val="00A57E57"/>
    <w:rsid w:val="00A61DAF"/>
    <w:rsid w:val="00A80F9B"/>
    <w:rsid w:val="00A868EF"/>
    <w:rsid w:val="00A878CA"/>
    <w:rsid w:val="00A932F4"/>
    <w:rsid w:val="00A94FC6"/>
    <w:rsid w:val="00A95053"/>
    <w:rsid w:val="00A96A50"/>
    <w:rsid w:val="00AA0E57"/>
    <w:rsid w:val="00AA1C45"/>
    <w:rsid w:val="00AA55F9"/>
    <w:rsid w:val="00AB3287"/>
    <w:rsid w:val="00AB45D0"/>
    <w:rsid w:val="00AB4F10"/>
    <w:rsid w:val="00AB51AE"/>
    <w:rsid w:val="00AC0CEA"/>
    <w:rsid w:val="00AD3414"/>
    <w:rsid w:val="00AD6BC3"/>
    <w:rsid w:val="00AE50B9"/>
    <w:rsid w:val="00AF1704"/>
    <w:rsid w:val="00AF651D"/>
    <w:rsid w:val="00AF7317"/>
    <w:rsid w:val="00B0496A"/>
    <w:rsid w:val="00B141B4"/>
    <w:rsid w:val="00B16896"/>
    <w:rsid w:val="00B17A50"/>
    <w:rsid w:val="00B2255D"/>
    <w:rsid w:val="00B24299"/>
    <w:rsid w:val="00B250CE"/>
    <w:rsid w:val="00B2514F"/>
    <w:rsid w:val="00B34003"/>
    <w:rsid w:val="00B43633"/>
    <w:rsid w:val="00B4420F"/>
    <w:rsid w:val="00B51A35"/>
    <w:rsid w:val="00B53F89"/>
    <w:rsid w:val="00B554FE"/>
    <w:rsid w:val="00B6766B"/>
    <w:rsid w:val="00B8142B"/>
    <w:rsid w:val="00B81FD5"/>
    <w:rsid w:val="00B91A0F"/>
    <w:rsid w:val="00B96AC3"/>
    <w:rsid w:val="00BA60ED"/>
    <w:rsid w:val="00BC62E0"/>
    <w:rsid w:val="00BD13B7"/>
    <w:rsid w:val="00BD4188"/>
    <w:rsid w:val="00BD5561"/>
    <w:rsid w:val="00BE741C"/>
    <w:rsid w:val="00BE7A72"/>
    <w:rsid w:val="00BF629C"/>
    <w:rsid w:val="00C01525"/>
    <w:rsid w:val="00C16DFB"/>
    <w:rsid w:val="00C23AB7"/>
    <w:rsid w:val="00C3388C"/>
    <w:rsid w:val="00C43CD2"/>
    <w:rsid w:val="00C47EA8"/>
    <w:rsid w:val="00C51CDB"/>
    <w:rsid w:val="00C55FAB"/>
    <w:rsid w:val="00C56B7B"/>
    <w:rsid w:val="00C57B23"/>
    <w:rsid w:val="00C6492D"/>
    <w:rsid w:val="00C66357"/>
    <w:rsid w:val="00C72318"/>
    <w:rsid w:val="00C72792"/>
    <w:rsid w:val="00C81DCC"/>
    <w:rsid w:val="00C83C13"/>
    <w:rsid w:val="00C8490E"/>
    <w:rsid w:val="00C93922"/>
    <w:rsid w:val="00C97967"/>
    <w:rsid w:val="00CA41E3"/>
    <w:rsid w:val="00CA62A9"/>
    <w:rsid w:val="00CA74B2"/>
    <w:rsid w:val="00CC0C05"/>
    <w:rsid w:val="00CC1C3E"/>
    <w:rsid w:val="00CC6304"/>
    <w:rsid w:val="00CC6F50"/>
    <w:rsid w:val="00CD4DFF"/>
    <w:rsid w:val="00CD7029"/>
    <w:rsid w:val="00CE1DD9"/>
    <w:rsid w:val="00CE4A88"/>
    <w:rsid w:val="00CE63F0"/>
    <w:rsid w:val="00D1198C"/>
    <w:rsid w:val="00D12A99"/>
    <w:rsid w:val="00D17086"/>
    <w:rsid w:val="00D2603B"/>
    <w:rsid w:val="00D42868"/>
    <w:rsid w:val="00D5154D"/>
    <w:rsid w:val="00D518FB"/>
    <w:rsid w:val="00D53E18"/>
    <w:rsid w:val="00D57008"/>
    <w:rsid w:val="00D62993"/>
    <w:rsid w:val="00D67386"/>
    <w:rsid w:val="00D73BDE"/>
    <w:rsid w:val="00D75D58"/>
    <w:rsid w:val="00D8413C"/>
    <w:rsid w:val="00D92F30"/>
    <w:rsid w:val="00D97196"/>
    <w:rsid w:val="00DA26E8"/>
    <w:rsid w:val="00DB1E60"/>
    <w:rsid w:val="00DB5615"/>
    <w:rsid w:val="00DB6802"/>
    <w:rsid w:val="00DB6FE8"/>
    <w:rsid w:val="00DC0A17"/>
    <w:rsid w:val="00DD0363"/>
    <w:rsid w:val="00DD5933"/>
    <w:rsid w:val="00DD79EB"/>
    <w:rsid w:val="00DE0BDB"/>
    <w:rsid w:val="00DE15F7"/>
    <w:rsid w:val="00DE2267"/>
    <w:rsid w:val="00DE2C91"/>
    <w:rsid w:val="00DE74F7"/>
    <w:rsid w:val="00DF379D"/>
    <w:rsid w:val="00DF7DCE"/>
    <w:rsid w:val="00E01DEA"/>
    <w:rsid w:val="00E04962"/>
    <w:rsid w:val="00E15EFD"/>
    <w:rsid w:val="00E249F8"/>
    <w:rsid w:val="00E2792A"/>
    <w:rsid w:val="00E441C5"/>
    <w:rsid w:val="00E444CF"/>
    <w:rsid w:val="00E501E7"/>
    <w:rsid w:val="00E61CB1"/>
    <w:rsid w:val="00E70B55"/>
    <w:rsid w:val="00E74C10"/>
    <w:rsid w:val="00E76EC8"/>
    <w:rsid w:val="00E77C6A"/>
    <w:rsid w:val="00E949AB"/>
    <w:rsid w:val="00EB790F"/>
    <w:rsid w:val="00EC0E99"/>
    <w:rsid w:val="00EC56DE"/>
    <w:rsid w:val="00ED384D"/>
    <w:rsid w:val="00ED39DE"/>
    <w:rsid w:val="00EE0F7B"/>
    <w:rsid w:val="00EE1A1A"/>
    <w:rsid w:val="00EE3777"/>
    <w:rsid w:val="00EE6647"/>
    <w:rsid w:val="00EF20AD"/>
    <w:rsid w:val="00F02282"/>
    <w:rsid w:val="00F04BF2"/>
    <w:rsid w:val="00F156FA"/>
    <w:rsid w:val="00F15AC3"/>
    <w:rsid w:val="00F17CBC"/>
    <w:rsid w:val="00F23014"/>
    <w:rsid w:val="00F23EE8"/>
    <w:rsid w:val="00F3394A"/>
    <w:rsid w:val="00F34615"/>
    <w:rsid w:val="00F35034"/>
    <w:rsid w:val="00F473C5"/>
    <w:rsid w:val="00F5188E"/>
    <w:rsid w:val="00F54972"/>
    <w:rsid w:val="00F623DF"/>
    <w:rsid w:val="00F749A2"/>
    <w:rsid w:val="00F84D25"/>
    <w:rsid w:val="00F93256"/>
    <w:rsid w:val="00F96885"/>
    <w:rsid w:val="00F97B01"/>
    <w:rsid w:val="00FA12A3"/>
    <w:rsid w:val="00FA2421"/>
    <w:rsid w:val="00FB6EE3"/>
    <w:rsid w:val="00FC1261"/>
    <w:rsid w:val="00FC1427"/>
    <w:rsid w:val="00FC328B"/>
    <w:rsid w:val="00FC3BDB"/>
    <w:rsid w:val="00FD084D"/>
    <w:rsid w:val="00FD0C9E"/>
    <w:rsid w:val="00FD20A3"/>
    <w:rsid w:val="00FD2E67"/>
    <w:rsid w:val="00FD4326"/>
    <w:rsid w:val="00FD6846"/>
    <w:rsid w:val="00FD7C87"/>
    <w:rsid w:val="00FE2C7A"/>
    <w:rsid w:val="00FE3D91"/>
    <w:rsid w:val="00FE64B9"/>
    <w:rsid w:val="00FE71DC"/>
    <w:rsid w:val="00FE7AA9"/>
    <w:rsid w:val="00FF3A57"/>
    <w:rsid w:val="00FF545F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FCCF988-21D4-48C0-A91E-F4A07984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117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205C2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9205C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205C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117"/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57117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823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151FFF"/>
    <w:rPr>
      <w:b/>
      <w:color w:val="26282F"/>
    </w:rPr>
  </w:style>
  <w:style w:type="paragraph" w:customStyle="1" w:styleId="ConsPlusNormal">
    <w:name w:val="ConsPlusNormal"/>
    <w:rsid w:val="00151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151FFF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151FFF"/>
    <w:pPr>
      <w:spacing w:line="276" w:lineRule="exact"/>
      <w:ind w:firstLine="725"/>
    </w:pPr>
    <w:rPr>
      <w:rFonts w:cs="Times New Roman"/>
    </w:rPr>
  </w:style>
  <w:style w:type="paragraph" w:customStyle="1" w:styleId="Style2">
    <w:name w:val="Style2"/>
    <w:basedOn w:val="a"/>
    <w:uiPriority w:val="99"/>
    <w:rsid w:val="00151FFF"/>
    <w:pPr>
      <w:spacing w:line="276" w:lineRule="exact"/>
      <w:jc w:val="left"/>
    </w:pPr>
    <w:rPr>
      <w:rFonts w:cs="Times New Roman"/>
    </w:rPr>
  </w:style>
  <w:style w:type="paragraph" w:customStyle="1" w:styleId="Style6">
    <w:name w:val="Style6"/>
    <w:basedOn w:val="a"/>
    <w:uiPriority w:val="99"/>
    <w:rsid w:val="00151FFF"/>
    <w:pPr>
      <w:spacing w:line="277" w:lineRule="exact"/>
      <w:ind w:firstLine="727"/>
    </w:pPr>
    <w:rPr>
      <w:rFonts w:cs="Times New Roman"/>
    </w:rPr>
  </w:style>
  <w:style w:type="paragraph" w:customStyle="1" w:styleId="Style9">
    <w:name w:val="Style9"/>
    <w:basedOn w:val="a"/>
    <w:uiPriority w:val="99"/>
    <w:rsid w:val="00151FFF"/>
    <w:pPr>
      <w:spacing w:line="281" w:lineRule="exact"/>
      <w:jc w:val="left"/>
    </w:pPr>
    <w:rPr>
      <w:rFonts w:cs="Times New Roman"/>
    </w:rPr>
  </w:style>
  <w:style w:type="character" w:customStyle="1" w:styleId="FontStyle16">
    <w:name w:val="Font Style16"/>
    <w:uiPriority w:val="99"/>
    <w:rsid w:val="00151FFF"/>
    <w:rPr>
      <w:rFonts w:ascii="Times New Roman" w:hAnsi="Times New Roman"/>
      <w:sz w:val="20"/>
    </w:rPr>
  </w:style>
  <w:style w:type="paragraph" w:styleId="a5">
    <w:name w:val="Revision"/>
    <w:hidden/>
    <w:uiPriority w:val="99"/>
    <w:semiHidden/>
    <w:rsid w:val="00AB3287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5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9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Активная гипертекстовая ссылка"/>
    <w:uiPriority w:val="99"/>
    <w:rsid w:val="009205C2"/>
    <w:rPr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9205C2"/>
  </w:style>
  <w:style w:type="paragraph" w:customStyle="1" w:styleId="ab">
    <w:name w:val="Внимание: недобросовестность!"/>
    <w:basedOn w:val="a9"/>
    <w:next w:val="a"/>
    <w:uiPriority w:val="99"/>
    <w:rsid w:val="009205C2"/>
  </w:style>
  <w:style w:type="character" w:customStyle="1" w:styleId="ac">
    <w:name w:val="Выделение для Базового Поиска"/>
    <w:uiPriority w:val="99"/>
    <w:rsid w:val="009205C2"/>
    <w:rPr>
      <w:b/>
      <w:color w:val="0058A9"/>
    </w:rPr>
  </w:style>
  <w:style w:type="character" w:customStyle="1" w:styleId="ad">
    <w:name w:val="Выделение для Базового Поиска (курсив)"/>
    <w:uiPriority w:val="99"/>
    <w:rsid w:val="009205C2"/>
    <w:rPr>
      <w:b/>
      <w:i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9205C2"/>
    <w:rPr>
      <w:rFonts w:eastAsia="Times New Roman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9205C2"/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9205C2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9205C2"/>
    <w:rPr>
      <w:rFonts w:eastAsia="Times New Roman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9205C2"/>
    <w:pPr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9205C2"/>
    <w:rPr>
      <w:rFonts w:eastAsia="Times New Roman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9205C2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9205C2"/>
    <w:pPr>
      <w:ind w:left="1612" w:hanging="892"/>
    </w:pPr>
    <w:rPr>
      <w:rFonts w:eastAsia="Times New Roman"/>
    </w:rPr>
  </w:style>
  <w:style w:type="character" w:customStyle="1" w:styleId="af5">
    <w:name w:val="Заголовок чужого сообщения"/>
    <w:uiPriority w:val="99"/>
    <w:rsid w:val="009205C2"/>
    <w:rPr>
      <w:b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9205C2"/>
    <w:pPr>
      <w:spacing w:before="300" w:after="250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9205C2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9205C2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9205C2"/>
    <w:rPr>
      <w:rFonts w:eastAsia="Times New Roman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9205C2"/>
    <w:pPr>
      <w:spacing w:before="180"/>
      <w:ind w:left="360" w:right="36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9205C2"/>
    <w:pPr>
      <w:ind w:left="170" w:right="170"/>
      <w:jc w:val="left"/>
    </w:pPr>
    <w:rPr>
      <w:rFonts w:eastAsia="Times New Roman"/>
    </w:rPr>
  </w:style>
  <w:style w:type="paragraph" w:customStyle="1" w:styleId="afc">
    <w:name w:val="Комментарий"/>
    <w:basedOn w:val="afb"/>
    <w:next w:val="a"/>
    <w:uiPriority w:val="99"/>
    <w:rsid w:val="009205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9205C2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">
    <w:name w:val="Колонтитул (левый)"/>
    <w:basedOn w:val="afe"/>
    <w:next w:val="a"/>
    <w:uiPriority w:val="99"/>
    <w:rsid w:val="009205C2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9205C2"/>
    <w:pPr>
      <w:jc w:val="right"/>
    </w:pPr>
    <w:rPr>
      <w:rFonts w:eastAsia="Times New Roman"/>
    </w:rPr>
  </w:style>
  <w:style w:type="paragraph" w:customStyle="1" w:styleId="aff1">
    <w:name w:val="Колонтитул (правый)"/>
    <w:basedOn w:val="aff0"/>
    <w:next w:val="a"/>
    <w:uiPriority w:val="99"/>
    <w:rsid w:val="009205C2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9205C2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9205C2"/>
  </w:style>
  <w:style w:type="paragraph" w:customStyle="1" w:styleId="aff4">
    <w:name w:val="Моноширинный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character" w:customStyle="1" w:styleId="aff5">
    <w:name w:val="Найденные слова"/>
    <w:uiPriority w:val="99"/>
    <w:rsid w:val="009205C2"/>
    <w:rPr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9205C2"/>
    <w:pPr>
      <w:spacing w:before="90" w:after="90"/>
      <w:ind w:left="180" w:right="180"/>
    </w:pPr>
    <w:rPr>
      <w:rFonts w:eastAsia="Times New Roman"/>
      <w:sz w:val="20"/>
      <w:szCs w:val="20"/>
      <w:shd w:val="clear" w:color="auto" w:fill="EFFFAD"/>
    </w:rPr>
  </w:style>
  <w:style w:type="character" w:customStyle="1" w:styleId="aff7">
    <w:name w:val="Не вступил в силу"/>
    <w:uiPriority w:val="99"/>
    <w:rsid w:val="009205C2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9"/>
    <w:next w:val="a"/>
    <w:uiPriority w:val="99"/>
    <w:rsid w:val="009205C2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205C2"/>
    <w:rPr>
      <w:rFonts w:eastAsia="Times New Roman"/>
    </w:rPr>
  </w:style>
  <w:style w:type="paragraph" w:customStyle="1" w:styleId="affa">
    <w:name w:val="Таблицы (моноширинный)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9205C2"/>
    <w:pPr>
      <w:ind w:left="140"/>
    </w:pPr>
  </w:style>
  <w:style w:type="character" w:customStyle="1" w:styleId="affc">
    <w:name w:val="Опечатки"/>
    <w:uiPriority w:val="99"/>
    <w:rsid w:val="009205C2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9205C2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205C2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9"/>
    <w:next w:val="a"/>
    <w:uiPriority w:val="99"/>
    <w:rsid w:val="009205C2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9205C2"/>
    <w:pPr>
      <w:pBdr>
        <w:bottom w:val="single" w:sz="4" w:space="0" w:color="auto"/>
      </w:pBdr>
    </w:pPr>
    <w:rPr>
      <w:rFonts w:eastAsia="Times New Roman"/>
    </w:rPr>
  </w:style>
  <w:style w:type="paragraph" w:customStyle="1" w:styleId="afff1">
    <w:name w:val="Постоянная часть"/>
    <w:basedOn w:val="af"/>
    <w:next w:val="a"/>
    <w:uiPriority w:val="99"/>
    <w:rsid w:val="009205C2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f3">
    <w:name w:val="Пример."/>
    <w:basedOn w:val="a9"/>
    <w:next w:val="a"/>
    <w:uiPriority w:val="99"/>
    <w:rsid w:val="009205C2"/>
  </w:style>
  <w:style w:type="paragraph" w:customStyle="1" w:styleId="afff4">
    <w:name w:val="Примечание."/>
    <w:basedOn w:val="a9"/>
    <w:next w:val="a"/>
    <w:uiPriority w:val="99"/>
    <w:rsid w:val="009205C2"/>
  </w:style>
  <w:style w:type="character" w:customStyle="1" w:styleId="afff5">
    <w:name w:val="Продолжение ссылки"/>
    <w:uiPriority w:val="99"/>
    <w:rsid w:val="009205C2"/>
  </w:style>
  <w:style w:type="paragraph" w:customStyle="1" w:styleId="afff6">
    <w:name w:val="Словарная статья"/>
    <w:basedOn w:val="a"/>
    <w:next w:val="a"/>
    <w:uiPriority w:val="99"/>
    <w:rsid w:val="009205C2"/>
    <w:pPr>
      <w:ind w:right="118"/>
    </w:pPr>
    <w:rPr>
      <w:rFonts w:eastAsia="Times New Roman"/>
    </w:rPr>
  </w:style>
  <w:style w:type="character" w:customStyle="1" w:styleId="afff7">
    <w:name w:val="Сравнение редакций"/>
    <w:uiPriority w:val="99"/>
    <w:rsid w:val="009205C2"/>
    <w:rPr>
      <w:color w:val="26282F"/>
    </w:rPr>
  </w:style>
  <w:style w:type="character" w:customStyle="1" w:styleId="afff8">
    <w:name w:val="Сравнение редакций. Добавленный фрагмент"/>
    <w:uiPriority w:val="99"/>
    <w:rsid w:val="009205C2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205C2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205C2"/>
    <w:rPr>
      <w:rFonts w:eastAsia="Times New Roman"/>
    </w:rPr>
  </w:style>
  <w:style w:type="character" w:customStyle="1" w:styleId="afffb">
    <w:name w:val="Ссылка на утративший силу документ"/>
    <w:uiPriority w:val="99"/>
    <w:rsid w:val="009205C2"/>
    <w:rPr>
      <w:color w:val="749232"/>
    </w:rPr>
  </w:style>
  <w:style w:type="paragraph" w:customStyle="1" w:styleId="afffc">
    <w:name w:val="Текст в таблице"/>
    <w:basedOn w:val="aff9"/>
    <w:next w:val="a"/>
    <w:uiPriority w:val="99"/>
    <w:rsid w:val="009205C2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9205C2"/>
    <w:pPr>
      <w:spacing w:before="200"/>
      <w:jc w:val="left"/>
    </w:pPr>
    <w:rPr>
      <w:rFonts w:eastAsia="Times New Roman"/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9205C2"/>
    <w:pPr>
      <w:jc w:val="left"/>
    </w:pPr>
    <w:rPr>
      <w:rFonts w:eastAsia="Times New Roman"/>
      <w:color w:val="463F31"/>
      <w:shd w:val="clear" w:color="auto" w:fill="FFFFA6"/>
    </w:rPr>
  </w:style>
  <w:style w:type="character" w:customStyle="1" w:styleId="affff">
    <w:name w:val="Утратил силу"/>
    <w:uiPriority w:val="99"/>
    <w:rsid w:val="009205C2"/>
    <w:rPr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ffff1">
    <w:name w:val="Центрированный (таблица)"/>
    <w:basedOn w:val="aff9"/>
    <w:next w:val="a"/>
    <w:uiPriority w:val="99"/>
    <w:rsid w:val="009205C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205C2"/>
    <w:pPr>
      <w:spacing w:before="300"/>
      <w:jc w:val="left"/>
    </w:pPr>
    <w:rPr>
      <w:rFonts w:eastAsia="Times New Roman"/>
    </w:rPr>
  </w:style>
  <w:style w:type="paragraph" w:customStyle="1" w:styleId="ConsPlusCell">
    <w:name w:val="ConsPlusCell"/>
    <w:link w:val="ConsPlusCell0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920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2">
    <w:name w:val="Верхний колонтитул Знак"/>
    <w:link w:val="affff3"/>
    <w:uiPriority w:val="99"/>
    <w:locked/>
    <w:rsid w:val="009205C2"/>
    <w:rPr>
      <w:rFonts w:ascii="Times New Roman" w:hAnsi="Times New Roman"/>
      <w:sz w:val="24"/>
    </w:rPr>
  </w:style>
  <w:style w:type="paragraph" w:styleId="affff3">
    <w:name w:val="header"/>
    <w:basedOn w:val="a"/>
    <w:link w:val="affff2"/>
    <w:uiPriority w:val="99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affff4">
    <w:name w:val="Нижний колонтитул Знак"/>
    <w:link w:val="affff5"/>
    <w:locked/>
    <w:rsid w:val="009205C2"/>
    <w:rPr>
      <w:rFonts w:ascii="Times New Roman" w:hAnsi="Times New Roman"/>
      <w:sz w:val="24"/>
    </w:rPr>
  </w:style>
  <w:style w:type="paragraph" w:styleId="affff5">
    <w:name w:val="footer"/>
    <w:basedOn w:val="a"/>
    <w:link w:val="affff4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19">
    <w:name w:val="Текст выноски Знак19"/>
    <w:uiPriority w:val="99"/>
    <w:semiHidden/>
    <w:rsid w:val="009205C2"/>
    <w:rPr>
      <w:rFonts w:ascii="Segoe UI" w:hAnsi="Segoe UI"/>
      <w:sz w:val="18"/>
    </w:rPr>
  </w:style>
  <w:style w:type="character" w:styleId="affff6">
    <w:name w:val="page number"/>
    <w:basedOn w:val="a0"/>
    <w:uiPriority w:val="99"/>
    <w:rsid w:val="009205C2"/>
    <w:rPr>
      <w:rFonts w:cs="Times New Roman"/>
    </w:rPr>
  </w:style>
  <w:style w:type="character" w:styleId="affff7">
    <w:name w:val="Hyperlink"/>
    <w:basedOn w:val="a0"/>
    <w:uiPriority w:val="99"/>
    <w:semiHidden/>
    <w:unhideWhenUsed/>
    <w:rsid w:val="009205C2"/>
    <w:rPr>
      <w:rFonts w:cs="Times New Roman"/>
      <w:color w:val="0000FF"/>
      <w:u w:val="single"/>
    </w:rPr>
  </w:style>
  <w:style w:type="paragraph" w:customStyle="1" w:styleId="14">
    <w:name w:val="Стиль1"/>
    <w:basedOn w:val="ConsPlusCell"/>
    <w:link w:val="15"/>
    <w:qFormat/>
    <w:rsid w:val="009205C2"/>
    <w:pPr>
      <w:widowControl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Стиль1 Знак"/>
    <w:link w:val="14"/>
    <w:locked/>
    <w:rsid w:val="00920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8">
    <w:name w:val="List Paragraph"/>
    <w:basedOn w:val="a"/>
    <w:uiPriority w:val="34"/>
    <w:qFormat/>
    <w:rsid w:val="009205C2"/>
    <w:pPr>
      <w:widowControl/>
      <w:autoSpaceDE/>
      <w:autoSpaceDN/>
      <w:adjustRightInd/>
      <w:ind w:left="720"/>
      <w:contextualSpacing/>
      <w:jc w:val="left"/>
    </w:pPr>
    <w:rPr>
      <w:rFonts w:eastAsia="Times New Roman" w:cs="Times New Roman"/>
    </w:rPr>
  </w:style>
  <w:style w:type="paragraph" w:customStyle="1" w:styleId="xl67">
    <w:name w:val="xl6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8">
    <w:name w:val="xl68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9">
    <w:name w:val="xl6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0">
    <w:name w:val="xl7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1">
    <w:name w:val="xl71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3">
    <w:name w:val="xl7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4">
    <w:name w:val="xl7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5">
    <w:name w:val="xl7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6">
    <w:name w:val="xl7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77">
    <w:name w:val="xl77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8">
    <w:name w:val="xl7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9">
    <w:name w:val="xl7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0">
    <w:name w:val="xl80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1">
    <w:name w:val="xl81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2">
    <w:name w:val="xl82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3">
    <w:name w:val="xl83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4">
    <w:name w:val="xl84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5">
    <w:name w:val="xl85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6">
    <w:name w:val="xl8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7">
    <w:name w:val="xl87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8">
    <w:name w:val="xl8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9">
    <w:name w:val="xl8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0">
    <w:name w:val="xl9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1">
    <w:name w:val="xl91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2">
    <w:name w:val="xl92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3">
    <w:name w:val="xl9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4">
    <w:name w:val="xl9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5">
    <w:name w:val="xl9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6">
    <w:name w:val="xl9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7">
    <w:name w:val="xl9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98">
    <w:name w:val="xl98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9">
    <w:name w:val="xl9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0">
    <w:name w:val="xl10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1">
    <w:name w:val="xl101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02">
    <w:name w:val="xl10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3">
    <w:name w:val="xl10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4">
    <w:name w:val="xl10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5">
    <w:name w:val="xl105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6">
    <w:name w:val="xl10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7">
    <w:name w:val="xl107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8">
    <w:name w:val="xl108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9">
    <w:name w:val="xl109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0">
    <w:name w:val="xl110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11">
    <w:name w:val="xl111"/>
    <w:basedOn w:val="a"/>
    <w:rsid w:val="009205C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2">
    <w:name w:val="xl112"/>
    <w:basedOn w:val="a"/>
    <w:rsid w:val="009205C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3">
    <w:name w:val="xl113"/>
    <w:basedOn w:val="a"/>
    <w:rsid w:val="009205C2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4">
    <w:name w:val="xl11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5">
    <w:name w:val="xl115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6">
    <w:name w:val="xl11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7">
    <w:name w:val="xl117"/>
    <w:basedOn w:val="a"/>
    <w:rsid w:val="009205C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8">
    <w:name w:val="xl118"/>
    <w:basedOn w:val="a"/>
    <w:rsid w:val="009205C2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9">
    <w:name w:val="xl119"/>
    <w:basedOn w:val="a"/>
    <w:rsid w:val="009205C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Standard">
    <w:name w:val="Standard"/>
    <w:rsid w:val="009205C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fff9">
    <w:name w:val="Normal (Web)"/>
    <w:basedOn w:val="a"/>
    <w:uiPriority w:val="99"/>
    <w:rsid w:val="009205C2"/>
    <w:pPr>
      <w:widowControl/>
      <w:autoSpaceDE/>
      <w:autoSpaceDN/>
      <w:adjustRightInd/>
      <w:spacing w:before="120" w:after="120"/>
      <w:jc w:val="left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9205C2"/>
    <w:pPr>
      <w:spacing w:line="276" w:lineRule="exact"/>
    </w:pPr>
    <w:rPr>
      <w:rFonts w:eastAsia="Times New Roman" w:cs="Times New Roman"/>
    </w:rPr>
  </w:style>
  <w:style w:type="paragraph" w:customStyle="1" w:styleId="xl63">
    <w:name w:val="xl6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4">
    <w:name w:val="xl6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5">
    <w:name w:val="xl6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xl66">
    <w:name w:val="xl6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styleId="affffa">
    <w:name w:val="annotation text"/>
    <w:basedOn w:val="a"/>
    <w:link w:val="affffb"/>
    <w:uiPriority w:val="99"/>
    <w:semiHidden/>
    <w:unhideWhenUsed/>
    <w:rsid w:val="009205C2"/>
    <w:pPr>
      <w:widowControl/>
      <w:autoSpaceDE/>
      <w:autoSpaceDN/>
      <w:adjustRightInd/>
      <w:jc w:val="left"/>
    </w:pPr>
    <w:rPr>
      <w:rFonts w:eastAsia="Times New Roman" w:cs="Times New Roman"/>
      <w:sz w:val="20"/>
      <w:szCs w:val="20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92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b"/>
    <w:link w:val="affffd"/>
    <w:uiPriority w:val="99"/>
    <w:semiHidden/>
    <w:rsid w:val="009205C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fffd">
    <w:name w:val="annotation subject"/>
    <w:basedOn w:val="affffa"/>
    <w:next w:val="affffa"/>
    <w:link w:val="affffc"/>
    <w:uiPriority w:val="99"/>
    <w:semiHidden/>
    <w:unhideWhenUsed/>
    <w:rsid w:val="009205C2"/>
    <w:pPr>
      <w:widowControl w:val="0"/>
      <w:autoSpaceDE w:val="0"/>
      <w:autoSpaceDN w:val="0"/>
      <w:adjustRightInd w:val="0"/>
      <w:jc w:val="both"/>
    </w:pPr>
    <w:rPr>
      <w:rFonts w:cs="Arial"/>
      <w:b/>
      <w:bCs/>
    </w:rPr>
  </w:style>
  <w:style w:type="character" w:customStyle="1" w:styleId="apple-converted-space">
    <w:name w:val="apple-converted-space"/>
    <w:rsid w:val="009205C2"/>
  </w:style>
  <w:style w:type="character" w:styleId="affffe">
    <w:name w:val="Emphasis"/>
    <w:uiPriority w:val="20"/>
    <w:qFormat/>
    <w:rsid w:val="009205C2"/>
    <w:rPr>
      <w:i/>
      <w:iCs/>
    </w:rPr>
  </w:style>
  <w:style w:type="paragraph" w:customStyle="1" w:styleId="ConsPlusNonformat">
    <w:name w:val="ConsPlusNonformat"/>
    <w:uiPriority w:val="99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">
    <w:name w:val="Title"/>
    <w:basedOn w:val="af"/>
    <w:next w:val="a"/>
    <w:link w:val="16"/>
    <w:uiPriority w:val="99"/>
    <w:qFormat/>
    <w:rsid w:val="009205C2"/>
    <w:rPr>
      <w:rFonts w:eastAsiaTheme="minorEastAsia"/>
      <w:b/>
      <w:bCs/>
      <w:color w:val="0058A9"/>
      <w:shd w:val="clear" w:color="auto" w:fill="F0F0F0"/>
    </w:rPr>
  </w:style>
  <w:style w:type="character" w:customStyle="1" w:styleId="16">
    <w:name w:val="Название Знак1"/>
    <w:basedOn w:val="a0"/>
    <w:link w:val="afffff"/>
    <w:uiPriority w:val="99"/>
    <w:rsid w:val="009205C2"/>
    <w:rPr>
      <w:rFonts w:ascii="Verdana" w:eastAsiaTheme="minorEastAsia" w:hAnsi="Verdana" w:cs="Verdana"/>
      <w:b/>
      <w:bCs/>
      <w:color w:val="0058A9"/>
      <w:lang w:eastAsia="ru-RU"/>
    </w:rPr>
  </w:style>
  <w:style w:type="table" w:styleId="afffff0">
    <w:name w:val="Table Grid"/>
    <w:basedOn w:val="a1"/>
    <w:uiPriority w:val="59"/>
    <w:rsid w:val="0094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066813"/>
  </w:style>
  <w:style w:type="character" w:customStyle="1" w:styleId="18">
    <w:name w:val="Тема примечания Знак1"/>
    <w:basedOn w:val="affffb"/>
    <w:uiPriority w:val="99"/>
    <w:semiHidden/>
    <w:rsid w:val="000668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a">
    <w:name w:val="Сетка таблицы1"/>
    <w:basedOn w:val="a1"/>
    <w:next w:val="afffff0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f0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rsid w:val="00AF7317"/>
  </w:style>
  <w:style w:type="table" w:customStyle="1" w:styleId="31">
    <w:name w:val="Сетка таблицы3"/>
    <w:basedOn w:val="a1"/>
    <w:next w:val="afffff0"/>
    <w:uiPriority w:val="59"/>
    <w:rsid w:val="00AF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AF7317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AF7317"/>
  </w:style>
  <w:style w:type="table" w:customStyle="1" w:styleId="111">
    <w:name w:val="Сетка таблицы11"/>
    <w:basedOn w:val="a1"/>
    <w:next w:val="afffff0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fff0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600C24"/>
  </w:style>
  <w:style w:type="table" w:customStyle="1" w:styleId="41">
    <w:name w:val="Сетка таблицы4"/>
    <w:basedOn w:val="a1"/>
    <w:next w:val="afffff0"/>
    <w:uiPriority w:val="59"/>
    <w:rsid w:val="0060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 Знак Знак Знак3"/>
    <w:basedOn w:val="a"/>
    <w:rsid w:val="00600C24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600C24"/>
  </w:style>
  <w:style w:type="table" w:customStyle="1" w:styleId="121">
    <w:name w:val="Сетка таблицы12"/>
    <w:basedOn w:val="a1"/>
    <w:next w:val="afffff0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fff0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8005A2"/>
  </w:style>
  <w:style w:type="table" w:customStyle="1" w:styleId="5">
    <w:name w:val="Сетка таблицы5"/>
    <w:basedOn w:val="a1"/>
    <w:next w:val="afffff0"/>
    <w:uiPriority w:val="59"/>
    <w:rsid w:val="0080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Знак1 Знак Знак Знак2"/>
    <w:basedOn w:val="a"/>
    <w:rsid w:val="008005A2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31">
    <w:name w:val="Нет списка13"/>
    <w:next w:val="a2"/>
    <w:uiPriority w:val="99"/>
    <w:semiHidden/>
    <w:unhideWhenUsed/>
    <w:rsid w:val="008005A2"/>
  </w:style>
  <w:style w:type="table" w:customStyle="1" w:styleId="132">
    <w:name w:val="Сетка таблицы13"/>
    <w:basedOn w:val="a1"/>
    <w:next w:val="afffff0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ffff0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6766B"/>
  </w:style>
  <w:style w:type="table" w:customStyle="1" w:styleId="6">
    <w:name w:val="Сетка таблицы6"/>
    <w:basedOn w:val="a1"/>
    <w:next w:val="afffff0"/>
    <w:uiPriority w:val="59"/>
    <w:rsid w:val="00B6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нак1 Знак Знак Знак1"/>
    <w:basedOn w:val="a"/>
    <w:rsid w:val="00B6766B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c">
    <w:name w:val="1"/>
    <w:basedOn w:val="af"/>
    <w:next w:val="a"/>
    <w:uiPriority w:val="99"/>
    <w:rsid w:val="00B6766B"/>
    <w:rPr>
      <w:b/>
      <w:bCs/>
      <w:color w:val="0058A9"/>
      <w:shd w:val="clear" w:color="auto" w:fill="F0F0F0"/>
    </w:rPr>
  </w:style>
  <w:style w:type="character" w:customStyle="1" w:styleId="afffff1">
    <w:name w:val="Название Знак"/>
    <w:uiPriority w:val="99"/>
    <w:rsid w:val="00B6766B"/>
    <w:rPr>
      <w:rFonts w:ascii="Verdana" w:hAnsi="Verdana" w:cs="Verdana"/>
      <w:b/>
      <w:bCs/>
      <w:color w:val="0058A9"/>
      <w:sz w:val="22"/>
      <w:szCs w:val="22"/>
    </w:rPr>
  </w:style>
  <w:style w:type="numbering" w:customStyle="1" w:styleId="140">
    <w:name w:val="Нет списка14"/>
    <w:next w:val="a2"/>
    <w:uiPriority w:val="99"/>
    <w:semiHidden/>
    <w:unhideWhenUsed/>
    <w:rsid w:val="00B6766B"/>
  </w:style>
  <w:style w:type="table" w:customStyle="1" w:styleId="141">
    <w:name w:val="Сетка таблицы14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B6766B"/>
  </w:style>
  <w:style w:type="table" w:customStyle="1" w:styleId="310">
    <w:name w:val="Сетка таблицы31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6766B"/>
  </w:style>
  <w:style w:type="table" w:customStyle="1" w:styleId="1111">
    <w:name w:val="Сетка таблицы111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B6766B"/>
  </w:style>
  <w:style w:type="table" w:customStyle="1" w:styleId="311">
    <w:name w:val="Сетка таблицы311"/>
    <w:basedOn w:val="a1"/>
    <w:next w:val="afffff0"/>
    <w:uiPriority w:val="59"/>
    <w:rsid w:val="00B6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6766B"/>
  </w:style>
  <w:style w:type="character" w:customStyle="1" w:styleId="1d">
    <w:name w:val="Заголовок Знак1"/>
    <w:basedOn w:val="a0"/>
    <w:uiPriority w:val="10"/>
    <w:rsid w:val="00B6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2">
    <w:name w:val="annotation reference"/>
    <w:basedOn w:val="a0"/>
    <w:uiPriority w:val="99"/>
    <w:semiHidden/>
    <w:unhideWhenUsed/>
    <w:rsid w:val="005C77B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A68B7-7C9C-4823-A90D-15E962DC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7451</Words>
  <Characters>42476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Непрокина Алина Владимировна</dc:creator>
  <cp:lastModifiedBy>Чуприна Аэлита Вячеславовна</cp:lastModifiedBy>
  <cp:revision>2</cp:revision>
  <cp:lastPrinted>2020-01-27T12:03:00Z</cp:lastPrinted>
  <dcterms:created xsi:type="dcterms:W3CDTF">2020-03-03T15:03:00Z</dcterms:created>
  <dcterms:modified xsi:type="dcterms:W3CDTF">2020-03-03T15:03:00Z</dcterms:modified>
</cp:coreProperties>
</file>