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июля 2022 г. N 2036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20.12.2018 N 2777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"ПРОФИЛАКТИКА ПРАВОНАРУШЕНИЙ В СФЕРЕ ОБЩЕСТВЕННОГО ПОРЯДКА,</w:t>
      </w:r>
    </w:p>
    <w:p>
      <w:pPr>
        <w:pStyle w:val="2"/>
        <w:jc w:val="center"/>
      </w:pPr>
      <w:r>
        <w:rPr>
          <w:sz w:val="20"/>
        </w:rPr>
        <w:t xml:space="preserve">БЕЗОПАСНОСТИ ДОРОЖНОГО ДВИЖЕНИЯ, НЕЗАКОННОГО ОБОРОТА</w:t>
      </w:r>
    </w:p>
    <w:p>
      <w:pPr>
        <w:pStyle w:val="2"/>
        <w:jc w:val="center"/>
      </w:pPr>
      <w:r>
        <w:rPr>
          <w:sz w:val="20"/>
        </w:rPr>
        <w:t xml:space="preserve">И ЗЛОУПОТРЕБЛЕНИЯ НАРКОТИКАМИ В ГОРОДЕ МЕГИОНЕ</w:t>
      </w:r>
    </w:p>
    <w:p>
      <w:pPr>
        <w:pStyle w:val="2"/>
        <w:jc w:val="center"/>
      </w:pPr>
      <w:r>
        <w:rPr>
          <w:sz w:val="20"/>
        </w:rPr>
        <w:t xml:space="preserve">НА 2019 - 2025 ГОДЫ И НА ПЕРИОД ДО 2030 ГОДА" (С</w:t>
      </w:r>
    </w:p>
    <w:p>
      <w:pPr>
        <w:pStyle w:val="2"/>
        <w:jc w:val="center"/>
      </w:pPr>
      <w:r>
        <w:rPr>
          <w:sz w:val="20"/>
        </w:rPr>
        <w:t xml:space="preserve">ИЗМЕНЕНИЯМИ)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&quot;Бюджетный кодекс Российской Федерации&quot; от 31.07.1998 N 145-ФЗ (ред. от 14.07.2022) ------------ Недействующая редакция {КонсультантПлюс}">
        <w:r>
          <w:rPr>
            <w:sz w:val="20"/>
            <w:color w:val="0000ff"/>
          </w:rPr>
          <w:t xml:space="preserve">пунктом 1 статьи 179</w:t>
        </w:r>
      </w:hyperlink>
      <w:r>
        <w:rPr>
          <w:sz w:val="20"/>
        </w:rPr>
        <w:t xml:space="preserve"> Бюджетного кодекса Российской Федерации, руководствуясь </w:t>
      </w:r>
      <w:hyperlink w:history="0" r:id="rId7" w:tooltip="Решение Думы города Мегиона от 29.04.2022 N 193 &quot;О внесении изменения в решение Думы города Мегиона от 03.02.2021 N 45 &quot;О структуре администрации города Мегиона&quot; (с изменениями)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города Мегиона от 29.04.2022 N 193 "О внесении изменения в решение Думы города Мегиона от 03.02.2021 N 45 "О структуре администрации города Мегиона", </w:t>
      </w:r>
      <w:hyperlink w:history="0" r:id="rId8" w:tooltip="Постановление Администрации города Мегиона от 17.12.2021 N 2830 (ред. от 14.01.2022) &quot;О порядке разработки и реализации муниципальных программ города Мегион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от 17.12.2021 N 2830 "О порядке разработки и реализации муниципальных программ города Мегиона":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Постановление Администрации города Мегиона от 20.12.2018 N 2777 (ред. от 04.02.2022) &quot;Об утверждении муниципальной программы &quot;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Мегионе на 2019 - 2025 годы и на период до 2030 год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20.12.2018 N 2777 "Об утверждении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Мегионе на 2019 - 2025 годы и на период до 2030 года"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10" w:tooltip="Постановление Администрации города Мегиона от 20.12.2018 N 2777 (ред. от 04.02.2022) &quot;Об утверждении муниципальной программы &quot;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Мегионе на 2019 - 2025 годы и на период до 2030 года&quot; ------------ Недействующая редакция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постановлению по тексту слова "отдел общественной безопасности" заменить словами "управление общественной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первого заместителя главы города.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28.07.2022 N 2036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28.07.2022 N 2036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5EA87F10763E47DD2BEAE0E74217E76BEB58B2117ABF663E2B746FC401E80026D8B1C01DBCF0DBB841D354943B047E15DF4FD1156773D94EQ6vEE" TargetMode = "External"/>
	<Relationship Id="rId7" Type="http://schemas.openxmlformats.org/officeDocument/2006/relationships/hyperlink" Target="consultantplus://offline/ref=5EA87F10763E47DD2BEAFEEA547BB064E951EE1D79B86A6B712169935EB8067398F1C648EDB78CBD42DA1EC5774F7117DFQ5v2E" TargetMode = "External"/>
	<Relationship Id="rId8" Type="http://schemas.openxmlformats.org/officeDocument/2006/relationships/hyperlink" Target="consultantplus://offline/ref=5EA87F10763E47DD2BEAFEEA547BB064E951EE1D79B86D60752969935EB8067398F1C648EDB78CBD42DA1EC5774F7117DFQ5v2E" TargetMode = "External"/>
	<Relationship Id="rId9" Type="http://schemas.openxmlformats.org/officeDocument/2006/relationships/hyperlink" Target="consultantplus://offline/ref=5EA87F10763E47DD2BEAFEEA547BB064E951EE1D79B8656B762369935EB8067398F1C648EDB78CBD42DA1EC5774F7117DFQ5v2E" TargetMode = "External"/>
	<Relationship Id="rId10" Type="http://schemas.openxmlformats.org/officeDocument/2006/relationships/hyperlink" Target="consultantplus://offline/ref=5EA87F10763E47DD2BEAFEEA547BB064E951EE1D79B8656B762369935EB8067398F1C648FFB7D4B141D807C07B5A27469904DC1F7B6FD944738DB78AQ9vA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28.07.2022 N 2036
"О внесении изменений в постановление администрации города от 20.12.2018 N 2777 "Об утверждении муниципальной программы "Профилактика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Мегионе на 2019 - 2025 годы и на период до 2030 года" (с изменениями)"</dc:title>
  <dcterms:created xsi:type="dcterms:W3CDTF">2023-08-22T04:47:14Z</dcterms:created>
</cp:coreProperties>
</file>