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8F79E2">
        <w:rPr>
          <w:rFonts w:ascii="Times New Roman" w:hAnsi="Times New Roman" w:cs="Times New Roman"/>
          <w:sz w:val="24"/>
          <w:szCs w:val="24"/>
        </w:rPr>
        <w:t>1</w:t>
      </w:r>
      <w:r w:rsidR="006430BD">
        <w:rPr>
          <w:rFonts w:ascii="Times New Roman" w:hAnsi="Times New Roman" w:cs="Times New Roman"/>
          <w:sz w:val="24"/>
          <w:szCs w:val="24"/>
        </w:rPr>
        <w:t>2</w:t>
      </w:r>
      <w:r w:rsidR="003D338F" w:rsidRPr="009220E9">
        <w:rPr>
          <w:rFonts w:ascii="Times New Roman" w:hAnsi="Times New Roman" w:cs="Times New Roman"/>
          <w:sz w:val="24"/>
          <w:szCs w:val="24"/>
        </w:rPr>
        <w:t>.2021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Pr="00CB25F1" w:rsidRDefault="003D338F" w:rsidP="003D338F">
      <w:pPr>
        <w:pStyle w:val="Standard"/>
        <w:spacing w:after="0"/>
        <w:ind w:firstLine="709"/>
        <w:jc w:val="both"/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2021 год указаны в соответствии с решением Думы города Мегиона от 18.12.2020 №37 «О бюджете городского округа город Мегион на 2021 год и плановый период 2022 и 2023 годов»</w:t>
      </w:r>
      <w:r w:rsidR="009A5607">
        <w:rPr>
          <w:rFonts w:ascii="Times New Roman" w:hAnsi="Times New Roman" w:cs="Times New Roman"/>
          <w:sz w:val="24"/>
          <w:szCs w:val="24"/>
        </w:rPr>
        <w:t xml:space="preserve"> </w:t>
      </w:r>
      <w:r w:rsidR="005B6AFC">
        <w:rPr>
          <w:rFonts w:ascii="Times New Roman" w:hAnsi="Times New Roman" w:cs="Times New Roman"/>
          <w:sz w:val="24"/>
          <w:szCs w:val="24"/>
        </w:rPr>
        <w:t>(с изменениями от 21.05.2021</w:t>
      </w:r>
      <w:r w:rsidR="009A5607">
        <w:rPr>
          <w:rFonts w:ascii="Times New Roman" w:hAnsi="Times New Roman" w:cs="Times New Roman"/>
          <w:sz w:val="24"/>
          <w:szCs w:val="24"/>
        </w:rPr>
        <w:t>)</w:t>
      </w:r>
      <w:r w:rsidR="00CB25F1">
        <w:rPr>
          <w:rFonts w:ascii="Times New Roman" w:hAnsi="Times New Roman" w:cs="Times New Roman"/>
          <w:sz w:val="24"/>
          <w:szCs w:val="24"/>
        </w:rPr>
        <w:t>, на основании которого в настоящее время внося</w:t>
      </w:r>
      <w:r w:rsidR="000D1C94">
        <w:rPr>
          <w:rFonts w:ascii="Times New Roman" w:hAnsi="Times New Roman" w:cs="Times New Roman"/>
          <w:sz w:val="24"/>
          <w:szCs w:val="24"/>
        </w:rPr>
        <w:t>тся соответствующие изменения в муниципальную программу</w:t>
      </w:r>
      <w:r w:rsidR="00B27391">
        <w:rPr>
          <w:rFonts w:ascii="Times New Roman" w:hAnsi="Times New Roman" w:cs="Times New Roman"/>
          <w:sz w:val="24"/>
          <w:szCs w:val="24"/>
        </w:rPr>
        <w:t>,</w:t>
      </w:r>
      <w:r w:rsidR="00B27391" w:rsidRPr="00B27391">
        <w:t xml:space="preserve"> </w:t>
      </w:r>
      <w:r w:rsidR="00B27391">
        <w:rPr>
          <w:rFonts w:ascii="Times New Roman" w:hAnsi="Times New Roman" w:cs="Times New Roman"/>
          <w:sz w:val="24"/>
          <w:szCs w:val="24"/>
        </w:rPr>
        <w:t>а так</w:t>
      </w:r>
      <w:r w:rsidR="00B27391" w:rsidRPr="00B27391">
        <w:rPr>
          <w:rFonts w:ascii="Times New Roman" w:hAnsi="Times New Roman" w:cs="Times New Roman"/>
          <w:sz w:val="24"/>
          <w:szCs w:val="24"/>
        </w:rPr>
        <w:t>же с учетом дополнительных плановых бюджетных ассигнований</w:t>
      </w:r>
      <w:r w:rsidR="00B27391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Pr="00C01DC2" w:rsidRDefault="00CA4213" w:rsidP="00C01DC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F15419">
        <w:rPr>
          <w:rFonts w:ascii="Times New Roman" w:hAnsi="Times New Roman" w:cs="Times New Roman"/>
          <w:color w:val="000000" w:themeColor="text1"/>
          <w:sz w:val="24"/>
          <w:szCs w:val="24"/>
        </w:rPr>
        <w:t>3 638,41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F15419">
        <w:rPr>
          <w:rFonts w:ascii="Times New Roman" w:hAnsi="Times New Roman" w:cs="Times New Roman"/>
          <w:sz w:val="24"/>
          <w:szCs w:val="24"/>
        </w:rPr>
        <w:t>134,52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F15419">
        <w:rPr>
          <w:rFonts w:ascii="Times New Roman" w:hAnsi="Times New Roman" w:cs="Times New Roman"/>
          <w:sz w:val="24"/>
          <w:szCs w:val="24"/>
        </w:rPr>
        <w:t>3 321,89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F15419">
        <w:rPr>
          <w:rFonts w:ascii="Times New Roman" w:hAnsi="Times New Roman" w:cs="Times New Roman"/>
          <w:sz w:val="24"/>
          <w:szCs w:val="24"/>
        </w:rPr>
        <w:t>182</w:t>
      </w:r>
      <w:r w:rsidR="00222AC2">
        <w:rPr>
          <w:rFonts w:ascii="Times New Roman" w:hAnsi="Times New Roman" w:cs="Times New Roman"/>
          <w:sz w:val="24"/>
          <w:szCs w:val="24"/>
        </w:rPr>
        <w:t>,0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уб. из средств местного бюджета, 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предоставление субсидии </w:t>
      </w:r>
      <w:r w:rsidR="00C73E86" w:rsidRPr="00C73E86">
        <w:rPr>
          <w:rFonts w:ascii="Times New Roman" w:hAnsi="Times New Roman" w:cs="Times New Roman"/>
          <w:color w:val="000000" w:themeColor="text1"/>
          <w:sz w:val="24"/>
          <w:szCs w:val="24"/>
        </w:rPr>
        <w:t>трем</w:t>
      </w:r>
      <w:r w:rsidR="006D6A04" w:rsidRPr="00C73E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молод</w:t>
      </w:r>
      <w:r w:rsidR="00ED2E26" w:rsidRPr="00C73E86">
        <w:rPr>
          <w:rFonts w:ascii="Times New Roman" w:hAnsi="Times New Roman" w:cs="Times New Roman"/>
          <w:color w:val="000000" w:themeColor="text1"/>
          <w:sz w:val="24"/>
          <w:szCs w:val="24"/>
        </w:rPr>
        <w:t>ым семьям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200A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Сводный список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молодых семей,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изъявивших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желание получить социальную выплаты формируется Департаментом строительства округа, по состоянию на 10 июня текущего года, после чего лимиты финансирования на обеспечение семей доводятся до муниципального образования.  </w:t>
      </w:r>
    </w:p>
    <w:p w:rsidR="00B45F31" w:rsidRDefault="00D00E21" w:rsidP="00AB2BA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E20">
        <w:rPr>
          <w:rFonts w:ascii="Times New Roman" w:hAnsi="Times New Roman" w:cs="Times New Roman"/>
          <w:sz w:val="24"/>
          <w:szCs w:val="24"/>
        </w:rPr>
        <w:t>А</w:t>
      </w:r>
      <w:r w:rsidR="00C73E86" w:rsidRPr="00581E20">
        <w:rPr>
          <w:rFonts w:ascii="Times New Roman" w:hAnsi="Times New Roman" w:cs="Times New Roman"/>
          <w:sz w:val="24"/>
          <w:szCs w:val="24"/>
        </w:rPr>
        <w:t>дми</w:t>
      </w:r>
      <w:r w:rsidRPr="00581E20">
        <w:rPr>
          <w:rFonts w:ascii="Times New Roman" w:hAnsi="Times New Roman" w:cs="Times New Roman"/>
          <w:sz w:val="24"/>
          <w:szCs w:val="24"/>
        </w:rPr>
        <w:t>нистрацией</w:t>
      </w:r>
      <w:r w:rsidR="00C73E86" w:rsidRPr="00581E20">
        <w:rPr>
          <w:rFonts w:ascii="Times New Roman" w:hAnsi="Times New Roman" w:cs="Times New Roman"/>
          <w:sz w:val="24"/>
          <w:szCs w:val="24"/>
        </w:rPr>
        <w:t xml:space="preserve"> города подписано соглашение</w:t>
      </w:r>
      <w:r w:rsidR="00707921" w:rsidRPr="00707921">
        <w:t xml:space="preserve"> </w:t>
      </w:r>
      <w:r w:rsidR="00707921" w:rsidRPr="00707921">
        <w:rPr>
          <w:rFonts w:ascii="Times New Roman" w:hAnsi="Times New Roman" w:cs="Times New Roman"/>
          <w:sz w:val="24"/>
          <w:szCs w:val="24"/>
        </w:rPr>
        <w:t>с Департаментом строительства Ханты-Мансий</w:t>
      </w:r>
      <w:r w:rsidR="00707921">
        <w:rPr>
          <w:rFonts w:ascii="Times New Roman" w:hAnsi="Times New Roman" w:cs="Times New Roman"/>
          <w:sz w:val="24"/>
          <w:szCs w:val="24"/>
        </w:rPr>
        <w:t>ского автономного округа – Югры</w:t>
      </w:r>
      <w:r w:rsidR="00C73E86" w:rsidRPr="00581E20">
        <w:rPr>
          <w:rFonts w:ascii="Times New Roman" w:hAnsi="Times New Roman" w:cs="Times New Roman"/>
          <w:sz w:val="24"/>
          <w:szCs w:val="24"/>
        </w:rPr>
        <w:t xml:space="preserve"> о предоставлении субсидии из бюджета субъекта Российс</w:t>
      </w:r>
      <w:r w:rsidRPr="00581E20">
        <w:rPr>
          <w:rFonts w:ascii="Times New Roman" w:hAnsi="Times New Roman" w:cs="Times New Roman"/>
          <w:sz w:val="24"/>
          <w:szCs w:val="24"/>
        </w:rPr>
        <w:t>кой Федерации местному бюджету</w:t>
      </w:r>
      <w:r w:rsidR="00707921">
        <w:rPr>
          <w:rFonts w:ascii="Times New Roman" w:hAnsi="Times New Roman" w:cs="Times New Roman"/>
          <w:sz w:val="24"/>
          <w:szCs w:val="24"/>
        </w:rPr>
        <w:t>.</w:t>
      </w:r>
      <w:r w:rsidRPr="00581E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E86" w:rsidRPr="00743ED5" w:rsidRDefault="00AB2BAD" w:rsidP="00743ED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</w:t>
      </w:r>
      <w:r w:rsidR="00921874">
        <w:rPr>
          <w:rFonts w:ascii="Times New Roman" w:hAnsi="Times New Roman" w:cs="Times New Roman"/>
          <w:sz w:val="24"/>
          <w:szCs w:val="24"/>
        </w:rPr>
        <w:t>1</w:t>
      </w:r>
      <w:r w:rsidR="00C35CB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.2021 трем семьям вы</w:t>
      </w:r>
      <w:r w:rsidR="00C35CBB">
        <w:rPr>
          <w:rFonts w:ascii="Times New Roman" w:hAnsi="Times New Roman" w:cs="Times New Roman"/>
          <w:sz w:val="24"/>
          <w:szCs w:val="24"/>
        </w:rPr>
        <w:t>плачены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3C70">
        <w:rPr>
          <w:rFonts w:ascii="Times New Roman" w:hAnsi="Times New Roman" w:cs="Times New Roman"/>
          <w:sz w:val="24"/>
          <w:szCs w:val="24"/>
        </w:rPr>
        <w:t>субсидии.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6A04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5CBB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Мероприятия по Подпрограмме исполнены в полном объеме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bookmarkStart w:id="0" w:name="_GoBack"/>
      <w:bookmarkEnd w:id="0"/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>В 2021 году выделены лимиты в сумме77 308,60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>руб., из них: 63 133,00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>руб. из средств окружного бюджета, из средств федерального бюджета 14 175,6</w:t>
      </w:r>
      <w:r w:rsidR="00CF0547">
        <w:rPr>
          <w:rFonts w:ascii="Times New Roman" w:hAnsi="Times New Roman" w:cs="Times New Roman"/>
          <w:sz w:val="24"/>
          <w:szCs w:val="24"/>
        </w:rPr>
        <w:t>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>руб. на реализацию следующих мероприятий: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>1.На обеспечение детей-сирот по договорам найма специализированного жилого помещения выделено 63 133,00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>руб. из средств бюджета автономного округа, из них проведена оплата в размере 33 171,63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 по заключенным муниципальным контрактам. </w:t>
      </w:r>
    </w:p>
    <w:p w:rsidR="00D21656" w:rsidRDefault="00CF0547" w:rsidP="00D21656">
      <w:pPr>
        <w:pStyle w:val="Standard"/>
        <w:spacing w:after="0"/>
        <w:ind w:firstLine="709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</w:rPr>
        <w:t>В списке на 2021 год состоит 18</w:t>
      </w:r>
      <w:r w:rsidR="00D21656"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детей-сирот, у семнадцати детей наступило право на получение жилого помещения в связи с достижением совершеннолетия. В соответствии с постановлением Правительства Ханты – Мансийского автономного округа – Югры от 29.12.2012 №559-п «О Порядке предоставления детям – сиротам и детям, оставшемся без попечения родителей, лицам из числа детей – сирот и детей, оставшихся без попечения родителей, благоустроенных жилых помещений специализированного жилищного фонда», двое детей-сирот написали заявления о передаче учетных дел по новому месту жительства, для обеспечения жилыми помещениями в других муниципальных образованиях</w:t>
      </w:r>
      <w:r w:rsidR="00EE02EE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: </w:t>
      </w:r>
      <w:r w:rsidR="00D21656"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>в городе Ханты-Мансийске, в городе Нижневартовске,  т.е. долг за 2019-2020 годы составляет 15 жилых помещений. До конца 2021 года необходимо обеспечить 3</w:t>
      </w:r>
      <w:r w:rsidR="00C12B90">
        <w:rPr>
          <w:rFonts w:ascii="Times New Roman" w:eastAsia="Calibri" w:hAnsi="Times New Roman" w:cs="Times New Roman"/>
          <w:bCs/>
          <w:kern w:val="0"/>
          <w:sz w:val="24"/>
          <w:szCs w:val="24"/>
        </w:rPr>
        <w:t>3</w:t>
      </w:r>
      <w:r w:rsidR="00D21656"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детей-сирот.</w:t>
      </w:r>
      <w:r w:rsid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</w:t>
      </w:r>
      <w:r w:rsidR="00D21656"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>На сегодняшний день из 3</w:t>
      </w:r>
      <w:r w:rsidR="00C12B90">
        <w:rPr>
          <w:rFonts w:ascii="Times New Roman" w:eastAsia="Calibri" w:hAnsi="Times New Roman" w:cs="Times New Roman"/>
          <w:bCs/>
          <w:kern w:val="0"/>
          <w:sz w:val="24"/>
          <w:szCs w:val="24"/>
        </w:rPr>
        <w:t>3</w:t>
      </w:r>
      <w:r w:rsidR="00D21656"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квартир, необходимых для предоставления детям-сиротам 2019-2020 и до конца 2021 приобретено 28 жилых помещений в домах построенных в будущем (ориентировочной срок сдачи вышеуказанных жилых помещений, декабрь 2021 года).</w:t>
      </w:r>
    </w:p>
    <w:p w:rsidR="00236387" w:rsidRDefault="00236387" w:rsidP="00D21656">
      <w:pPr>
        <w:pStyle w:val="Standard"/>
        <w:spacing w:after="0"/>
        <w:ind w:firstLine="709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 w:rsidRPr="00236387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В периоды с 09.02.2021 по </w:t>
      </w:r>
      <w:r w:rsidR="00C12B90">
        <w:rPr>
          <w:rFonts w:ascii="Times New Roman" w:eastAsia="Calibri" w:hAnsi="Times New Roman" w:cs="Times New Roman"/>
          <w:bCs/>
          <w:kern w:val="0"/>
          <w:sz w:val="24"/>
          <w:szCs w:val="24"/>
        </w:rPr>
        <w:t>10.11</w:t>
      </w:r>
      <w:r w:rsidRPr="00236387">
        <w:rPr>
          <w:rFonts w:ascii="Times New Roman" w:eastAsia="Calibri" w:hAnsi="Times New Roman" w:cs="Times New Roman"/>
          <w:bCs/>
          <w:kern w:val="0"/>
          <w:sz w:val="24"/>
          <w:szCs w:val="24"/>
        </w:rPr>
        <w:t>.2021 для приобретения жилых помещений в муниципальную собственность для детей-сирот и детей, оставшихся без попечения родителей, путем размещения муниципального заказа на право заключения муниципального контракта, были опубликованы 25 извещений, из них приобретено 13 жилых помещений в домах построенных в будущем и 1 жилое помещение в готовом жилом фонде, остальные аукционы признаны не состоявшимися.</w:t>
      </w:r>
    </w:p>
    <w:p w:rsidR="00D21656" w:rsidRPr="00D21656" w:rsidRDefault="00BC02C2" w:rsidP="00D21656">
      <w:pPr>
        <w:pStyle w:val="Standard"/>
        <w:spacing w:after="0"/>
        <w:ind w:firstLine="709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</w:rPr>
        <w:t>29.11</w:t>
      </w:r>
      <w:r w:rsidR="00D21656"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>.2021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и 30.11.2021</w:t>
      </w:r>
      <w:r w:rsidR="00D21656"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размещены 3 аукциона в электронной форме для приобретения жилых помещений в муниципальную собственность </w:t>
      </w:r>
      <w:r w:rsidR="002E4A4E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в готовом жилом фонде, </w:t>
      </w:r>
      <w:r w:rsidR="00D21656"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>для детей сирот и детей, оставшихся без попечения родителей</w:t>
      </w:r>
      <w:r w:rsidR="00C36E26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и </w:t>
      </w:r>
      <w:r w:rsidR="00C36E26" w:rsidRPr="00C36E26">
        <w:rPr>
          <w:rFonts w:ascii="Times New Roman" w:eastAsia="Calibri" w:hAnsi="Times New Roman" w:cs="Times New Roman"/>
          <w:bCs/>
          <w:kern w:val="0"/>
          <w:sz w:val="24"/>
          <w:szCs w:val="24"/>
        </w:rPr>
        <w:t>5 извещений для приобретения жилых помещений в домах построенных в будущем, срок окончания подаче заявок 09.12.2021.</w:t>
      </w:r>
      <w:r w:rsidR="00D21656" w:rsidRPr="00D21656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</w:t>
      </w:r>
    </w:p>
    <w:p w:rsidR="000027E0" w:rsidRPr="000D1C94" w:rsidRDefault="000027E0" w:rsidP="00BC4A92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lastRenderedPageBreak/>
        <w:t>Исполнение запланировано на декабрь 20</w:t>
      </w:r>
      <w:r w:rsidR="00071B5A">
        <w:rPr>
          <w:rFonts w:ascii="Times New Roman" w:hAnsi="Times New Roman" w:cs="Times New Roman"/>
          <w:sz w:val="24"/>
          <w:szCs w:val="24"/>
        </w:rPr>
        <w:t>21 года</w:t>
      </w:r>
      <w:r w:rsidRPr="000D1C94">
        <w:rPr>
          <w:rFonts w:ascii="Times New Roman" w:hAnsi="Times New Roman" w:cs="Times New Roman"/>
          <w:sz w:val="24"/>
          <w:szCs w:val="24"/>
        </w:rPr>
        <w:t>.</w:t>
      </w:r>
    </w:p>
    <w:p w:rsidR="00BB2903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</w:t>
      </w:r>
      <w:r w:rsidR="008A3C65" w:rsidRPr="000D1C94">
        <w:rPr>
          <w:rFonts w:ascii="Times New Roman" w:hAnsi="Times New Roman" w:cs="Times New Roman"/>
          <w:sz w:val="24"/>
          <w:szCs w:val="24"/>
        </w:rPr>
        <w:t xml:space="preserve">выделено </w:t>
      </w:r>
      <w:r w:rsidRPr="000D1C94">
        <w:rPr>
          <w:rFonts w:ascii="Times New Roman" w:hAnsi="Times New Roman" w:cs="Times New Roman"/>
          <w:sz w:val="24"/>
          <w:szCs w:val="24"/>
        </w:rPr>
        <w:t>1 890,</w:t>
      </w:r>
      <w:r w:rsidR="0059433F">
        <w:rPr>
          <w:rFonts w:ascii="Times New Roman" w:hAnsi="Times New Roman" w:cs="Times New Roman"/>
          <w:sz w:val="24"/>
          <w:szCs w:val="24"/>
        </w:rPr>
        <w:t>1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 xml:space="preserve">руб. </w:t>
      </w:r>
      <w:r w:rsidR="008A3C65" w:rsidRPr="000D1C94">
        <w:rPr>
          <w:rFonts w:ascii="Times New Roman" w:hAnsi="Times New Roman" w:cs="Times New Roman"/>
          <w:sz w:val="24"/>
          <w:szCs w:val="24"/>
        </w:rPr>
        <w:t>из средств федерального бюджета.</w:t>
      </w:r>
    </w:p>
    <w:p w:rsidR="008A3C65" w:rsidRPr="000D1C94" w:rsidRDefault="008A3C65" w:rsidP="008A3C6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3.Обеспечение жильем у</w:t>
      </w:r>
      <w:r w:rsidR="00BB2903" w:rsidRPr="000D1C94">
        <w:rPr>
          <w:rFonts w:ascii="Times New Roman" w:hAnsi="Times New Roman" w:cs="Times New Roman"/>
          <w:sz w:val="24"/>
          <w:szCs w:val="24"/>
        </w:rPr>
        <w:t>частник</w:t>
      </w:r>
      <w:r w:rsidRPr="000D1C94">
        <w:rPr>
          <w:rFonts w:ascii="Times New Roman" w:hAnsi="Times New Roman" w:cs="Times New Roman"/>
          <w:sz w:val="24"/>
          <w:szCs w:val="24"/>
        </w:rPr>
        <w:t>ов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 боевых действий, </w:t>
      </w:r>
      <w:r w:rsidRPr="000D1C94">
        <w:rPr>
          <w:rFonts w:ascii="Times New Roman" w:hAnsi="Times New Roman" w:cs="Times New Roman"/>
          <w:sz w:val="24"/>
          <w:szCs w:val="24"/>
        </w:rPr>
        <w:t>выделено 12 285,5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>руб. из средств федерального бюджета.</w:t>
      </w:r>
    </w:p>
    <w:p w:rsidR="00D310F5" w:rsidRPr="00D310F5" w:rsidRDefault="00D21656" w:rsidP="00D310F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>23.03.2021, 11.06.2021, 08.10.2021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10F5" w:rsidRPr="00D310F5">
        <w:rPr>
          <w:rFonts w:ascii="Times New Roman" w:hAnsi="Times New Roman" w:cs="Times New Roman"/>
          <w:sz w:val="24"/>
          <w:szCs w:val="24"/>
        </w:rPr>
        <w:t>в адрес Департамента строительства Ханты-Мансийского автономного округа – Югры (далее – Департамент) направлена информация об объеме средств в рамках, доведенных до муниципального образования город Мегион лимитов, которые не будут востребованы в 2021 году на обеспечение жильем ветеранов боевых действий, инвалидов, семей, имеющих детей-инвалидов, принятых на учет нуждающихся в улучшении жилищных условий до 01.01.2005 и имеющих право на улучшение жилищных условий за счет средств федерального бюджета.</w:t>
      </w:r>
    </w:p>
    <w:p w:rsidR="00676420" w:rsidRDefault="00D310F5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0F5">
        <w:rPr>
          <w:rFonts w:ascii="Times New Roman" w:hAnsi="Times New Roman" w:cs="Times New Roman"/>
          <w:sz w:val="24"/>
          <w:szCs w:val="24"/>
        </w:rPr>
        <w:t xml:space="preserve">В январе 2021 года в Департамент был направлен </w:t>
      </w:r>
      <w:r w:rsidR="00AB6094" w:rsidRPr="00D310F5">
        <w:rPr>
          <w:rFonts w:ascii="Times New Roman" w:hAnsi="Times New Roman" w:cs="Times New Roman"/>
          <w:sz w:val="24"/>
          <w:szCs w:val="24"/>
        </w:rPr>
        <w:t>Перече</w:t>
      </w:r>
      <w:r w:rsidR="00AB6094">
        <w:rPr>
          <w:rFonts w:ascii="Times New Roman" w:hAnsi="Times New Roman" w:cs="Times New Roman"/>
          <w:sz w:val="24"/>
          <w:szCs w:val="24"/>
        </w:rPr>
        <w:t>н</w:t>
      </w:r>
      <w:r w:rsidR="00AB6094" w:rsidRPr="00D310F5">
        <w:rPr>
          <w:rFonts w:ascii="Times New Roman" w:hAnsi="Times New Roman" w:cs="Times New Roman"/>
          <w:sz w:val="24"/>
          <w:szCs w:val="24"/>
        </w:rPr>
        <w:t>ь</w:t>
      </w:r>
      <w:r w:rsidRPr="00D310F5">
        <w:rPr>
          <w:rFonts w:ascii="Times New Roman" w:hAnsi="Times New Roman" w:cs="Times New Roman"/>
          <w:sz w:val="24"/>
          <w:szCs w:val="24"/>
        </w:rPr>
        <w:t xml:space="preserve"> граждан, изъявивших желание получить субсидию в 2021 году в который были включены 2 участника боевых действий, из них: одному участнику боевых действий </w:t>
      </w:r>
      <w:r w:rsidR="00BC4A92">
        <w:rPr>
          <w:rFonts w:ascii="Times New Roman" w:hAnsi="Times New Roman" w:cs="Times New Roman"/>
          <w:sz w:val="24"/>
          <w:szCs w:val="24"/>
        </w:rPr>
        <w:t xml:space="preserve">было выдано гарантийное письмо со </w:t>
      </w:r>
      <w:r w:rsidRPr="00D310F5">
        <w:rPr>
          <w:rFonts w:ascii="Times New Roman" w:hAnsi="Times New Roman" w:cs="Times New Roman"/>
          <w:sz w:val="24"/>
          <w:szCs w:val="24"/>
        </w:rPr>
        <w:t>срок</w:t>
      </w:r>
      <w:r w:rsidR="00BC4A92">
        <w:rPr>
          <w:rFonts w:ascii="Times New Roman" w:hAnsi="Times New Roman" w:cs="Times New Roman"/>
          <w:sz w:val="24"/>
          <w:szCs w:val="24"/>
        </w:rPr>
        <w:t>ом до 17.05.2021</w:t>
      </w:r>
      <w:r w:rsidRPr="00D310F5">
        <w:rPr>
          <w:rFonts w:ascii="Times New Roman" w:hAnsi="Times New Roman" w:cs="Times New Roman"/>
          <w:sz w:val="24"/>
          <w:szCs w:val="24"/>
        </w:rPr>
        <w:t xml:space="preserve">, </w:t>
      </w:r>
      <w:r w:rsidR="00676420" w:rsidRPr="00676420">
        <w:rPr>
          <w:rFonts w:ascii="Times New Roman" w:hAnsi="Times New Roman" w:cs="Times New Roman"/>
          <w:sz w:val="24"/>
          <w:szCs w:val="24"/>
        </w:rPr>
        <w:t xml:space="preserve">которым он не воспользовался, 1 участник боевых действий с заявлением о предоставлении субсидии за счет субвенции из федерального бюджета в установленные сроки не обратился (15 календарных дней после получения уведомления). Граждане, относящиеся к категориям инвалиды и семьи, имеющие детей-инвалидов с заявлениями о включении их в Перечень граждан, изъявивших желание получить субсидию в 2021 году не обращались. </w:t>
      </w:r>
    </w:p>
    <w:p w:rsidR="00676420" w:rsidRDefault="00676420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420">
        <w:rPr>
          <w:rFonts w:ascii="Times New Roman" w:hAnsi="Times New Roman" w:cs="Times New Roman"/>
          <w:sz w:val="24"/>
          <w:szCs w:val="24"/>
        </w:rPr>
        <w:t xml:space="preserve">В связи с чем потребность в денежных средствах из федерального бюджета для предоставления субсидии за счет </w:t>
      </w:r>
      <w:r>
        <w:rPr>
          <w:rFonts w:ascii="Times New Roman" w:hAnsi="Times New Roman" w:cs="Times New Roman"/>
          <w:sz w:val="24"/>
          <w:szCs w:val="24"/>
        </w:rPr>
        <w:t>субвенции в 2021 году отсутству</w:t>
      </w:r>
      <w:r w:rsidRPr="00676420">
        <w:rPr>
          <w:rFonts w:ascii="Times New Roman" w:hAnsi="Times New Roman" w:cs="Times New Roman"/>
          <w:sz w:val="24"/>
          <w:szCs w:val="24"/>
        </w:rPr>
        <w:t>ет.</w:t>
      </w:r>
    </w:p>
    <w:p w:rsidR="008A3C65" w:rsidRPr="000D1C94" w:rsidRDefault="008A3C65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4.</w:t>
      </w:r>
      <w:r w:rsidR="00BB2903" w:rsidRPr="000D1C94">
        <w:rPr>
          <w:rFonts w:ascii="Times New Roman" w:hAnsi="Times New Roman" w:cs="Times New Roman"/>
          <w:sz w:val="24"/>
          <w:szCs w:val="24"/>
        </w:rPr>
        <w:t>На административные расходы при постановке на учет отдельных категорий граждан запланировано 10,1 тыс.руб. из средств бюджета автономного окру</w:t>
      </w:r>
      <w:r w:rsidRPr="000D1C94">
        <w:rPr>
          <w:rFonts w:ascii="Times New Roman" w:hAnsi="Times New Roman" w:cs="Times New Roman"/>
          <w:sz w:val="24"/>
          <w:szCs w:val="24"/>
        </w:rPr>
        <w:t>га.</w:t>
      </w:r>
    </w:p>
    <w:p w:rsidR="00F34805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202</w:t>
      </w:r>
      <w:r w:rsidR="008A3C65" w:rsidRPr="000D1C94">
        <w:rPr>
          <w:rFonts w:ascii="Times New Roman" w:hAnsi="Times New Roman" w:cs="Times New Roman"/>
          <w:sz w:val="24"/>
          <w:szCs w:val="24"/>
        </w:rPr>
        <w:t>1 г.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F8595C" w:rsidRDefault="005B6AF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021 год объем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0DFC">
        <w:rPr>
          <w:rFonts w:ascii="Times New Roman" w:hAnsi="Times New Roman" w:cs="Times New Roman"/>
          <w:color w:val="000000" w:themeColor="text1"/>
          <w:sz w:val="24"/>
          <w:szCs w:val="24"/>
        </w:rPr>
        <w:t>80 224,70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B40DFC">
        <w:rPr>
          <w:rFonts w:ascii="Times New Roman" w:hAnsi="Times New Roman" w:cs="Times New Roman"/>
          <w:color w:val="000000" w:themeColor="text1"/>
          <w:sz w:val="24"/>
          <w:szCs w:val="24"/>
        </w:rPr>
        <w:t>72 461,01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округа,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B40DFC">
        <w:rPr>
          <w:rFonts w:ascii="Times New Roman" w:hAnsi="Times New Roman" w:cs="Times New Roman"/>
          <w:color w:val="000000" w:themeColor="text1"/>
          <w:sz w:val="24"/>
          <w:szCs w:val="24"/>
        </w:rPr>
        <w:t> 763,69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из средств местного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на реализацию следующих мероприятий:</w:t>
      </w:r>
    </w:p>
    <w:p w:rsidR="00546EA5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1.На приобретение жилых помещений, из</w:t>
      </w:r>
      <w:r w:rsidR="00033F92">
        <w:rPr>
          <w:rFonts w:ascii="Times New Roman" w:hAnsi="Times New Roman" w:cs="Times New Roman"/>
          <w:sz w:val="24"/>
          <w:szCs w:val="24"/>
        </w:rPr>
        <w:t xml:space="preserve">ъятие жилых помещений: </w:t>
      </w:r>
      <w:r w:rsidR="00493388">
        <w:rPr>
          <w:rFonts w:ascii="Times New Roman" w:hAnsi="Times New Roman" w:cs="Times New Roman"/>
          <w:sz w:val="24"/>
          <w:szCs w:val="24"/>
        </w:rPr>
        <w:t>72 461,01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>руб., из средств бюджета автономно</w:t>
      </w:r>
      <w:r w:rsidR="00CB25F1">
        <w:rPr>
          <w:rFonts w:ascii="Times New Roman" w:hAnsi="Times New Roman" w:cs="Times New Roman"/>
          <w:sz w:val="24"/>
          <w:szCs w:val="24"/>
        </w:rPr>
        <w:t xml:space="preserve">го округа, </w:t>
      </w:r>
      <w:r w:rsidR="00634CC6">
        <w:rPr>
          <w:rFonts w:ascii="Times New Roman" w:hAnsi="Times New Roman" w:cs="Times New Roman"/>
          <w:sz w:val="24"/>
          <w:szCs w:val="24"/>
        </w:rPr>
        <w:t>5 454,05</w:t>
      </w:r>
      <w:r w:rsidRPr="0009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8DA">
        <w:rPr>
          <w:rFonts w:ascii="Times New Roman" w:hAnsi="Times New Roman" w:cs="Times New Roman"/>
          <w:sz w:val="24"/>
          <w:szCs w:val="24"/>
        </w:rPr>
        <w:t>тыс.р</w:t>
      </w:r>
      <w:r w:rsidR="00CB25F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CB25F1">
        <w:rPr>
          <w:rFonts w:ascii="Times New Roman" w:hAnsi="Times New Roman" w:cs="Times New Roman"/>
          <w:sz w:val="24"/>
          <w:szCs w:val="24"/>
        </w:rPr>
        <w:t>. из средств местного бюджета, на условиях софинансирования.</w:t>
      </w:r>
      <w:r w:rsidR="00BA1B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8DA" w:rsidRPr="00DE4CB4" w:rsidRDefault="00546EA5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CB4">
        <w:rPr>
          <w:rFonts w:ascii="Times New Roman" w:hAnsi="Times New Roman" w:cs="Times New Roman"/>
          <w:sz w:val="24"/>
          <w:szCs w:val="24"/>
        </w:rPr>
        <w:t>По состоянию на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 01.</w:t>
      </w:r>
      <w:r w:rsidR="000B7181" w:rsidRPr="00DE4CB4">
        <w:rPr>
          <w:rFonts w:ascii="Times New Roman" w:hAnsi="Times New Roman" w:cs="Times New Roman"/>
          <w:sz w:val="24"/>
          <w:szCs w:val="24"/>
        </w:rPr>
        <w:t>1</w:t>
      </w:r>
      <w:r w:rsidR="00634CC6">
        <w:rPr>
          <w:rFonts w:ascii="Times New Roman" w:hAnsi="Times New Roman" w:cs="Times New Roman"/>
          <w:sz w:val="24"/>
          <w:szCs w:val="24"/>
        </w:rPr>
        <w:t>2</w:t>
      </w:r>
      <w:r w:rsidRPr="00DE4CB4">
        <w:rPr>
          <w:rFonts w:ascii="Times New Roman" w:hAnsi="Times New Roman" w:cs="Times New Roman"/>
          <w:sz w:val="24"/>
          <w:szCs w:val="24"/>
        </w:rPr>
        <w:t xml:space="preserve">.2021 </w:t>
      </w:r>
      <w:r w:rsidR="00BA1B14" w:rsidRPr="00DE4CB4">
        <w:rPr>
          <w:rFonts w:ascii="Times New Roman" w:hAnsi="Times New Roman" w:cs="Times New Roman"/>
          <w:sz w:val="24"/>
          <w:szCs w:val="24"/>
        </w:rPr>
        <w:t xml:space="preserve">проведена оплата в размере </w:t>
      </w:r>
      <w:r w:rsidR="00FD393F" w:rsidRPr="00DE4CB4">
        <w:rPr>
          <w:rFonts w:ascii="Times New Roman" w:hAnsi="Times New Roman" w:cs="Times New Roman"/>
          <w:sz w:val="24"/>
          <w:szCs w:val="24"/>
        </w:rPr>
        <w:t>28</w:t>
      </w:r>
      <w:r w:rsidR="00E970F9">
        <w:rPr>
          <w:rFonts w:ascii="Times New Roman" w:hAnsi="Times New Roman" w:cs="Times New Roman"/>
          <w:sz w:val="24"/>
          <w:szCs w:val="24"/>
        </w:rPr>
        <w:t> 168,64</w:t>
      </w:r>
      <w:r w:rsidR="003F79DE" w:rsidRPr="00DE4CB4">
        <w:rPr>
          <w:rFonts w:ascii="Times New Roman" w:hAnsi="Times New Roman" w:cs="Times New Roman"/>
          <w:sz w:val="24"/>
          <w:szCs w:val="24"/>
        </w:rPr>
        <w:t xml:space="preserve"> </w:t>
      </w:r>
      <w:r w:rsidR="00B473DE" w:rsidRPr="00DE4CB4">
        <w:rPr>
          <w:rFonts w:ascii="Times New Roman" w:hAnsi="Times New Roman" w:cs="Times New Roman"/>
          <w:sz w:val="24"/>
          <w:szCs w:val="24"/>
        </w:rPr>
        <w:t>тыс.</w:t>
      </w:r>
      <w:r w:rsidR="000F713D" w:rsidRPr="00DE4CB4">
        <w:rPr>
          <w:rFonts w:ascii="Times New Roman" w:hAnsi="Times New Roman" w:cs="Times New Roman"/>
          <w:sz w:val="24"/>
          <w:szCs w:val="24"/>
        </w:rPr>
        <w:t xml:space="preserve"> </w:t>
      </w:r>
      <w:r w:rsidR="00B473DE" w:rsidRPr="00DE4CB4">
        <w:rPr>
          <w:rFonts w:ascii="Times New Roman" w:hAnsi="Times New Roman" w:cs="Times New Roman"/>
          <w:sz w:val="24"/>
          <w:szCs w:val="24"/>
        </w:rPr>
        <w:t>руб.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, из них средства округа </w:t>
      </w:r>
      <w:r w:rsidR="00FD393F" w:rsidRPr="00DE4CB4">
        <w:rPr>
          <w:rFonts w:ascii="Times New Roman" w:hAnsi="Times New Roman" w:cs="Times New Roman"/>
          <w:sz w:val="24"/>
          <w:szCs w:val="24"/>
        </w:rPr>
        <w:t>26</w:t>
      </w:r>
      <w:r w:rsidR="00E970F9">
        <w:rPr>
          <w:rFonts w:ascii="Times New Roman" w:hAnsi="Times New Roman" w:cs="Times New Roman"/>
          <w:sz w:val="24"/>
          <w:szCs w:val="24"/>
        </w:rPr>
        <w:t> 196,83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 тыс.</w:t>
      </w:r>
      <w:r w:rsidR="000F713D" w:rsidRPr="00DE4CB4">
        <w:rPr>
          <w:rFonts w:ascii="Times New Roman" w:hAnsi="Times New Roman" w:cs="Times New Roman"/>
          <w:sz w:val="24"/>
          <w:szCs w:val="24"/>
        </w:rPr>
        <w:t xml:space="preserve"> 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руб. средства местного бюджета </w:t>
      </w:r>
      <w:r w:rsidR="00E970F9">
        <w:rPr>
          <w:rFonts w:ascii="Times New Roman" w:hAnsi="Times New Roman" w:cs="Times New Roman"/>
          <w:sz w:val="24"/>
          <w:szCs w:val="24"/>
        </w:rPr>
        <w:t>1 971,80</w:t>
      </w:r>
      <w:r w:rsidR="008C4F19" w:rsidRPr="00DE4CB4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3F79DE" w:rsidRPr="00DE4CB4">
        <w:rPr>
          <w:rFonts w:ascii="Times New Roman" w:hAnsi="Times New Roman" w:cs="Times New Roman"/>
          <w:sz w:val="24"/>
          <w:szCs w:val="24"/>
        </w:rPr>
        <w:t xml:space="preserve"> 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по заключенным с </w:t>
      </w:r>
      <w:r w:rsidR="00FD393F" w:rsidRPr="00DE4CB4">
        <w:rPr>
          <w:rFonts w:ascii="Times New Roman" w:hAnsi="Times New Roman" w:cs="Times New Roman"/>
          <w:sz w:val="24"/>
          <w:szCs w:val="24"/>
        </w:rPr>
        <w:t xml:space="preserve">собственниками </w:t>
      </w:r>
      <w:r w:rsidR="00BB46E3">
        <w:rPr>
          <w:rFonts w:ascii="Times New Roman" w:hAnsi="Times New Roman" w:cs="Times New Roman"/>
          <w:sz w:val="24"/>
          <w:szCs w:val="24"/>
        </w:rPr>
        <w:t>10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 </w:t>
      </w:r>
      <w:r w:rsidR="00760C71" w:rsidRPr="00DE4CB4">
        <w:rPr>
          <w:rFonts w:ascii="Times New Roman" w:hAnsi="Times New Roman" w:cs="Times New Roman"/>
          <w:sz w:val="24"/>
          <w:szCs w:val="24"/>
        </w:rPr>
        <w:t>соглашениям,</w:t>
      </w:r>
      <w:r w:rsidR="00FD393F" w:rsidRPr="00DE4CB4">
        <w:rPr>
          <w:rFonts w:ascii="Times New Roman" w:hAnsi="Times New Roman" w:cs="Times New Roman"/>
          <w:sz w:val="24"/>
          <w:szCs w:val="24"/>
        </w:rPr>
        <w:t xml:space="preserve"> на общую сумму </w:t>
      </w:r>
      <w:r w:rsidR="0014359D">
        <w:rPr>
          <w:rFonts w:ascii="Times New Roman" w:hAnsi="Times New Roman" w:cs="Times New Roman"/>
          <w:sz w:val="24"/>
          <w:szCs w:val="24"/>
        </w:rPr>
        <w:t>12 751,37</w:t>
      </w:r>
      <w:r w:rsidR="00332D06" w:rsidRPr="00DE4CB4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760C71" w:rsidRPr="00DE4CB4">
        <w:rPr>
          <w:rFonts w:ascii="Times New Roman" w:hAnsi="Times New Roman" w:cs="Times New Roman"/>
          <w:sz w:val="24"/>
          <w:szCs w:val="24"/>
        </w:rPr>
        <w:t xml:space="preserve"> за</w:t>
      </w:r>
      <w:r w:rsidR="005B6AFC" w:rsidRPr="00DE4CB4">
        <w:rPr>
          <w:rFonts w:ascii="Times New Roman" w:hAnsi="Times New Roman" w:cs="Times New Roman"/>
          <w:sz w:val="24"/>
          <w:szCs w:val="24"/>
        </w:rPr>
        <w:t xml:space="preserve"> изымаемые жилые помещения, общей площадью </w:t>
      </w:r>
      <w:r w:rsidR="007932A0">
        <w:rPr>
          <w:rFonts w:ascii="Times New Roman" w:hAnsi="Times New Roman" w:cs="Times New Roman"/>
          <w:sz w:val="24"/>
          <w:szCs w:val="24"/>
        </w:rPr>
        <w:t>517,4</w:t>
      </w:r>
      <w:r w:rsidR="00BA1B14" w:rsidRPr="00DE4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B14" w:rsidRPr="00DE4CB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A1B14" w:rsidRPr="00DE4CB4">
        <w:rPr>
          <w:rFonts w:ascii="Times New Roman" w:hAnsi="Times New Roman" w:cs="Times New Roman"/>
          <w:sz w:val="24"/>
          <w:szCs w:val="24"/>
        </w:rPr>
        <w:t>.</w:t>
      </w:r>
      <w:r w:rsidR="008C4F19" w:rsidRPr="00DE4CB4">
        <w:rPr>
          <w:rFonts w:ascii="Times New Roman" w:hAnsi="Times New Roman" w:cs="Times New Roman"/>
          <w:sz w:val="24"/>
          <w:szCs w:val="24"/>
        </w:rPr>
        <w:t xml:space="preserve"> и </w:t>
      </w:r>
      <w:r w:rsidR="00AD4FB2" w:rsidRPr="00DE4CB4">
        <w:rPr>
          <w:rFonts w:ascii="Times New Roman" w:hAnsi="Times New Roman" w:cs="Times New Roman"/>
          <w:sz w:val="24"/>
          <w:szCs w:val="24"/>
        </w:rPr>
        <w:t>за</w:t>
      </w:r>
      <w:r w:rsidR="008C4F19" w:rsidRPr="00DE4CB4">
        <w:rPr>
          <w:rFonts w:ascii="Times New Roman" w:hAnsi="Times New Roman" w:cs="Times New Roman"/>
          <w:sz w:val="24"/>
          <w:szCs w:val="24"/>
        </w:rPr>
        <w:t xml:space="preserve"> приобретение 4 жилых помещений</w:t>
      </w:r>
      <w:r w:rsidR="00332D06" w:rsidRPr="00DE4CB4">
        <w:rPr>
          <w:rFonts w:ascii="Times New Roman" w:hAnsi="Times New Roman" w:cs="Times New Roman"/>
          <w:sz w:val="24"/>
          <w:szCs w:val="24"/>
        </w:rPr>
        <w:t xml:space="preserve"> на сумму 15 417,27 тыс. руб.</w:t>
      </w:r>
    </w:p>
    <w:p w:rsidR="000958DA" w:rsidRPr="00310865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CB4">
        <w:rPr>
          <w:rFonts w:ascii="Times New Roman" w:hAnsi="Times New Roman" w:cs="Times New Roman"/>
          <w:sz w:val="24"/>
          <w:szCs w:val="24"/>
        </w:rPr>
        <w:t>2.</w:t>
      </w:r>
      <w:r w:rsidRPr="00310865">
        <w:rPr>
          <w:rFonts w:ascii="Times New Roman" w:hAnsi="Times New Roman" w:cs="Times New Roman"/>
          <w:sz w:val="24"/>
          <w:szCs w:val="24"/>
        </w:rPr>
        <w:t>На выплату возмещений за изымаемые</w:t>
      </w:r>
      <w:r w:rsidR="005B6AFC" w:rsidRPr="00310865">
        <w:rPr>
          <w:rFonts w:ascii="Times New Roman" w:hAnsi="Times New Roman" w:cs="Times New Roman"/>
          <w:sz w:val="24"/>
          <w:szCs w:val="24"/>
        </w:rPr>
        <w:t xml:space="preserve"> жилые помещения в размере 2</w:t>
      </w:r>
      <w:r w:rsidR="0014359D">
        <w:rPr>
          <w:rFonts w:ascii="Times New Roman" w:hAnsi="Times New Roman" w:cs="Times New Roman"/>
          <w:sz w:val="24"/>
          <w:szCs w:val="24"/>
        </w:rPr>
        <w:t> 034,64</w:t>
      </w:r>
      <w:r w:rsidR="003F79DE" w:rsidRPr="00310865">
        <w:rPr>
          <w:rFonts w:ascii="Times New Roman" w:hAnsi="Times New Roman" w:cs="Times New Roman"/>
          <w:sz w:val="24"/>
          <w:szCs w:val="24"/>
        </w:rPr>
        <w:t xml:space="preserve"> </w:t>
      </w:r>
      <w:r w:rsidRPr="00310865">
        <w:rPr>
          <w:rFonts w:ascii="Times New Roman" w:hAnsi="Times New Roman" w:cs="Times New Roman"/>
          <w:sz w:val="24"/>
          <w:szCs w:val="24"/>
        </w:rPr>
        <w:t xml:space="preserve">тыс. руб. из </w:t>
      </w:r>
      <w:r w:rsidR="00CB25F1" w:rsidRPr="00310865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310865">
        <w:rPr>
          <w:rFonts w:ascii="Times New Roman" w:hAnsi="Times New Roman" w:cs="Times New Roman"/>
          <w:sz w:val="24"/>
          <w:szCs w:val="24"/>
        </w:rPr>
        <w:t>местного бюджета.</w:t>
      </w:r>
    </w:p>
    <w:p w:rsidR="00656E67" w:rsidRPr="000958DA" w:rsidRDefault="00656E67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865">
        <w:rPr>
          <w:rFonts w:ascii="Times New Roman" w:hAnsi="Times New Roman" w:cs="Times New Roman"/>
          <w:sz w:val="24"/>
          <w:szCs w:val="24"/>
        </w:rPr>
        <w:t>По состоянию на 01.</w:t>
      </w:r>
      <w:r w:rsidR="007C666B" w:rsidRPr="00310865">
        <w:rPr>
          <w:rFonts w:ascii="Times New Roman" w:hAnsi="Times New Roman" w:cs="Times New Roman"/>
          <w:sz w:val="24"/>
          <w:szCs w:val="24"/>
        </w:rPr>
        <w:t>1</w:t>
      </w:r>
      <w:r w:rsidR="00C71BD5" w:rsidRPr="00310865">
        <w:rPr>
          <w:rFonts w:ascii="Times New Roman" w:hAnsi="Times New Roman" w:cs="Times New Roman"/>
          <w:sz w:val="24"/>
          <w:szCs w:val="24"/>
        </w:rPr>
        <w:t>2</w:t>
      </w:r>
      <w:r w:rsidRPr="00310865">
        <w:rPr>
          <w:rFonts w:ascii="Times New Roman" w:hAnsi="Times New Roman" w:cs="Times New Roman"/>
          <w:sz w:val="24"/>
          <w:szCs w:val="24"/>
        </w:rPr>
        <w:t>.2021 выплач</w:t>
      </w:r>
      <w:r w:rsidR="005B0136">
        <w:rPr>
          <w:rFonts w:ascii="Times New Roman" w:hAnsi="Times New Roman" w:cs="Times New Roman"/>
          <w:sz w:val="24"/>
          <w:szCs w:val="24"/>
        </w:rPr>
        <w:t>ены возмещения</w:t>
      </w:r>
      <w:r w:rsidR="0033473D" w:rsidRPr="00310865">
        <w:rPr>
          <w:rFonts w:ascii="Times New Roman" w:hAnsi="Times New Roman" w:cs="Times New Roman"/>
          <w:sz w:val="24"/>
          <w:szCs w:val="24"/>
        </w:rPr>
        <w:t xml:space="preserve"> </w:t>
      </w:r>
      <w:r w:rsidR="003832BD" w:rsidRPr="00310865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5B0136">
        <w:rPr>
          <w:rFonts w:ascii="Times New Roman" w:hAnsi="Times New Roman" w:cs="Times New Roman"/>
          <w:sz w:val="24"/>
          <w:szCs w:val="24"/>
        </w:rPr>
        <w:t>в размере 2 034,64</w:t>
      </w:r>
      <w:r w:rsidR="0033473D" w:rsidRPr="00310865">
        <w:rPr>
          <w:rFonts w:ascii="Times New Roman" w:hAnsi="Times New Roman" w:cs="Times New Roman"/>
          <w:sz w:val="24"/>
          <w:szCs w:val="24"/>
        </w:rPr>
        <w:t xml:space="preserve"> </w:t>
      </w:r>
      <w:r w:rsidRPr="00310865">
        <w:rPr>
          <w:rFonts w:ascii="Times New Roman" w:hAnsi="Times New Roman" w:cs="Times New Roman"/>
          <w:sz w:val="24"/>
          <w:szCs w:val="24"/>
        </w:rPr>
        <w:t>тыс. руб.</w:t>
      </w:r>
      <w:r w:rsidR="00FD393F" w:rsidRPr="00310865">
        <w:rPr>
          <w:rFonts w:ascii="Times New Roman" w:hAnsi="Times New Roman" w:cs="Times New Roman"/>
          <w:sz w:val="24"/>
          <w:szCs w:val="24"/>
        </w:rPr>
        <w:t xml:space="preserve"> за 2 изымаемых жилых помещения, общей площадью 68,1 </w:t>
      </w:r>
      <w:proofErr w:type="spellStart"/>
      <w:r w:rsidR="00FD393F" w:rsidRPr="0031086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FD393F" w:rsidRPr="00310865">
        <w:rPr>
          <w:rFonts w:ascii="Times New Roman" w:hAnsi="Times New Roman" w:cs="Times New Roman"/>
          <w:sz w:val="24"/>
          <w:szCs w:val="24"/>
        </w:rPr>
        <w:t>.</w:t>
      </w:r>
      <w:r w:rsidR="003347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69A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958DA">
        <w:rPr>
          <w:rFonts w:ascii="Times New Roman" w:hAnsi="Times New Roman" w:cs="Times New Roman"/>
          <w:sz w:val="24"/>
          <w:szCs w:val="24"/>
        </w:rPr>
        <w:t>.На проведение оценки изыма</w:t>
      </w:r>
      <w:r w:rsidR="00F6131F">
        <w:rPr>
          <w:rFonts w:ascii="Times New Roman" w:hAnsi="Times New Roman" w:cs="Times New Roman"/>
          <w:sz w:val="24"/>
          <w:szCs w:val="24"/>
        </w:rPr>
        <w:t xml:space="preserve">емых жилых помещений </w:t>
      </w:r>
      <w:r w:rsidR="001B708B">
        <w:rPr>
          <w:rFonts w:ascii="Times New Roman" w:hAnsi="Times New Roman" w:cs="Times New Roman"/>
          <w:sz w:val="24"/>
          <w:szCs w:val="24"/>
        </w:rPr>
        <w:t>275</w:t>
      </w:r>
      <w:r w:rsidR="00F6131F">
        <w:rPr>
          <w:rFonts w:ascii="Times New Roman" w:hAnsi="Times New Roman" w:cs="Times New Roman"/>
          <w:sz w:val="24"/>
          <w:szCs w:val="24"/>
        </w:rPr>
        <w:t>,0 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 xml:space="preserve">руб. из средств местного бюджета, из них проведена оплата в размере </w:t>
      </w:r>
      <w:r w:rsidR="003222D7">
        <w:rPr>
          <w:rFonts w:ascii="Times New Roman" w:hAnsi="Times New Roman" w:cs="Times New Roman"/>
          <w:sz w:val="24"/>
          <w:szCs w:val="24"/>
        </w:rPr>
        <w:t>108,60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</w:t>
      </w:r>
      <w:r w:rsidR="00740180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 xml:space="preserve">руб. по муниципальным </w:t>
      </w:r>
      <w:r w:rsidRPr="00740180">
        <w:rPr>
          <w:rFonts w:ascii="Times New Roman" w:hAnsi="Times New Roman" w:cs="Times New Roman"/>
          <w:sz w:val="24"/>
          <w:szCs w:val="24"/>
        </w:rPr>
        <w:t>контрактам, заключенным и исполненным в 2020</w:t>
      </w:r>
      <w:r w:rsidR="00740180" w:rsidRPr="00740180">
        <w:rPr>
          <w:rFonts w:ascii="Times New Roman" w:hAnsi="Times New Roman" w:cs="Times New Roman"/>
          <w:sz w:val="24"/>
          <w:szCs w:val="24"/>
        </w:rPr>
        <w:t>-2021</w:t>
      </w:r>
      <w:r w:rsidRPr="00740180">
        <w:rPr>
          <w:rFonts w:ascii="Times New Roman" w:hAnsi="Times New Roman" w:cs="Times New Roman"/>
          <w:sz w:val="24"/>
          <w:szCs w:val="24"/>
        </w:rPr>
        <w:t xml:space="preserve"> г</w:t>
      </w:r>
      <w:r w:rsidR="00740180" w:rsidRPr="00740180">
        <w:rPr>
          <w:rFonts w:ascii="Times New Roman" w:hAnsi="Times New Roman" w:cs="Times New Roman"/>
          <w:sz w:val="24"/>
          <w:szCs w:val="24"/>
        </w:rPr>
        <w:t>одах</w:t>
      </w:r>
      <w:r w:rsidRPr="00740180">
        <w:rPr>
          <w:rFonts w:ascii="Times New Roman" w:hAnsi="Times New Roman" w:cs="Times New Roman"/>
          <w:sz w:val="24"/>
          <w:szCs w:val="24"/>
        </w:rPr>
        <w:t>.</w:t>
      </w:r>
    </w:p>
    <w:p w:rsidR="000958DA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E33">
        <w:rPr>
          <w:rFonts w:ascii="Times New Roman" w:hAnsi="Times New Roman" w:cs="Times New Roman"/>
          <w:sz w:val="24"/>
          <w:szCs w:val="24"/>
        </w:rPr>
        <w:t>Исполнение запланировано на декабрь 2021 г</w:t>
      </w:r>
      <w:r w:rsidR="007B7A30">
        <w:rPr>
          <w:rFonts w:ascii="Times New Roman" w:hAnsi="Times New Roman" w:cs="Times New Roman"/>
          <w:sz w:val="24"/>
          <w:szCs w:val="24"/>
        </w:rPr>
        <w:t>ода</w:t>
      </w:r>
      <w:r w:rsidRPr="00DB6E33">
        <w:rPr>
          <w:rFonts w:ascii="Times New Roman" w:hAnsi="Times New Roman" w:cs="Times New Roman"/>
          <w:sz w:val="24"/>
          <w:szCs w:val="24"/>
        </w:rPr>
        <w:t>.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8595C" w:rsidRDefault="005B6AF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021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составляет 680 416,03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в том числе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632 786,9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бюджета автономного округа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, из них 9 329,9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реформированию ЖКХ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47 629,13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средств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местного</w:t>
      </w:r>
      <w:r w:rsidR="000964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B07B9A" w:rsidRDefault="00B07B9A" w:rsidP="004C26DD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7B9A" w:rsidRDefault="00B07B9A" w:rsidP="004C26DD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7B9A" w:rsidRPr="00B07B9A" w:rsidRDefault="00B07B9A" w:rsidP="00B07B9A">
      <w:pPr>
        <w:widowControl/>
        <w:suppressAutoHyphens w:val="0"/>
        <w:autoSpaceDN/>
        <w:spacing w:after="0"/>
        <w:ind w:firstLine="708"/>
        <w:jc w:val="both"/>
        <w:textAlignment w:val="auto"/>
        <w:rPr>
          <w:rFonts w:ascii="Times New Roman" w:eastAsia="Times New Roman" w:hAnsi="Times New Roman" w:cs="Times New Roman"/>
          <w:bCs/>
          <w:kern w:val="0"/>
          <w:sz w:val="24"/>
          <w:szCs w:val="28"/>
          <w:lang w:eastAsia="ru-RU"/>
        </w:rPr>
      </w:pPr>
      <w:r w:rsidRPr="00B07B9A">
        <w:rPr>
          <w:rFonts w:ascii="Times New Roman" w:eastAsia="Times New Roman" w:hAnsi="Times New Roman" w:cs="Times New Roman"/>
          <w:bCs/>
          <w:kern w:val="0"/>
          <w:sz w:val="24"/>
          <w:szCs w:val="28"/>
          <w:lang w:eastAsia="ru-RU"/>
        </w:rPr>
        <w:t xml:space="preserve">С целью освоения субсидии: заключены муниципальные контракты на приобретение 178 квартир, на сумму 636 680,79 тыс. руб., в том числе средства округа - 592 280,54 тыс. руб., из них 109 квартир которые будут построены в будущем (СУ-920, 19 </w:t>
      </w:r>
      <w:proofErr w:type="spellStart"/>
      <w:r w:rsidRPr="00B07B9A">
        <w:rPr>
          <w:rFonts w:ascii="Times New Roman" w:eastAsia="Times New Roman" w:hAnsi="Times New Roman" w:cs="Times New Roman"/>
          <w:bCs/>
          <w:kern w:val="0"/>
          <w:sz w:val="24"/>
          <w:szCs w:val="28"/>
          <w:lang w:eastAsia="ru-RU"/>
        </w:rPr>
        <w:t>мкр</w:t>
      </w:r>
      <w:proofErr w:type="spellEnd"/>
      <w:r w:rsidRPr="00B07B9A">
        <w:rPr>
          <w:rFonts w:ascii="Times New Roman" w:eastAsia="Times New Roman" w:hAnsi="Times New Roman" w:cs="Times New Roman"/>
          <w:bCs/>
          <w:kern w:val="0"/>
          <w:sz w:val="24"/>
          <w:szCs w:val="28"/>
          <w:lang w:eastAsia="ru-RU"/>
        </w:rPr>
        <w:t>.), 69 квартир в домах, введенных в эксплуатацию (Садовая 20а, Нефтяников 13, Нижневарт</w:t>
      </w:r>
      <w:r w:rsidR="000508D8">
        <w:rPr>
          <w:rFonts w:ascii="Times New Roman" w:eastAsia="Times New Roman" w:hAnsi="Times New Roman" w:cs="Times New Roman"/>
          <w:bCs/>
          <w:kern w:val="0"/>
          <w:sz w:val="24"/>
          <w:szCs w:val="28"/>
          <w:lang w:eastAsia="ru-RU"/>
        </w:rPr>
        <w:t>овск – 1 квартира), заключено 11</w:t>
      </w:r>
      <w:r w:rsidRPr="00B07B9A">
        <w:rPr>
          <w:rFonts w:ascii="Times New Roman" w:eastAsia="Times New Roman" w:hAnsi="Times New Roman" w:cs="Times New Roman"/>
          <w:bCs/>
          <w:kern w:val="0"/>
          <w:sz w:val="24"/>
          <w:szCs w:val="28"/>
          <w:lang w:eastAsia="ru-RU"/>
        </w:rPr>
        <w:t xml:space="preserve"> соглашений о выплате возмещений).</w:t>
      </w:r>
    </w:p>
    <w:p w:rsidR="005B6DBC" w:rsidRDefault="00B473DE" w:rsidP="004C26DD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01.</w:t>
      </w:r>
      <w:r w:rsidR="0036786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B33A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F3B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.2021 </w:t>
      </w:r>
      <w:r w:rsidR="005B6A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кассовое освоение составляет </w:t>
      </w:r>
      <w:r w:rsidR="004C26DD">
        <w:rPr>
          <w:rFonts w:ascii="Times New Roman" w:hAnsi="Times New Roman" w:cs="Times New Roman"/>
          <w:color w:val="000000" w:themeColor="text1"/>
          <w:sz w:val="24"/>
          <w:szCs w:val="24"/>
        </w:rPr>
        <w:t>57</w:t>
      </w:r>
      <w:r w:rsidR="00DE2FB3">
        <w:rPr>
          <w:rFonts w:ascii="Times New Roman" w:hAnsi="Times New Roman" w:cs="Times New Roman"/>
          <w:color w:val="000000" w:themeColor="text1"/>
          <w:sz w:val="24"/>
          <w:szCs w:val="24"/>
        </w:rPr>
        <w:t>2 176,10</w:t>
      </w:r>
      <w:r w:rsidR="004C2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6AF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и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них </w:t>
      </w:r>
      <w:r w:rsidR="00DE2FB3">
        <w:rPr>
          <w:rFonts w:ascii="Times New Roman" w:hAnsi="Times New Roman" w:cs="Times New Roman"/>
          <w:color w:val="000000" w:themeColor="text1"/>
          <w:sz w:val="24"/>
          <w:szCs w:val="24"/>
        </w:rPr>
        <w:t>532</w:t>
      </w:r>
      <w:r w:rsidR="00280391">
        <w:rPr>
          <w:rFonts w:ascii="Times New Roman" w:hAnsi="Times New Roman" w:cs="Times New Roman"/>
          <w:color w:val="000000" w:themeColor="text1"/>
          <w:sz w:val="24"/>
          <w:szCs w:val="24"/>
        </w:rPr>
        <w:t> 123,78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средства округа, </w:t>
      </w:r>
      <w:r w:rsidR="004C26DD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 w:rsidR="00280391">
        <w:rPr>
          <w:rFonts w:ascii="Times New Roman" w:hAnsi="Times New Roman" w:cs="Times New Roman"/>
          <w:color w:val="000000" w:themeColor="text1"/>
          <w:sz w:val="24"/>
          <w:szCs w:val="24"/>
        </w:rPr>
        <w:t> 052,3</w:t>
      </w:r>
      <w:r w:rsidR="005B33A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средства местного бюджета, в том числе в размере </w:t>
      </w:r>
      <w:r w:rsidR="006A62F9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10 541,45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6F3B97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5B6DB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ыплачены возмещения за </w:t>
      </w:r>
      <w:r w:rsidR="00332D06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F3B97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64F9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изымаемых жилых помещений общей площадью </w:t>
      </w:r>
      <w:r w:rsidR="006A62F9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337,8</w:t>
      </w:r>
      <w:r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E79B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DE79B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</w:t>
      </w:r>
      <w:r w:rsidR="0077412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561 634,65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6A62F9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заключенным </w:t>
      </w:r>
      <w:r w:rsidR="005B6AF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 контрактам </w:t>
      </w:r>
      <w:r w:rsidR="005B6DB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на приобретение 109</w:t>
      </w:r>
      <w:r w:rsidR="005B6AFC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квартир которые будут построены в будущем</w:t>
      </w:r>
      <w:r w:rsidR="003B7AA0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32D06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69</w:t>
      </w:r>
      <w:r w:rsidR="000C1A71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квартир</w:t>
      </w:r>
      <w:r w:rsidR="00A95D36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3B7AA0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домах</w:t>
      </w:r>
      <w:r w:rsidR="00681C94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B7AA0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1F50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>введенных</w:t>
      </w:r>
      <w:r w:rsidR="0051494F" w:rsidRPr="000734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эксплуатацию.</w:t>
      </w:r>
    </w:p>
    <w:p w:rsidR="000508D8" w:rsidRDefault="000508D8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643E" w:rsidRDefault="0009643E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2021 г</w:t>
      </w:r>
      <w:r w:rsidR="001357FB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8464F" w:rsidRDefault="0068464F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1220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0F236C" w:rsidRDefault="000F236C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На 2021 год объем лимитов составляет</w:t>
      </w:r>
      <w:r w:rsidRPr="000F236C">
        <w:t xml:space="preserve"> </w:t>
      </w:r>
      <w:r w:rsidR="00085AF1">
        <w:rPr>
          <w:rFonts w:ascii="Times New Roman" w:hAnsi="Times New Roman" w:cs="Times New Roman"/>
          <w:color w:val="000000" w:themeColor="text1"/>
          <w:sz w:val="24"/>
          <w:szCs w:val="24"/>
        </w:rPr>
        <w:t>13 466,02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085AF1">
        <w:rPr>
          <w:rFonts w:ascii="Times New Roman" w:hAnsi="Times New Roman" w:cs="Times New Roman"/>
          <w:color w:val="000000" w:themeColor="text1"/>
          <w:sz w:val="24"/>
          <w:szCs w:val="24"/>
        </w:rPr>
        <w:t>12 523,40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округа, </w:t>
      </w:r>
      <w:r w:rsidR="00085AF1">
        <w:rPr>
          <w:rFonts w:ascii="Times New Roman" w:hAnsi="Times New Roman" w:cs="Times New Roman"/>
          <w:color w:val="000000" w:themeColor="text1"/>
          <w:sz w:val="24"/>
          <w:szCs w:val="24"/>
        </w:rPr>
        <w:t>942,62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местного бюджета на реализацию следующих мероприятий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085AF1" w:rsidRDefault="00085AF1" w:rsidP="00085AF1">
      <w:pPr>
        <w:pStyle w:val="Standard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формированию земельных участков для индивидуального жилищного строительства (искусственное повышение рельефа (отсыпка) территории):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5AF1" w:rsidRPr="00085AF1" w:rsidRDefault="00085AF1" w:rsidP="00085AF1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Заключен контракт №0187300004521000118 от 31.05.2021 с ИП Руденко Ю.Н. на сумму - 11 193,86 тыс. руб. (в том числе из них средства округа 10 410,29 тыс. руб., средства местного бюджета 783,57 тыс. руб.) на выполнение работ по отсыпке территории под ИЖС в </w:t>
      </w:r>
      <w:proofErr w:type="spellStart"/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>пгт</w:t>
      </w:r>
      <w:proofErr w:type="spellEnd"/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>. Высокий: участки вдоль ул. Дружбы; Работы выполнены в полном объеме.</w:t>
      </w:r>
    </w:p>
    <w:p w:rsidR="00085AF1" w:rsidRPr="00085AF1" w:rsidRDefault="00085AF1" w:rsidP="00085AF1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Заключен контракт №0187300004521000317 от 03.08.2021 с ИП Глотов С.А. на сумму - 1 873,05 тыс. руб. (в том числе из них средства округа - 1 741,93 тыс. руб., средства местного бюджета – 131,12 тыс. руб.) на выполнение работ по отсыпке и выравниванию рельефа территории под ИЖС в </w:t>
      </w:r>
      <w:proofErr w:type="spellStart"/>
      <w:proofErr w:type="gramStart"/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>пгт.Высокий</w:t>
      </w:r>
      <w:proofErr w:type="spellEnd"/>
      <w:proofErr w:type="gramEnd"/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>. Работы выполнены в полном объеме.</w:t>
      </w:r>
    </w:p>
    <w:p w:rsidR="00085AF1" w:rsidRPr="00085AF1" w:rsidRDefault="00085AF1" w:rsidP="00085AF1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Заключен контракт №0187300004521000363 от 04.10.2021 с ИП </w:t>
      </w:r>
      <w:proofErr w:type="spellStart"/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>Мирзосаиди</w:t>
      </w:r>
      <w:proofErr w:type="spellEnd"/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Ф.К. на сумму - 399,12 тыс. руб. (в том числе из них средства округа - 371,18 тыс. руб., средства местного бюджета – 27,94 тыс. руб.)  на выполнение работ по отсыпке и выравниванию рельефа территории под ИЖС в </w:t>
      </w:r>
      <w:proofErr w:type="spellStart"/>
      <w:proofErr w:type="gramStart"/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>пгт.Высокий</w:t>
      </w:r>
      <w:proofErr w:type="spellEnd"/>
      <w:proofErr w:type="gramEnd"/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Работы по выполнены в полном объеме. </w:t>
      </w:r>
    </w:p>
    <w:p w:rsidR="00085AF1" w:rsidRDefault="00085AF1" w:rsidP="00085AF1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По итогам заключенных контрактов сформировалась экономия бюджетных ассигнований на сумму 3 120,88 тыс. </w:t>
      </w:r>
      <w:proofErr w:type="gramStart"/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>руб.( в</w:t>
      </w:r>
      <w:proofErr w:type="gramEnd"/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том числе из них средства округа -    2 902,40 тыс. руб., средства местного бюджета –  218,48 тыс. руб.).                                                                                                                                                                    </w:t>
      </w:r>
    </w:p>
    <w:p w:rsidR="008F2617" w:rsidRDefault="00085AF1" w:rsidP="00085AF1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AF1">
        <w:rPr>
          <w:rFonts w:ascii="Times New Roman" w:hAnsi="Times New Roman" w:cs="Times New Roman"/>
          <w:color w:val="000000" w:themeColor="text1"/>
          <w:sz w:val="24"/>
          <w:szCs w:val="24"/>
        </w:rPr>
        <w:t>Произведено уменьшение лимита бюджетных ассигнований на сумму 3 120,88 тыс. руб. на основании уведомления №1-207 от 19.11.2021.</w:t>
      </w:r>
    </w:p>
    <w:p w:rsidR="00085AF1" w:rsidRDefault="00085AF1" w:rsidP="00085AF1">
      <w:pPr>
        <w:pStyle w:val="Standard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0754" w:rsidRDefault="00660754" w:rsidP="00660754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 xml:space="preserve">Мегион» - </w:t>
      </w:r>
      <w:r w:rsidRPr="00660754">
        <w:rPr>
          <w:rFonts w:ascii="Times New Roman" w:hAnsi="Times New Roman" w:cs="Times New Roman"/>
          <w:b/>
          <w:sz w:val="24"/>
          <w:szCs w:val="24"/>
        </w:rPr>
        <w:t>проектирование и строительство систем инженерной инфраструктуры в целях обеспечения инженерной подготовки земельных участ</w:t>
      </w:r>
      <w:r>
        <w:rPr>
          <w:rFonts w:ascii="Times New Roman" w:hAnsi="Times New Roman" w:cs="Times New Roman"/>
          <w:b/>
          <w:sz w:val="24"/>
          <w:szCs w:val="24"/>
        </w:rPr>
        <w:t>ков для жилищного строительства</w:t>
      </w:r>
      <w:r w:rsidRPr="00705F4B">
        <w:rPr>
          <w:rFonts w:ascii="Times New Roman" w:hAnsi="Times New Roman" w:cs="Times New Roman"/>
          <w:b/>
          <w:sz w:val="24"/>
          <w:szCs w:val="24"/>
        </w:rPr>
        <w:t>:</w:t>
      </w:r>
    </w:p>
    <w:p w:rsidR="00D0602A" w:rsidRDefault="00D0602A" w:rsidP="0066075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02A">
        <w:rPr>
          <w:rFonts w:ascii="Times New Roman" w:hAnsi="Times New Roman" w:cs="Times New Roman"/>
          <w:sz w:val="24"/>
          <w:szCs w:val="24"/>
        </w:rPr>
        <w:t xml:space="preserve">На 2021 год </w:t>
      </w:r>
      <w:r>
        <w:rPr>
          <w:rFonts w:ascii="Times New Roman" w:hAnsi="Times New Roman" w:cs="Times New Roman"/>
          <w:sz w:val="24"/>
          <w:szCs w:val="24"/>
        </w:rPr>
        <w:t>объем лимитов составляет 52</w:t>
      </w:r>
      <w:r w:rsidR="00E3270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</w:t>
      </w:r>
      <w:r w:rsidR="00EC5048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бюджета.</w:t>
      </w:r>
    </w:p>
    <w:p w:rsidR="00D0602A" w:rsidRDefault="00D0602A" w:rsidP="00D0602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E32705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.2021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кассовое освоение составляет 525,9</w:t>
      </w:r>
      <w:r w:rsidR="00EC504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</w:p>
    <w:p w:rsidR="00A846BA" w:rsidRDefault="00C10BF2" w:rsidP="003C131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BF2">
        <w:rPr>
          <w:rFonts w:ascii="Times New Roman" w:hAnsi="Times New Roman" w:cs="Times New Roman"/>
          <w:sz w:val="24"/>
          <w:szCs w:val="24"/>
        </w:rPr>
        <w:t>Инженерные сети к земельным участ</w:t>
      </w:r>
      <w:r w:rsidR="003C1311">
        <w:rPr>
          <w:rFonts w:ascii="Times New Roman" w:hAnsi="Times New Roman" w:cs="Times New Roman"/>
          <w:sz w:val="24"/>
          <w:szCs w:val="24"/>
        </w:rPr>
        <w:t>кам в 20 микрорайоне г. Мегиона</w:t>
      </w:r>
      <w:r w:rsidRPr="00C10B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1) П</w:t>
      </w:r>
      <w:r w:rsidR="00E21DB1">
        <w:rPr>
          <w:rFonts w:ascii="Times New Roman" w:hAnsi="Times New Roman" w:cs="Times New Roman"/>
          <w:sz w:val="24"/>
          <w:szCs w:val="24"/>
        </w:rPr>
        <w:t>роизведен п</w:t>
      </w:r>
      <w:r w:rsidRPr="00C10BF2">
        <w:rPr>
          <w:rFonts w:ascii="Times New Roman" w:hAnsi="Times New Roman" w:cs="Times New Roman"/>
          <w:sz w:val="24"/>
          <w:szCs w:val="24"/>
        </w:rPr>
        <w:t>еренос бюджетных ассигнований в сумме 526</w:t>
      </w:r>
      <w:r w:rsidR="00E21DB1">
        <w:rPr>
          <w:rFonts w:ascii="Times New Roman" w:hAnsi="Times New Roman" w:cs="Times New Roman"/>
          <w:sz w:val="24"/>
          <w:szCs w:val="24"/>
        </w:rPr>
        <w:t>,</w:t>
      </w:r>
      <w:r w:rsidRPr="00C10BF2">
        <w:rPr>
          <w:rFonts w:ascii="Times New Roman" w:hAnsi="Times New Roman" w:cs="Times New Roman"/>
          <w:sz w:val="24"/>
          <w:szCs w:val="24"/>
        </w:rPr>
        <w:t>0</w:t>
      </w:r>
      <w:r w:rsidR="00E21DB1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Pr="00C10BF2">
        <w:rPr>
          <w:rFonts w:ascii="Times New Roman" w:hAnsi="Times New Roman" w:cs="Times New Roman"/>
          <w:sz w:val="24"/>
          <w:szCs w:val="24"/>
        </w:rPr>
        <w:t xml:space="preserve"> (</w:t>
      </w:r>
      <w:r w:rsidR="00E21DB1">
        <w:rPr>
          <w:rFonts w:ascii="Times New Roman" w:hAnsi="Times New Roman" w:cs="Times New Roman"/>
          <w:sz w:val="24"/>
          <w:szCs w:val="24"/>
        </w:rPr>
        <w:t>на основании уведомления</w:t>
      </w:r>
      <w:r w:rsidRPr="00C10BF2">
        <w:rPr>
          <w:rFonts w:ascii="Times New Roman" w:hAnsi="Times New Roman" w:cs="Times New Roman"/>
          <w:sz w:val="24"/>
          <w:szCs w:val="24"/>
        </w:rPr>
        <w:t xml:space="preserve"> №1-119 от 24.06.2021).  </w:t>
      </w:r>
    </w:p>
    <w:p w:rsidR="00A846BA" w:rsidRDefault="00C10BF2" w:rsidP="00C10BF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BF2">
        <w:rPr>
          <w:rFonts w:ascii="Times New Roman" w:hAnsi="Times New Roman" w:cs="Times New Roman"/>
          <w:sz w:val="24"/>
          <w:szCs w:val="24"/>
        </w:rPr>
        <w:t>2) 16.06.</w:t>
      </w:r>
      <w:r w:rsidR="00A846BA">
        <w:rPr>
          <w:rFonts w:ascii="Times New Roman" w:hAnsi="Times New Roman" w:cs="Times New Roman"/>
          <w:sz w:val="24"/>
          <w:szCs w:val="24"/>
        </w:rPr>
        <w:t>2020 - заключен контракт с ООО «</w:t>
      </w:r>
      <w:proofErr w:type="spellStart"/>
      <w:r w:rsidR="00A846BA">
        <w:rPr>
          <w:rFonts w:ascii="Times New Roman" w:hAnsi="Times New Roman" w:cs="Times New Roman"/>
          <w:sz w:val="24"/>
          <w:szCs w:val="24"/>
        </w:rPr>
        <w:t>Нижневартовский</w:t>
      </w:r>
      <w:proofErr w:type="spellEnd"/>
      <w:r w:rsidR="00A8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6BA">
        <w:rPr>
          <w:rFonts w:ascii="Times New Roman" w:hAnsi="Times New Roman" w:cs="Times New Roman"/>
          <w:sz w:val="24"/>
          <w:szCs w:val="24"/>
        </w:rPr>
        <w:t>промстройпроект</w:t>
      </w:r>
      <w:proofErr w:type="spellEnd"/>
      <w:r w:rsidR="00A846BA">
        <w:rPr>
          <w:rFonts w:ascii="Times New Roman" w:hAnsi="Times New Roman" w:cs="Times New Roman"/>
          <w:sz w:val="24"/>
          <w:szCs w:val="24"/>
        </w:rPr>
        <w:t>»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2</w:t>
      </w:r>
      <w:r w:rsidR="00A846BA">
        <w:rPr>
          <w:rFonts w:ascii="Times New Roman" w:hAnsi="Times New Roman" w:cs="Times New Roman"/>
          <w:sz w:val="24"/>
          <w:szCs w:val="24"/>
        </w:rPr>
        <w:t> </w:t>
      </w:r>
      <w:r w:rsidRPr="00C10BF2">
        <w:rPr>
          <w:rFonts w:ascii="Times New Roman" w:hAnsi="Times New Roman" w:cs="Times New Roman"/>
          <w:sz w:val="24"/>
          <w:szCs w:val="24"/>
        </w:rPr>
        <w:t>775</w:t>
      </w:r>
      <w:r w:rsidR="00A846BA">
        <w:rPr>
          <w:rFonts w:ascii="Times New Roman" w:hAnsi="Times New Roman" w:cs="Times New Roman"/>
          <w:sz w:val="24"/>
          <w:szCs w:val="24"/>
        </w:rPr>
        <w:t>,0 тыс. руб. на разработку ПСД по объекту «</w:t>
      </w:r>
      <w:r w:rsidRPr="00C10BF2">
        <w:rPr>
          <w:rFonts w:ascii="Times New Roman" w:hAnsi="Times New Roman" w:cs="Times New Roman"/>
          <w:sz w:val="24"/>
          <w:szCs w:val="24"/>
        </w:rPr>
        <w:t>Инженерные сети к земельным участкам в 20 ми</w:t>
      </w:r>
      <w:r w:rsidR="00A846BA">
        <w:rPr>
          <w:rFonts w:ascii="Times New Roman" w:hAnsi="Times New Roman" w:cs="Times New Roman"/>
          <w:sz w:val="24"/>
          <w:szCs w:val="24"/>
        </w:rPr>
        <w:t>крорайоне г. Мегиона»</w:t>
      </w:r>
      <w:r w:rsidRPr="00C10B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0BF2" w:rsidRPr="00C10BF2" w:rsidRDefault="00C10BF2" w:rsidP="00C10BF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BF2">
        <w:rPr>
          <w:rFonts w:ascii="Times New Roman" w:hAnsi="Times New Roman" w:cs="Times New Roman"/>
          <w:sz w:val="24"/>
          <w:szCs w:val="24"/>
        </w:rPr>
        <w:t>Работы по контракту выполнены: в 2020 г</w:t>
      </w:r>
      <w:r w:rsidR="00A846BA">
        <w:rPr>
          <w:rFonts w:ascii="Times New Roman" w:hAnsi="Times New Roman" w:cs="Times New Roman"/>
          <w:sz w:val="24"/>
          <w:szCs w:val="24"/>
        </w:rPr>
        <w:t>оду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2</w:t>
      </w:r>
      <w:r w:rsidR="00A846BA">
        <w:rPr>
          <w:rFonts w:ascii="Times New Roman" w:hAnsi="Times New Roman" w:cs="Times New Roman"/>
          <w:sz w:val="24"/>
          <w:szCs w:val="24"/>
        </w:rPr>
        <w:t> </w:t>
      </w:r>
      <w:r w:rsidRPr="00C10BF2">
        <w:rPr>
          <w:rFonts w:ascii="Times New Roman" w:hAnsi="Times New Roman" w:cs="Times New Roman"/>
          <w:sz w:val="24"/>
          <w:szCs w:val="24"/>
        </w:rPr>
        <w:t>249</w:t>
      </w:r>
      <w:r w:rsidR="00BF7F43">
        <w:rPr>
          <w:rFonts w:ascii="Times New Roman" w:hAnsi="Times New Roman" w:cs="Times New Roman"/>
          <w:sz w:val="24"/>
          <w:szCs w:val="24"/>
        </w:rPr>
        <w:t>,01 тыс. руб.</w:t>
      </w:r>
      <w:r w:rsidR="00A846BA">
        <w:rPr>
          <w:rFonts w:ascii="Times New Roman" w:hAnsi="Times New Roman" w:cs="Times New Roman"/>
          <w:sz w:val="24"/>
          <w:szCs w:val="24"/>
        </w:rPr>
        <w:t xml:space="preserve"> в 2021 году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A846BA">
        <w:rPr>
          <w:rFonts w:ascii="Times New Roman" w:hAnsi="Times New Roman" w:cs="Times New Roman"/>
          <w:sz w:val="24"/>
          <w:szCs w:val="24"/>
        </w:rPr>
        <w:t>–</w:t>
      </w:r>
      <w:r w:rsidRPr="00C10BF2">
        <w:rPr>
          <w:rFonts w:ascii="Times New Roman" w:hAnsi="Times New Roman" w:cs="Times New Roman"/>
          <w:sz w:val="24"/>
          <w:szCs w:val="24"/>
        </w:rPr>
        <w:t xml:space="preserve"> 525</w:t>
      </w:r>
      <w:r w:rsidR="00A846BA">
        <w:rPr>
          <w:rFonts w:ascii="Times New Roman" w:hAnsi="Times New Roman" w:cs="Times New Roman"/>
          <w:sz w:val="24"/>
          <w:szCs w:val="24"/>
        </w:rPr>
        <w:t>,</w:t>
      </w:r>
      <w:r w:rsidRPr="00C10BF2">
        <w:rPr>
          <w:rFonts w:ascii="Times New Roman" w:hAnsi="Times New Roman" w:cs="Times New Roman"/>
          <w:sz w:val="24"/>
          <w:szCs w:val="24"/>
        </w:rPr>
        <w:t>9</w:t>
      </w:r>
      <w:r w:rsidR="00EC5048">
        <w:rPr>
          <w:rFonts w:ascii="Times New Roman" w:hAnsi="Times New Roman" w:cs="Times New Roman"/>
          <w:sz w:val="24"/>
          <w:szCs w:val="24"/>
        </w:rPr>
        <w:t>7</w:t>
      </w:r>
      <w:r w:rsidR="00A846B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Pr="00C10BF2">
        <w:rPr>
          <w:rFonts w:ascii="Times New Roman" w:hAnsi="Times New Roman" w:cs="Times New Roman"/>
          <w:sz w:val="24"/>
          <w:szCs w:val="24"/>
        </w:rPr>
        <w:t>.</w:t>
      </w:r>
    </w:p>
    <w:p w:rsidR="00660754" w:rsidRDefault="00660754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5646" w:rsidRPr="009E1F68" w:rsidRDefault="00355646" w:rsidP="000F236C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1257" w:rsidRDefault="00DB1257" w:rsidP="00DB125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 xml:space="preserve">По подпрограмме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F07C7F" w:rsidRDefault="006A3553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553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</w:t>
      </w:r>
      <w:r w:rsidR="00CC4A01">
        <w:rPr>
          <w:rFonts w:ascii="Times New Roman" w:hAnsi="Times New Roman" w:cs="Times New Roman"/>
          <w:sz w:val="24"/>
          <w:szCs w:val="24"/>
        </w:rPr>
        <w:t>161,3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CC4A01">
        <w:rPr>
          <w:rFonts w:ascii="Times New Roman" w:hAnsi="Times New Roman" w:cs="Times New Roman"/>
          <w:sz w:val="24"/>
          <w:szCs w:val="24"/>
        </w:rPr>
        <w:t>150,0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 из средств бюджета автономного округа, </w:t>
      </w:r>
      <w:r w:rsidR="00CC4A01">
        <w:rPr>
          <w:rFonts w:ascii="Times New Roman" w:hAnsi="Times New Roman" w:cs="Times New Roman"/>
          <w:sz w:val="24"/>
          <w:szCs w:val="24"/>
        </w:rPr>
        <w:t>11,3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 из средств </w:t>
      </w:r>
      <w:r w:rsidR="00FD4A9C">
        <w:rPr>
          <w:rFonts w:ascii="Times New Roman" w:hAnsi="Times New Roman" w:cs="Times New Roman"/>
          <w:sz w:val="24"/>
          <w:szCs w:val="24"/>
        </w:rPr>
        <w:t>местного</w:t>
      </w:r>
      <w:r w:rsidR="008D2131">
        <w:rPr>
          <w:rFonts w:ascii="Times New Roman" w:hAnsi="Times New Roman" w:cs="Times New Roman"/>
          <w:sz w:val="24"/>
          <w:szCs w:val="24"/>
        </w:rPr>
        <w:t xml:space="preserve"> бюджета на реализацию следующего</w:t>
      </w:r>
      <w:r w:rsidRPr="006A3553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8D2131">
        <w:rPr>
          <w:rFonts w:ascii="Times New Roman" w:hAnsi="Times New Roman" w:cs="Times New Roman"/>
          <w:sz w:val="24"/>
          <w:szCs w:val="24"/>
        </w:rPr>
        <w:t>я</w:t>
      </w:r>
      <w:r w:rsidRPr="006A3553">
        <w:rPr>
          <w:rFonts w:ascii="Times New Roman" w:hAnsi="Times New Roman" w:cs="Times New Roman"/>
          <w:sz w:val="24"/>
          <w:szCs w:val="24"/>
        </w:rPr>
        <w:t>:</w:t>
      </w:r>
      <w:r w:rsidR="008D2131">
        <w:rPr>
          <w:rFonts w:ascii="Times New Roman" w:hAnsi="Times New Roman" w:cs="Times New Roman"/>
          <w:sz w:val="24"/>
          <w:szCs w:val="24"/>
        </w:rPr>
        <w:t xml:space="preserve"> з</w:t>
      </w:r>
      <w:r w:rsidR="000A4177">
        <w:rPr>
          <w:rFonts w:ascii="Times New Roman" w:hAnsi="Times New Roman" w:cs="Times New Roman"/>
          <w:sz w:val="24"/>
          <w:szCs w:val="24"/>
        </w:rPr>
        <w:t>аключение муниципального контракта на выполнение работ по сносу 2 строений.</w:t>
      </w:r>
    </w:p>
    <w:p w:rsidR="00BE0B73" w:rsidRPr="007A02E2" w:rsidRDefault="00920E7E" w:rsidP="00853CC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15.03.2021 заключен муниципальный контракт на выполнение работ по сносу 2 строений н</w:t>
      </w:r>
      <w:r w:rsidR="00B15464">
        <w:rPr>
          <w:rFonts w:ascii="Times New Roman" w:hAnsi="Times New Roman" w:cs="Times New Roman"/>
          <w:sz w:val="24"/>
          <w:szCs w:val="24"/>
        </w:rPr>
        <w:t>а сумму 159,0 тыс.руб., из них 2</w:t>
      </w:r>
      <w:r>
        <w:rPr>
          <w:rFonts w:ascii="Times New Roman" w:hAnsi="Times New Roman" w:cs="Times New Roman"/>
          <w:sz w:val="24"/>
          <w:szCs w:val="24"/>
        </w:rPr>
        <w:t xml:space="preserve"> строени</w:t>
      </w:r>
      <w:r w:rsidR="00B1546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ликвидировано.</w:t>
      </w:r>
      <w:r w:rsidR="00B15464">
        <w:rPr>
          <w:rFonts w:ascii="Times New Roman" w:hAnsi="Times New Roman" w:cs="Times New Roman"/>
          <w:sz w:val="24"/>
          <w:szCs w:val="24"/>
        </w:rPr>
        <w:t xml:space="preserve"> Оплата </w:t>
      </w:r>
      <w:r w:rsidR="009F4D86">
        <w:rPr>
          <w:rFonts w:ascii="Times New Roman" w:hAnsi="Times New Roman" w:cs="Times New Roman"/>
          <w:sz w:val="24"/>
          <w:szCs w:val="24"/>
        </w:rPr>
        <w:t xml:space="preserve">по контракту </w:t>
      </w:r>
      <w:r w:rsidR="00853CCE">
        <w:rPr>
          <w:rFonts w:ascii="Times New Roman" w:hAnsi="Times New Roman" w:cs="Times New Roman"/>
          <w:sz w:val="24"/>
          <w:szCs w:val="24"/>
        </w:rPr>
        <w:t>произведена в</w:t>
      </w:r>
      <w:r w:rsidR="009F4D86">
        <w:rPr>
          <w:rFonts w:ascii="Times New Roman" w:hAnsi="Times New Roman" w:cs="Times New Roman"/>
          <w:sz w:val="24"/>
          <w:szCs w:val="24"/>
        </w:rPr>
        <w:t xml:space="preserve"> август</w:t>
      </w:r>
      <w:r w:rsidR="00853CCE">
        <w:rPr>
          <w:rFonts w:ascii="Times New Roman" w:hAnsi="Times New Roman" w:cs="Times New Roman"/>
          <w:sz w:val="24"/>
          <w:szCs w:val="24"/>
        </w:rPr>
        <w:t>е</w:t>
      </w:r>
      <w:r w:rsidR="009F4D86">
        <w:rPr>
          <w:rFonts w:ascii="Times New Roman" w:hAnsi="Times New Roman" w:cs="Times New Roman"/>
          <w:sz w:val="24"/>
          <w:szCs w:val="24"/>
        </w:rPr>
        <w:t xml:space="preserve"> 2021 года.</w:t>
      </w:r>
      <w:r w:rsidR="00853CCE">
        <w:rPr>
          <w:rFonts w:ascii="Times New Roman" w:hAnsi="Times New Roman" w:cs="Times New Roman"/>
          <w:sz w:val="24"/>
          <w:szCs w:val="24"/>
        </w:rPr>
        <w:t xml:space="preserve"> </w:t>
      </w:r>
      <w:r w:rsidR="00512910">
        <w:rPr>
          <w:rFonts w:ascii="Times New Roman" w:hAnsi="Times New Roman" w:cs="Times New Roman"/>
          <w:sz w:val="24"/>
          <w:szCs w:val="24"/>
        </w:rPr>
        <w:t>Мероприятия по Подпрограмме исполнены в полном объеме.</w:t>
      </w:r>
    </w:p>
    <w:p w:rsidR="00CB25F1" w:rsidRDefault="00CB25F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30BD" w:rsidRDefault="006430BD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4B5" w:rsidRPr="002B3A03" w:rsidRDefault="002B3A03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14876">
        <w:rPr>
          <w:rFonts w:ascii="Times New Roman" w:hAnsi="Times New Roman" w:cs="Times New Roman"/>
          <w:sz w:val="24"/>
          <w:szCs w:val="24"/>
        </w:rPr>
        <w:t>ачальник управления</w:t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Ю.С.Котенович</w:t>
      </w:r>
      <w:proofErr w:type="spellEnd"/>
    </w:p>
    <w:p w:rsidR="00F934B5" w:rsidRDefault="00F934B5" w:rsidP="00F934B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0165E" w:rsidRDefault="0080165E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430BD" w:rsidRDefault="006430B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80165E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Александра Александровна</w:t>
      </w:r>
      <w:r w:rsidR="006430BD" w:rsidRPr="006430BD">
        <w:t xml:space="preserve"> </w:t>
      </w:r>
      <w:r w:rsidR="006430BD" w:rsidRPr="006430BD">
        <w:rPr>
          <w:rFonts w:ascii="Times New Roman" w:hAnsi="Times New Roman" w:cs="Times New Roman"/>
          <w:bCs/>
          <w:sz w:val="20"/>
          <w:szCs w:val="20"/>
        </w:rPr>
        <w:t>Скорикова</w:t>
      </w:r>
    </w:p>
    <w:p w:rsidR="0080165E" w:rsidRPr="0080165E" w:rsidRDefault="0080165E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96656*412</w:t>
      </w:r>
    </w:p>
    <w:p w:rsidR="002B3A03" w:rsidRDefault="00643836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68464F" w:rsidRPr="0068464F" w:rsidRDefault="0068464F" w:rsidP="0068464F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96656*410</w:t>
      </w:r>
    </w:p>
    <w:p w:rsidR="00F934B5" w:rsidRDefault="003812D5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3812D5"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68464F">
      <w:pgSz w:w="11906" w:h="16838"/>
      <w:pgMar w:top="851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40355"/>
    <w:rsid w:val="00040E42"/>
    <w:rsid w:val="000424CF"/>
    <w:rsid w:val="000508D8"/>
    <w:rsid w:val="0005229F"/>
    <w:rsid w:val="00064CB7"/>
    <w:rsid w:val="00066367"/>
    <w:rsid w:val="00071B5A"/>
    <w:rsid w:val="000734A4"/>
    <w:rsid w:val="0008245E"/>
    <w:rsid w:val="00085AF1"/>
    <w:rsid w:val="00087A23"/>
    <w:rsid w:val="000958DA"/>
    <w:rsid w:val="0009643E"/>
    <w:rsid w:val="000A1D9A"/>
    <w:rsid w:val="000A4177"/>
    <w:rsid w:val="000B540A"/>
    <w:rsid w:val="000B65DF"/>
    <w:rsid w:val="000B7181"/>
    <w:rsid w:val="000C1A71"/>
    <w:rsid w:val="000C3ADF"/>
    <w:rsid w:val="000C6D95"/>
    <w:rsid w:val="000D1C94"/>
    <w:rsid w:val="000E64A2"/>
    <w:rsid w:val="000F236C"/>
    <w:rsid w:val="000F273E"/>
    <w:rsid w:val="000F713D"/>
    <w:rsid w:val="00101CAE"/>
    <w:rsid w:val="0013249C"/>
    <w:rsid w:val="001340C4"/>
    <w:rsid w:val="001357FB"/>
    <w:rsid w:val="00136255"/>
    <w:rsid w:val="0014359D"/>
    <w:rsid w:val="001528DB"/>
    <w:rsid w:val="001564C0"/>
    <w:rsid w:val="00161FB9"/>
    <w:rsid w:val="00181C2C"/>
    <w:rsid w:val="0018546C"/>
    <w:rsid w:val="001960D7"/>
    <w:rsid w:val="001B5842"/>
    <w:rsid w:val="001B708B"/>
    <w:rsid w:val="001C062E"/>
    <w:rsid w:val="001C29F4"/>
    <w:rsid w:val="002047E0"/>
    <w:rsid w:val="002148C6"/>
    <w:rsid w:val="0021621F"/>
    <w:rsid w:val="00216A13"/>
    <w:rsid w:val="00217478"/>
    <w:rsid w:val="00222AC2"/>
    <w:rsid w:val="002268BE"/>
    <w:rsid w:val="00236387"/>
    <w:rsid w:val="002371EB"/>
    <w:rsid w:val="00255059"/>
    <w:rsid w:val="00274133"/>
    <w:rsid w:val="00274A6B"/>
    <w:rsid w:val="00277AEE"/>
    <w:rsid w:val="00280391"/>
    <w:rsid w:val="00281F56"/>
    <w:rsid w:val="00282018"/>
    <w:rsid w:val="00291220"/>
    <w:rsid w:val="002A2F96"/>
    <w:rsid w:val="002B3A03"/>
    <w:rsid w:val="002B4127"/>
    <w:rsid w:val="002C0959"/>
    <w:rsid w:val="002C0A76"/>
    <w:rsid w:val="002C5944"/>
    <w:rsid w:val="002C7391"/>
    <w:rsid w:val="002D7643"/>
    <w:rsid w:val="002E4A4E"/>
    <w:rsid w:val="002F1F13"/>
    <w:rsid w:val="0030368F"/>
    <w:rsid w:val="003073BF"/>
    <w:rsid w:val="00310865"/>
    <w:rsid w:val="00311808"/>
    <w:rsid w:val="003222D7"/>
    <w:rsid w:val="00332D06"/>
    <w:rsid w:val="00333E53"/>
    <w:rsid w:val="0033473D"/>
    <w:rsid w:val="00342F14"/>
    <w:rsid w:val="00354112"/>
    <w:rsid w:val="00355646"/>
    <w:rsid w:val="003644DD"/>
    <w:rsid w:val="003663E4"/>
    <w:rsid w:val="00367866"/>
    <w:rsid w:val="003812D5"/>
    <w:rsid w:val="003832BD"/>
    <w:rsid w:val="003B7AA0"/>
    <w:rsid w:val="003C0AD5"/>
    <w:rsid w:val="003C1311"/>
    <w:rsid w:val="003C1CFC"/>
    <w:rsid w:val="003D338F"/>
    <w:rsid w:val="003F79DE"/>
    <w:rsid w:val="00401778"/>
    <w:rsid w:val="0040379D"/>
    <w:rsid w:val="00421F09"/>
    <w:rsid w:val="0042440B"/>
    <w:rsid w:val="004410DC"/>
    <w:rsid w:val="00453C70"/>
    <w:rsid w:val="00467A2C"/>
    <w:rsid w:val="004866BD"/>
    <w:rsid w:val="00493388"/>
    <w:rsid w:val="004A0C93"/>
    <w:rsid w:val="004A6BA0"/>
    <w:rsid w:val="004B1037"/>
    <w:rsid w:val="004C26DD"/>
    <w:rsid w:val="004D475E"/>
    <w:rsid w:val="004D4FF7"/>
    <w:rsid w:val="004D7816"/>
    <w:rsid w:val="004E3B8C"/>
    <w:rsid w:val="004E466E"/>
    <w:rsid w:val="004E7A5C"/>
    <w:rsid w:val="004F28E5"/>
    <w:rsid w:val="004F2CA8"/>
    <w:rsid w:val="004F33DB"/>
    <w:rsid w:val="004F7B3C"/>
    <w:rsid w:val="00507B7B"/>
    <w:rsid w:val="00511070"/>
    <w:rsid w:val="00512910"/>
    <w:rsid w:val="00514053"/>
    <w:rsid w:val="0051494F"/>
    <w:rsid w:val="005217F1"/>
    <w:rsid w:val="005343EC"/>
    <w:rsid w:val="00541600"/>
    <w:rsid w:val="00542AA4"/>
    <w:rsid w:val="00546EA5"/>
    <w:rsid w:val="0055141F"/>
    <w:rsid w:val="0055562F"/>
    <w:rsid w:val="0057113E"/>
    <w:rsid w:val="00571EF3"/>
    <w:rsid w:val="0058177B"/>
    <w:rsid w:val="00581E20"/>
    <w:rsid w:val="00591F5D"/>
    <w:rsid w:val="0059433F"/>
    <w:rsid w:val="00594F7D"/>
    <w:rsid w:val="005967BC"/>
    <w:rsid w:val="00597DC3"/>
    <w:rsid w:val="005B0136"/>
    <w:rsid w:val="005B33AC"/>
    <w:rsid w:val="005B3B00"/>
    <w:rsid w:val="005B6AFC"/>
    <w:rsid w:val="005B6DBC"/>
    <w:rsid w:val="005C158C"/>
    <w:rsid w:val="005C2DF8"/>
    <w:rsid w:val="005D6360"/>
    <w:rsid w:val="005E01A1"/>
    <w:rsid w:val="005E58EF"/>
    <w:rsid w:val="006040AD"/>
    <w:rsid w:val="00604257"/>
    <w:rsid w:val="00634CC6"/>
    <w:rsid w:val="006430BD"/>
    <w:rsid w:val="00643836"/>
    <w:rsid w:val="00656E67"/>
    <w:rsid w:val="00660754"/>
    <w:rsid w:val="00676420"/>
    <w:rsid w:val="00676A01"/>
    <w:rsid w:val="00681C94"/>
    <w:rsid w:val="0068464F"/>
    <w:rsid w:val="00691D85"/>
    <w:rsid w:val="00696EE8"/>
    <w:rsid w:val="00697ED7"/>
    <w:rsid w:val="006A2B68"/>
    <w:rsid w:val="006A3553"/>
    <w:rsid w:val="006A37BD"/>
    <w:rsid w:val="006A62F9"/>
    <w:rsid w:val="006B7FD5"/>
    <w:rsid w:val="006C2762"/>
    <w:rsid w:val="006D1FD0"/>
    <w:rsid w:val="006D6A04"/>
    <w:rsid w:val="006D6C4D"/>
    <w:rsid w:val="006E4C43"/>
    <w:rsid w:val="006F3B97"/>
    <w:rsid w:val="006F7769"/>
    <w:rsid w:val="00702731"/>
    <w:rsid w:val="00704FDC"/>
    <w:rsid w:val="00705F4B"/>
    <w:rsid w:val="007077EE"/>
    <w:rsid w:val="00707921"/>
    <w:rsid w:val="00711E4E"/>
    <w:rsid w:val="007200A7"/>
    <w:rsid w:val="00720D07"/>
    <w:rsid w:val="007212B5"/>
    <w:rsid w:val="00731447"/>
    <w:rsid w:val="00740180"/>
    <w:rsid w:val="00743ED5"/>
    <w:rsid w:val="00756467"/>
    <w:rsid w:val="00760C71"/>
    <w:rsid w:val="0076100F"/>
    <w:rsid w:val="007705F5"/>
    <w:rsid w:val="0077412F"/>
    <w:rsid w:val="0078594A"/>
    <w:rsid w:val="0079292C"/>
    <w:rsid w:val="007932A0"/>
    <w:rsid w:val="00795659"/>
    <w:rsid w:val="0079753D"/>
    <w:rsid w:val="00797597"/>
    <w:rsid w:val="007A02E2"/>
    <w:rsid w:val="007B5A43"/>
    <w:rsid w:val="007B6478"/>
    <w:rsid w:val="007B7A30"/>
    <w:rsid w:val="007C44A2"/>
    <w:rsid w:val="007C4929"/>
    <w:rsid w:val="007C666B"/>
    <w:rsid w:val="007E1D84"/>
    <w:rsid w:val="007E42E6"/>
    <w:rsid w:val="0080165E"/>
    <w:rsid w:val="008106C2"/>
    <w:rsid w:val="00833C0B"/>
    <w:rsid w:val="008466D2"/>
    <w:rsid w:val="008467A1"/>
    <w:rsid w:val="00846930"/>
    <w:rsid w:val="00853CCE"/>
    <w:rsid w:val="00863FD5"/>
    <w:rsid w:val="00870106"/>
    <w:rsid w:val="00880B03"/>
    <w:rsid w:val="00886629"/>
    <w:rsid w:val="00895B8B"/>
    <w:rsid w:val="008A3C65"/>
    <w:rsid w:val="008B1903"/>
    <w:rsid w:val="008C4F19"/>
    <w:rsid w:val="008C60CD"/>
    <w:rsid w:val="008C79C1"/>
    <w:rsid w:val="008D1B98"/>
    <w:rsid w:val="008D2131"/>
    <w:rsid w:val="008D5D16"/>
    <w:rsid w:val="008D63AF"/>
    <w:rsid w:val="008E68A7"/>
    <w:rsid w:val="008E789A"/>
    <w:rsid w:val="008F0383"/>
    <w:rsid w:val="008F2617"/>
    <w:rsid w:val="008F79E2"/>
    <w:rsid w:val="0090654E"/>
    <w:rsid w:val="00914876"/>
    <w:rsid w:val="00920E7E"/>
    <w:rsid w:val="00921874"/>
    <w:rsid w:val="009220E9"/>
    <w:rsid w:val="0092411E"/>
    <w:rsid w:val="009408C3"/>
    <w:rsid w:val="0095056F"/>
    <w:rsid w:val="0095482E"/>
    <w:rsid w:val="0095585D"/>
    <w:rsid w:val="00955CBE"/>
    <w:rsid w:val="0095658B"/>
    <w:rsid w:val="00961279"/>
    <w:rsid w:val="00963B15"/>
    <w:rsid w:val="00971675"/>
    <w:rsid w:val="0098247A"/>
    <w:rsid w:val="00986AD1"/>
    <w:rsid w:val="009969AA"/>
    <w:rsid w:val="009A5607"/>
    <w:rsid w:val="009B245F"/>
    <w:rsid w:val="009D19FD"/>
    <w:rsid w:val="009D7CF9"/>
    <w:rsid w:val="009E0F0C"/>
    <w:rsid w:val="009E1F68"/>
    <w:rsid w:val="009F4D86"/>
    <w:rsid w:val="00A31C82"/>
    <w:rsid w:val="00A404E1"/>
    <w:rsid w:val="00A41F2A"/>
    <w:rsid w:val="00A42741"/>
    <w:rsid w:val="00A63D64"/>
    <w:rsid w:val="00A846BA"/>
    <w:rsid w:val="00A90173"/>
    <w:rsid w:val="00A90579"/>
    <w:rsid w:val="00A95D36"/>
    <w:rsid w:val="00AB1870"/>
    <w:rsid w:val="00AB2BAD"/>
    <w:rsid w:val="00AB41FB"/>
    <w:rsid w:val="00AB6094"/>
    <w:rsid w:val="00AD4FB2"/>
    <w:rsid w:val="00AF35DC"/>
    <w:rsid w:val="00B01B43"/>
    <w:rsid w:val="00B05305"/>
    <w:rsid w:val="00B07917"/>
    <w:rsid w:val="00B07B9A"/>
    <w:rsid w:val="00B15464"/>
    <w:rsid w:val="00B21C1C"/>
    <w:rsid w:val="00B2255D"/>
    <w:rsid w:val="00B27391"/>
    <w:rsid w:val="00B33879"/>
    <w:rsid w:val="00B40DFC"/>
    <w:rsid w:val="00B45F31"/>
    <w:rsid w:val="00B473DE"/>
    <w:rsid w:val="00B71613"/>
    <w:rsid w:val="00B7167C"/>
    <w:rsid w:val="00B72390"/>
    <w:rsid w:val="00B86102"/>
    <w:rsid w:val="00B944CC"/>
    <w:rsid w:val="00B96C7F"/>
    <w:rsid w:val="00BA1B14"/>
    <w:rsid w:val="00BA215C"/>
    <w:rsid w:val="00BA514B"/>
    <w:rsid w:val="00BA5CBC"/>
    <w:rsid w:val="00BA6C36"/>
    <w:rsid w:val="00BB2365"/>
    <w:rsid w:val="00BB2903"/>
    <w:rsid w:val="00BB46E3"/>
    <w:rsid w:val="00BB4C5E"/>
    <w:rsid w:val="00BC02C2"/>
    <w:rsid w:val="00BC4A92"/>
    <w:rsid w:val="00BC6311"/>
    <w:rsid w:val="00BD05FF"/>
    <w:rsid w:val="00BD64F9"/>
    <w:rsid w:val="00BE0B73"/>
    <w:rsid w:val="00BE565F"/>
    <w:rsid w:val="00BF2DFA"/>
    <w:rsid w:val="00BF7F43"/>
    <w:rsid w:val="00C00CB9"/>
    <w:rsid w:val="00C01DC2"/>
    <w:rsid w:val="00C02E4C"/>
    <w:rsid w:val="00C0479E"/>
    <w:rsid w:val="00C04D97"/>
    <w:rsid w:val="00C10BF2"/>
    <w:rsid w:val="00C12B90"/>
    <w:rsid w:val="00C16AE1"/>
    <w:rsid w:val="00C23083"/>
    <w:rsid w:val="00C35CBB"/>
    <w:rsid w:val="00C36E26"/>
    <w:rsid w:val="00C4738B"/>
    <w:rsid w:val="00C5757B"/>
    <w:rsid w:val="00C671E2"/>
    <w:rsid w:val="00C71BD5"/>
    <w:rsid w:val="00C73E86"/>
    <w:rsid w:val="00C80344"/>
    <w:rsid w:val="00C92375"/>
    <w:rsid w:val="00C9336B"/>
    <w:rsid w:val="00CA2EC4"/>
    <w:rsid w:val="00CA4213"/>
    <w:rsid w:val="00CA4942"/>
    <w:rsid w:val="00CB25F1"/>
    <w:rsid w:val="00CB4043"/>
    <w:rsid w:val="00CC3350"/>
    <w:rsid w:val="00CC4A01"/>
    <w:rsid w:val="00CD09BD"/>
    <w:rsid w:val="00CE1626"/>
    <w:rsid w:val="00CF0547"/>
    <w:rsid w:val="00D00E21"/>
    <w:rsid w:val="00D01358"/>
    <w:rsid w:val="00D0602A"/>
    <w:rsid w:val="00D12BE2"/>
    <w:rsid w:val="00D171D0"/>
    <w:rsid w:val="00D174C5"/>
    <w:rsid w:val="00D2016B"/>
    <w:rsid w:val="00D21656"/>
    <w:rsid w:val="00D224EA"/>
    <w:rsid w:val="00D310F5"/>
    <w:rsid w:val="00D50BE7"/>
    <w:rsid w:val="00D574CB"/>
    <w:rsid w:val="00D75AD6"/>
    <w:rsid w:val="00D933A5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2FB3"/>
    <w:rsid w:val="00DE4CB4"/>
    <w:rsid w:val="00DE79BC"/>
    <w:rsid w:val="00E11A40"/>
    <w:rsid w:val="00E16211"/>
    <w:rsid w:val="00E21DB1"/>
    <w:rsid w:val="00E32705"/>
    <w:rsid w:val="00E33EB1"/>
    <w:rsid w:val="00E52527"/>
    <w:rsid w:val="00E55603"/>
    <w:rsid w:val="00E75773"/>
    <w:rsid w:val="00E87DC4"/>
    <w:rsid w:val="00E970F9"/>
    <w:rsid w:val="00EA211C"/>
    <w:rsid w:val="00EB2718"/>
    <w:rsid w:val="00EB6E89"/>
    <w:rsid w:val="00EC5048"/>
    <w:rsid w:val="00EC613A"/>
    <w:rsid w:val="00ED2E26"/>
    <w:rsid w:val="00ED5C2F"/>
    <w:rsid w:val="00EE02EE"/>
    <w:rsid w:val="00EF1F50"/>
    <w:rsid w:val="00EF1FF9"/>
    <w:rsid w:val="00EF32E4"/>
    <w:rsid w:val="00F04B0D"/>
    <w:rsid w:val="00F07C7F"/>
    <w:rsid w:val="00F15419"/>
    <w:rsid w:val="00F23173"/>
    <w:rsid w:val="00F274B3"/>
    <w:rsid w:val="00F333EB"/>
    <w:rsid w:val="00F34805"/>
    <w:rsid w:val="00F40272"/>
    <w:rsid w:val="00F570B7"/>
    <w:rsid w:val="00F6131F"/>
    <w:rsid w:val="00F61D62"/>
    <w:rsid w:val="00F64AA4"/>
    <w:rsid w:val="00F712F8"/>
    <w:rsid w:val="00F8595C"/>
    <w:rsid w:val="00F934B5"/>
    <w:rsid w:val="00F95876"/>
    <w:rsid w:val="00FA050D"/>
    <w:rsid w:val="00FB6209"/>
    <w:rsid w:val="00FB7903"/>
    <w:rsid w:val="00FC784F"/>
    <w:rsid w:val="00FD393F"/>
    <w:rsid w:val="00FD4A9C"/>
    <w:rsid w:val="00FE356B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3FB84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DBF48-DC41-44F3-879A-8446D8C8D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1918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6</cp:revision>
  <cp:lastPrinted>2021-09-08T05:49:00Z</cp:lastPrinted>
  <dcterms:created xsi:type="dcterms:W3CDTF">2021-12-09T04:23:00Z</dcterms:created>
  <dcterms:modified xsi:type="dcterms:W3CDTF">2021-12-10T04:11:00Z</dcterms:modified>
</cp:coreProperties>
</file>