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1D55F8">
        <w:t>8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712B0">
        <w:t xml:space="preserve">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967A5B" w:rsidRDefault="00967A5B" w:rsidP="00967A5B">
      <w:pPr>
        <w:tabs>
          <w:tab w:val="left" w:pos="709"/>
        </w:tabs>
        <w:jc w:val="both"/>
      </w:pPr>
      <w:r>
        <w:t xml:space="preserve"> </w:t>
      </w:r>
      <w:bookmarkStart w:id="0" w:name="_GoBack"/>
      <w:bookmarkEnd w:id="0"/>
      <w:r>
        <w:t xml:space="preserve">         </w:t>
      </w:r>
      <w:r>
        <w:t xml:space="preserve">  В рамках программы освоены денежные средства: 2 </w:t>
      </w:r>
      <w:r w:rsidRPr="00A519BA">
        <w:t>959</w:t>
      </w:r>
      <w:r>
        <w:rPr>
          <w:lang w:val="en-US"/>
        </w:rPr>
        <w:t> </w:t>
      </w:r>
      <w:r w:rsidRPr="00A519BA">
        <w:t>352.15</w:t>
      </w:r>
      <w:r>
        <w:t xml:space="preserve"> рублей, в </w:t>
      </w:r>
      <w:proofErr w:type="spellStart"/>
      <w:r>
        <w:t>т.ч</w:t>
      </w:r>
      <w:proofErr w:type="spellEnd"/>
      <w:r>
        <w:t>.                  2 </w:t>
      </w:r>
      <w:r w:rsidRPr="00A519BA">
        <w:t>633</w:t>
      </w:r>
      <w:r>
        <w:rPr>
          <w:lang w:val="en-US"/>
        </w:rPr>
        <w:t> </w:t>
      </w:r>
      <w:r w:rsidRPr="00A519BA">
        <w:t>823.42</w:t>
      </w:r>
      <w:r>
        <w:t xml:space="preserve"> рублей – средства окружного бюджета, 32</w:t>
      </w:r>
      <w:r w:rsidRPr="00A519BA">
        <w:t>5</w:t>
      </w:r>
      <w:r>
        <w:t> </w:t>
      </w:r>
      <w:r w:rsidRPr="00A519BA">
        <w:t>528.</w:t>
      </w:r>
      <w:r w:rsidRPr="00F31F2E">
        <w:t>73</w:t>
      </w:r>
      <w:r>
        <w:t xml:space="preserve"> рублей средства местного бюджета: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   оказана финансовая поддержка 15 субъектам малого и среднего предпринимательства на сумму 2 </w:t>
      </w:r>
      <w:r w:rsidRPr="001B4D0D">
        <w:t>830</w:t>
      </w:r>
      <w:r>
        <w:rPr>
          <w:lang w:val="en-US"/>
        </w:rPr>
        <w:t> </w:t>
      </w:r>
      <w:r w:rsidRPr="001B4D0D">
        <w:t>352.15</w:t>
      </w:r>
      <w:r>
        <w:t xml:space="preserve"> рублей, из них, 2 </w:t>
      </w:r>
      <w:r w:rsidRPr="001B4D0D">
        <w:t>519</w:t>
      </w:r>
      <w:r>
        <w:t> </w:t>
      </w:r>
      <w:r w:rsidRPr="001B4D0D">
        <w:t>0</w:t>
      </w:r>
      <w:r>
        <w:t>2</w:t>
      </w:r>
      <w:r w:rsidRPr="001B4D0D">
        <w:t>3.42</w:t>
      </w:r>
      <w:r>
        <w:t xml:space="preserve"> – средства окружного бюджета, </w:t>
      </w:r>
      <w:r w:rsidRPr="00A519BA">
        <w:t>311</w:t>
      </w:r>
      <w:r>
        <w:rPr>
          <w:lang w:val="en-US"/>
        </w:rPr>
        <w:t> </w:t>
      </w:r>
      <w:r w:rsidRPr="00A519BA">
        <w:t xml:space="preserve">338.73 </w:t>
      </w:r>
      <w:r>
        <w:t>рублей -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бюджета.</w:t>
      </w:r>
    </w:p>
    <w:p w:rsidR="00A572C8" w:rsidRDefault="00967A5B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4114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5F8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EE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86E01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584D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5B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12B0"/>
    <w:rsid w:val="00B7440A"/>
    <w:rsid w:val="00B74C48"/>
    <w:rsid w:val="00B75074"/>
    <w:rsid w:val="00B75B83"/>
    <w:rsid w:val="00B7618C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75D8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B944-6790-4440-A337-78E8C79A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305</cp:revision>
  <cp:lastPrinted>2019-01-22T09:47:00Z</cp:lastPrinted>
  <dcterms:created xsi:type="dcterms:W3CDTF">2014-07-07T11:17:00Z</dcterms:created>
  <dcterms:modified xsi:type="dcterms:W3CDTF">2019-08-20T06:06:00Z</dcterms:modified>
</cp:coreProperties>
</file>