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2F5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7D2F55" w:rsidRPr="007D2F55" w:rsidRDefault="007D2F55" w:rsidP="007D2F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="00D9735A">
        <w:rPr>
          <w:rFonts w:ascii="Times New Roman" w:hAnsi="Times New Roman" w:cs="Times New Roman"/>
          <w:sz w:val="24"/>
          <w:szCs w:val="24"/>
        </w:rPr>
        <w:t>город Мегион на 2019</w:t>
      </w:r>
      <w:r w:rsidR="00794B57">
        <w:rPr>
          <w:rFonts w:ascii="Times New Roman" w:hAnsi="Times New Roman" w:cs="Times New Roman"/>
          <w:sz w:val="24"/>
          <w:szCs w:val="24"/>
        </w:rPr>
        <w:t>-202</w:t>
      </w:r>
      <w:r w:rsidR="00D9735A">
        <w:rPr>
          <w:rFonts w:ascii="Times New Roman" w:hAnsi="Times New Roman" w:cs="Times New Roman"/>
          <w:sz w:val="24"/>
          <w:szCs w:val="24"/>
        </w:rPr>
        <w:t>5 годы» по состоянию на 01.0</w:t>
      </w:r>
      <w:r w:rsidR="00F65F9D">
        <w:rPr>
          <w:rFonts w:ascii="Times New Roman" w:hAnsi="Times New Roman" w:cs="Times New Roman"/>
          <w:sz w:val="24"/>
          <w:szCs w:val="24"/>
        </w:rPr>
        <w:t>7</w:t>
      </w:r>
      <w:r w:rsidRPr="007D2F55">
        <w:rPr>
          <w:rFonts w:ascii="Times New Roman" w:hAnsi="Times New Roman" w:cs="Times New Roman"/>
          <w:sz w:val="24"/>
          <w:szCs w:val="24"/>
        </w:rPr>
        <w:t>.201</w:t>
      </w:r>
      <w:r w:rsidR="00794B57">
        <w:rPr>
          <w:rFonts w:ascii="Times New Roman" w:hAnsi="Times New Roman" w:cs="Times New Roman"/>
          <w:sz w:val="24"/>
          <w:szCs w:val="24"/>
        </w:rPr>
        <w:t>9</w:t>
      </w:r>
      <w:r w:rsidRPr="007D2F55">
        <w:rPr>
          <w:rFonts w:ascii="Times New Roman" w:hAnsi="Times New Roman" w:cs="Times New Roman"/>
          <w:sz w:val="24"/>
          <w:szCs w:val="24"/>
        </w:rPr>
        <w:t>г.</w:t>
      </w:r>
    </w:p>
    <w:p w:rsidR="007D2F55" w:rsidRPr="007D2F55" w:rsidRDefault="007D2F55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55" w:rsidRDefault="007D2F55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2F55">
        <w:rPr>
          <w:rFonts w:ascii="Times New Roman" w:hAnsi="Times New Roman" w:cs="Times New Roman"/>
          <w:sz w:val="24"/>
          <w:szCs w:val="24"/>
        </w:rPr>
        <w:t xml:space="preserve">Кассовое исполнение мероприятий </w:t>
      </w:r>
      <w:r w:rsidR="00F92576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D2F55">
        <w:rPr>
          <w:rFonts w:ascii="Times New Roman" w:hAnsi="Times New Roman" w:cs="Times New Roman"/>
          <w:sz w:val="24"/>
          <w:szCs w:val="24"/>
        </w:rPr>
        <w:t>программы «Информационное обеспечение деятельности органов местного самоуправления городского округа город Ме</w:t>
      </w:r>
      <w:r w:rsidR="00E56DFD">
        <w:rPr>
          <w:rFonts w:ascii="Times New Roman" w:hAnsi="Times New Roman" w:cs="Times New Roman"/>
          <w:sz w:val="24"/>
          <w:szCs w:val="24"/>
        </w:rPr>
        <w:t>гион на 201</w:t>
      </w:r>
      <w:r w:rsidR="00DD4826">
        <w:rPr>
          <w:rFonts w:ascii="Times New Roman" w:hAnsi="Times New Roman" w:cs="Times New Roman"/>
          <w:sz w:val="24"/>
          <w:szCs w:val="24"/>
        </w:rPr>
        <w:t>9</w:t>
      </w:r>
      <w:r w:rsidR="00E56DFD">
        <w:rPr>
          <w:rFonts w:ascii="Times New Roman" w:hAnsi="Times New Roman" w:cs="Times New Roman"/>
          <w:sz w:val="24"/>
          <w:szCs w:val="24"/>
        </w:rPr>
        <w:t>-202</w:t>
      </w:r>
      <w:r w:rsidR="00DD4826">
        <w:rPr>
          <w:rFonts w:ascii="Times New Roman" w:hAnsi="Times New Roman" w:cs="Times New Roman"/>
          <w:sz w:val="24"/>
          <w:szCs w:val="24"/>
        </w:rPr>
        <w:t>5</w:t>
      </w:r>
      <w:r w:rsidR="00E56DFD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E022E0">
        <w:rPr>
          <w:rFonts w:ascii="Times New Roman" w:hAnsi="Times New Roman" w:cs="Times New Roman"/>
          <w:sz w:val="24"/>
          <w:szCs w:val="24"/>
        </w:rPr>
        <w:t>в</w:t>
      </w:r>
      <w:r w:rsidR="005A3D7C">
        <w:rPr>
          <w:rFonts w:ascii="Times New Roman" w:hAnsi="Times New Roman" w:cs="Times New Roman"/>
          <w:sz w:val="24"/>
          <w:szCs w:val="24"/>
        </w:rPr>
        <w:t xml:space="preserve"> </w:t>
      </w:r>
      <w:r w:rsidR="00F65F9D">
        <w:rPr>
          <w:rFonts w:ascii="Times New Roman" w:hAnsi="Times New Roman" w:cs="Times New Roman"/>
          <w:sz w:val="24"/>
          <w:szCs w:val="24"/>
        </w:rPr>
        <w:t>июн</w:t>
      </w:r>
      <w:r w:rsidR="00E022E0">
        <w:rPr>
          <w:rFonts w:ascii="Times New Roman" w:hAnsi="Times New Roman" w:cs="Times New Roman"/>
          <w:sz w:val="24"/>
          <w:szCs w:val="24"/>
        </w:rPr>
        <w:t>е</w:t>
      </w:r>
      <w:r w:rsidR="00DD4826">
        <w:rPr>
          <w:rFonts w:ascii="Times New Roman" w:hAnsi="Times New Roman" w:cs="Times New Roman"/>
          <w:sz w:val="24"/>
          <w:szCs w:val="24"/>
        </w:rPr>
        <w:t xml:space="preserve"> 2019</w:t>
      </w:r>
      <w:r w:rsidRPr="007D2F55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250156" w:rsidRPr="00250156">
        <w:rPr>
          <w:rFonts w:ascii="Times New Roman" w:hAnsi="Times New Roman" w:cs="Times New Roman"/>
          <w:sz w:val="24"/>
          <w:szCs w:val="24"/>
        </w:rPr>
        <w:t>1</w:t>
      </w:r>
      <w:r w:rsid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250156" w:rsidRPr="00250156">
        <w:rPr>
          <w:rFonts w:ascii="Times New Roman" w:hAnsi="Times New Roman" w:cs="Times New Roman"/>
          <w:sz w:val="24"/>
          <w:szCs w:val="24"/>
        </w:rPr>
        <w:t>951,1</w:t>
      </w:r>
      <w:r w:rsidR="0094580D" w:rsidRP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250156" w:rsidRPr="00250156">
        <w:rPr>
          <w:rFonts w:ascii="Times New Roman" w:hAnsi="Times New Roman" w:cs="Times New Roman"/>
          <w:sz w:val="24"/>
          <w:szCs w:val="24"/>
        </w:rPr>
        <w:t>тыс.</w:t>
      </w:r>
      <w:r w:rsidRPr="00250156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C5FFC" w:rsidRPr="00250156">
        <w:rPr>
          <w:rFonts w:ascii="Times New Roman" w:hAnsi="Times New Roman" w:cs="Times New Roman"/>
          <w:sz w:val="24"/>
          <w:szCs w:val="24"/>
        </w:rPr>
        <w:t xml:space="preserve"> </w:t>
      </w:r>
      <w:r w:rsidR="00794B57">
        <w:rPr>
          <w:rFonts w:ascii="Times New Roman" w:hAnsi="Times New Roman" w:cs="Times New Roman"/>
          <w:sz w:val="24"/>
          <w:szCs w:val="24"/>
        </w:rPr>
        <w:t xml:space="preserve">при    плановом показателе </w:t>
      </w:r>
      <w:r w:rsidR="00A61924">
        <w:rPr>
          <w:rFonts w:ascii="Times New Roman" w:hAnsi="Times New Roman" w:cs="Times New Roman"/>
          <w:sz w:val="24"/>
          <w:szCs w:val="24"/>
        </w:rPr>
        <w:t xml:space="preserve">1 </w:t>
      </w:r>
      <w:r w:rsidR="00771DB1">
        <w:rPr>
          <w:rFonts w:ascii="Times New Roman" w:hAnsi="Times New Roman" w:cs="Times New Roman"/>
          <w:sz w:val="24"/>
          <w:szCs w:val="24"/>
        </w:rPr>
        <w:t>65</w:t>
      </w:r>
      <w:r w:rsidR="00A61924">
        <w:rPr>
          <w:rFonts w:ascii="Times New Roman" w:hAnsi="Times New Roman" w:cs="Times New Roman"/>
          <w:sz w:val="24"/>
          <w:szCs w:val="24"/>
        </w:rPr>
        <w:t>0</w:t>
      </w:r>
      <w:r w:rsidR="00A77190">
        <w:rPr>
          <w:rFonts w:ascii="Times New Roman" w:hAnsi="Times New Roman" w:cs="Times New Roman"/>
          <w:sz w:val="24"/>
          <w:szCs w:val="24"/>
        </w:rPr>
        <w:t>,0</w:t>
      </w:r>
      <w:r w:rsidR="00F80E84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F80E84" w:rsidRPr="00F80E84">
        <w:rPr>
          <w:rFonts w:ascii="Times New Roman" w:hAnsi="Times New Roman" w:cs="Times New Roman"/>
          <w:sz w:val="24"/>
          <w:szCs w:val="24"/>
        </w:rPr>
        <w:t xml:space="preserve">, </w:t>
      </w:r>
      <w:r w:rsidR="001B10C4">
        <w:rPr>
          <w:rFonts w:ascii="Times New Roman" w:hAnsi="Times New Roman" w:cs="Times New Roman"/>
          <w:sz w:val="24"/>
          <w:szCs w:val="24"/>
        </w:rPr>
        <w:t>или</w:t>
      </w:r>
      <w:r w:rsidR="00F80E84">
        <w:rPr>
          <w:rFonts w:ascii="Times New Roman" w:hAnsi="Times New Roman" w:cs="Times New Roman"/>
          <w:sz w:val="24"/>
          <w:szCs w:val="24"/>
        </w:rPr>
        <w:t xml:space="preserve"> </w:t>
      </w:r>
      <w:r w:rsidR="00250156" w:rsidRPr="00250156">
        <w:rPr>
          <w:rFonts w:ascii="Times New Roman" w:hAnsi="Times New Roman" w:cs="Times New Roman"/>
          <w:sz w:val="24"/>
          <w:szCs w:val="24"/>
        </w:rPr>
        <w:t>118,2</w:t>
      </w:r>
      <w:r w:rsidR="00F80E84" w:rsidRPr="00250156">
        <w:rPr>
          <w:rFonts w:ascii="Times New Roman" w:hAnsi="Times New Roman" w:cs="Times New Roman"/>
          <w:sz w:val="24"/>
          <w:szCs w:val="24"/>
        </w:rPr>
        <w:t>%.</w:t>
      </w:r>
    </w:p>
    <w:p w:rsidR="007E2087" w:rsidRPr="007E2087" w:rsidRDefault="007E2087" w:rsidP="007E2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</w:t>
      </w:r>
      <w:r w:rsidRPr="007E2087">
        <w:rPr>
          <w:rFonts w:ascii="Times New Roman" w:hAnsi="Times New Roman" w:cs="Times New Roman"/>
          <w:sz w:val="24"/>
          <w:szCs w:val="24"/>
        </w:rPr>
        <w:t>17 769,1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02A5">
        <w:rPr>
          <w:rFonts w:ascii="Times New Roman" w:hAnsi="Times New Roman" w:cs="Times New Roman"/>
          <w:sz w:val="24"/>
          <w:szCs w:val="24"/>
        </w:rPr>
        <w:t xml:space="preserve">тыс. </w:t>
      </w:r>
      <w:r>
        <w:rPr>
          <w:rFonts w:ascii="Times New Roman" w:hAnsi="Times New Roman" w:cs="Times New Roman"/>
          <w:sz w:val="24"/>
          <w:szCs w:val="24"/>
        </w:rPr>
        <w:t>рублей.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3105BE">
        <w:rPr>
          <w:rFonts w:ascii="Times New Roman" w:hAnsi="Times New Roman" w:cs="Times New Roman"/>
          <w:sz w:val="24"/>
          <w:szCs w:val="24"/>
        </w:rPr>
        <w:t>Кассовое и</w:t>
      </w:r>
      <w:r w:rsidR="009D5D91">
        <w:rPr>
          <w:rFonts w:ascii="Times New Roman" w:hAnsi="Times New Roman" w:cs="Times New Roman"/>
          <w:sz w:val="24"/>
          <w:szCs w:val="24"/>
        </w:rPr>
        <w:t xml:space="preserve">сполнение </w:t>
      </w:r>
      <w:r w:rsidR="00771DB1">
        <w:rPr>
          <w:rFonts w:ascii="Times New Roman" w:hAnsi="Times New Roman" w:cs="Times New Roman"/>
          <w:sz w:val="24"/>
          <w:szCs w:val="24"/>
        </w:rPr>
        <w:t>в январе-июн</w:t>
      </w:r>
      <w:r w:rsidR="00E464AB">
        <w:rPr>
          <w:rFonts w:ascii="Times New Roman" w:hAnsi="Times New Roman" w:cs="Times New Roman"/>
          <w:sz w:val="24"/>
          <w:szCs w:val="24"/>
        </w:rPr>
        <w:t>е</w:t>
      </w:r>
      <w:r w:rsidR="006D498C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9D5D91">
        <w:rPr>
          <w:rFonts w:ascii="Times New Roman" w:hAnsi="Times New Roman" w:cs="Times New Roman"/>
          <w:sz w:val="24"/>
          <w:szCs w:val="24"/>
        </w:rPr>
        <w:t xml:space="preserve"> </w:t>
      </w:r>
      <w:r w:rsidR="002F507C" w:rsidRPr="00250156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250156" w:rsidRPr="00250156">
        <w:rPr>
          <w:rFonts w:ascii="Times New Roman" w:hAnsi="Times New Roman" w:cs="Times New Roman"/>
          <w:sz w:val="24"/>
          <w:szCs w:val="24"/>
        </w:rPr>
        <w:t xml:space="preserve">43,7 </w:t>
      </w:r>
      <w:r w:rsidR="009752E2" w:rsidRPr="00250156">
        <w:rPr>
          <w:rFonts w:ascii="Times New Roman" w:hAnsi="Times New Roman" w:cs="Times New Roman"/>
          <w:sz w:val="24"/>
          <w:szCs w:val="24"/>
        </w:rPr>
        <w:t xml:space="preserve">% </w:t>
      </w:r>
      <w:r w:rsidR="009752E2">
        <w:rPr>
          <w:rFonts w:ascii="Times New Roman" w:hAnsi="Times New Roman" w:cs="Times New Roman"/>
          <w:sz w:val="24"/>
          <w:szCs w:val="24"/>
        </w:rPr>
        <w:t>(без учета счетов, поданных на оплату исполн</w:t>
      </w:r>
      <w:r w:rsidR="00771DB1">
        <w:rPr>
          <w:rFonts w:ascii="Times New Roman" w:hAnsi="Times New Roman" w:cs="Times New Roman"/>
          <w:sz w:val="24"/>
          <w:szCs w:val="24"/>
        </w:rPr>
        <w:t>ителями за оказанные услуги в июн</w:t>
      </w:r>
      <w:r w:rsidR="009752E2">
        <w:rPr>
          <w:rFonts w:ascii="Times New Roman" w:hAnsi="Times New Roman" w:cs="Times New Roman"/>
          <w:sz w:val="24"/>
          <w:szCs w:val="24"/>
        </w:rPr>
        <w:t>е текущего года)</w:t>
      </w:r>
    </w:p>
    <w:p w:rsidR="007E2087" w:rsidRPr="007E2087" w:rsidRDefault="007E2087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794B57" w:rsidP="00DC4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footerReference w:type="first" r:id="rId7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327" w:rsidRDefault="00470327" w:rsidP="00617B40">
      <w:pPr>
        <w:spacing w:after="0" w:line="240" w:lineRule="auto"/>
      </w:pPr>
      <w:r>
        <w:separator/>
      </w:r>
    </w:p>
  </w:endnote>
  <w:endnote w:type="continuationSeparator" w:id="0">
    <w:p w:rsidR="00470327" w:rsidRDefault="00470327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250156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Саковец О.А.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250156">
      <w:rPr>
        <w:b w:val="0"/>
        <w:sz w:val="20"/>
        <w:szCs w:val="20"/>
      </w:rPr>
      <w:t>2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327" w:rsidRDefault="00470327" w:rsidP="00617B40">
      <w:pPr>
        <w:spacing w:after="0" w:line="240" w:lineRule="auto"/>
      </w:pPr>
      <w:r>
        <w:separator/>
      </w:r>
    </w:p>
  </w:footnote>
  <w:footnote w:type="continuationSeparator" w:id="0">
    <w:p w:rsidR="00470327" w:rsidRDefault="00470327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904E0"/>
    <w:rsid w:val="00093595"/>
    <w:rsid w:val="00094C89"/>
    <w:rsid w:val="000A20DE"/>
    <w:rsid w:val="000B30E4"/>
    <w:rsid w:val="000B4C48"/>
    <w:rsid w:val="000B6BD3"/>
    <w:rsid w:val="000B7B6D"/>
    <w:rsid w:val="000C4108"/>
    <w:rsid w:val="000C5FFC"/>
    <w:rsid w:val="000C7724"/>
    <w:rsid w:val="000E2AD9"/>
    <w:rsid w:val="000E3932"/>
    <w:rsid w:val="000E5939"/>
    <w:rsid w:val="000F242D"/>
    <w:rsid w:val="00106ADB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0156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F507C"/>
    <w:rsid w:val="002F5936"/>
    <w:rsid w:val="00301280"/>
    <w:rsid w:val="003105BE"/>
    <w:rsid w:val="00343BF0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BE7"/>
    <w:rsid w:val="00414ED5"/>
    <w:rsid w:val="004156DF"/>
    <w:rsid w:val="00417101"/>
    <w:rsid w:val="00422070"/>
    <w:rsid w:val="00431272"/>
    <w:rsid w:val="004333EE"/>
    <w:rsid w:val="00443B6C"/>
    <w:rsid w:val="0044500A"/>
    <w:rsid w:val="00452EA0"/>
    <w:rsid w:val="004652AC"/>
    <w:rsid w:val="00465FC6"/>
    <w:rsid w:val="00470327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17B40"/>
    <w:rsid w:val="00623C81"/>
    <w:rsid w:val="00624276"/>
    <w:rsid w:val="00626321"/>
    <w:rsid w:val="00626ADB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D7C8F"/>
    <w:rsid w:val="006E2CA5"/>
    <w:rsid w:val="006E69D9"/>
    <w:rsid w:val="006F0654"/>
    <w:rsid w:val="006F2B93"/>
    <w:rsid w:val="00732412"/>
    <w:rsid w:val="007343BF"/>
    <w:rsid w:val="00750EAA"/>
    <w:rsid w:val="00771DB1"/>
    <w:rsid w:val="0077481C"/>
    <w:rsid w:val="00794B57"/>
    <w:rsid w:val="007A0722"/>
    <w:rsid w:val="007A57AA"/>
    <w:rsid w:val="007C5828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583A"/>
    <w:rsid w:val="00E20696"/>
    <w:rsid w:val="00E254AB"/>
    <w:rsid w:val="00E26486"/>
    <w:rsid w:val="00E325D3"/>
    <w:rsid w:val="00E327A3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65F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04FFD-BF8A-490B-B0C0-51735818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2019-07-19T11:22:00Z</dcterms:modified>
</cp:coreProperties>
</file>