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BD3124">
        <w:rPr>
          <w:rFonts w:ascii="Times New Roman" w:hAnsi="Times New Roman" w:cs="Times New Roman"/>
          <w:sz w:val="24"/>
          <w:szCs w:val="24"/>
        </w:rPr>
        <w:t>январь-март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BD3124">
        <w:rPr>
          <w:rFonts w:ascii="Times New Roman" w:hAnsi="Times New Roman" w:cs="Times New Roman"/>
          <w:sz w:val="24"/>
          <w:szCs w:val="24"/>
        </w:rPr>
        <w:t>04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средств местного бюджета 11 379,1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124">
        <w:rPr>
          <w:rFonts w:ascii="Times New Roman" w:hAnsi="Times New Roman" w:cs="Times New Roman"/>
          <w:sz w:val="24"/>
          <w:szCs w:val="24"/>
        </w:rPr>
        <w:t xml:space="preserve"> 10 846,8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BD3124">
        <w:rPr>
          <w:rFonts w:ascii="Times New Roman" w:hAnsi="Times New Roman" w:cs="Times New Roman"/>
          <w:sz w:val="24"/>
          <w:szCs w:val="24"/>
        </w:rPr>
        <w:t>532,3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3 503,4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 xml:space="preserve">-        7,1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 xml:space="preserve">-  487,9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январь;</w:t>
      </w:r>
    </w:p>
    <w:p w:rsidR="00AF73BE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 xml:space="preserve">- 2 895,0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64CC1" w:rsidRPr="00481808" w:rsidRDefault="00164CC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- 80,0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>
        <w:rPr>
          <w:rFonts w:ascii="Times New Roman" w:hAnsi="Times New Roman" w:cs="Times New Roman"/>
          <w:sz w:val="24"/>
          <w:szCs w:val="24"/>
        </w:rPr>
        <w:t>мов.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64CC1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9879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144</cp:revision>
  <cp:lastPrinted>2020-02-04T12:23:00Z</cp:lastPrinted>
  <dcterms:created xsi:type="dcterms:W3CDTF">2019-01-09T07:39:00Z</dcterms:created>
  <dcterms:modified xsi:type="dcterms:W3CDTF">2021-04-08T10:25:00Z</dcterms:modified>
</cp:coreProperties>
</file>