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A44512">
        <w:rPr>
          <w:rFonts w:ascii="Times New Roman" w:hAnsi="Times New Roman" w:cs="Times New Roman"/>
          <w:sz w:val="24"/>
          <w:szCs w:val="24"/>
        </w:rPr>
        <w:t>3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2B28ED" w:rsidRPr="002B28ED">
        <w:rPr>
          <w:rFonts w:ascii="Times New Roman" w:hAnsi="Times New Roman" w:cs="Times New Roman"/>
          <w:sz w:val="24"/>
          <w:szCs w:val="24"/>
        </w:rPr>
        <w:t>03.12.2021 №137 «О бюджете городского округа Мегион Ханты-Мансийского автономного округа – Югры на 2022 год и плановый период 2023 и 2024 годов»</w:t>
      </w:r>
      <w:r w:rsidR="002B28ED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реализацию Программы в 2022 году запланировано финансирование в размере </w:t>
      </w:r>
      <w:r w:rsidR="00FE10A9">
        <w:rPr>
          <w:rFonts w:ascii="Times New Roman" w:hAnsi="Times New Roman" w:cs="Times New Roman"/>
          <w:sz w:val="24"/>
        </w:rPr>
        <w:t>825 656,8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16 505,2 тыс. рублей из средств федерального бюджета;</w:t>
      </w:r>
    </w:p>
    <w:p w:rsidR="00E50B05" w:rsidRDefault="004C76BE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74</w:t>
      </w:r>
      <w:r w:rsidR="00FE10A9">
        <w:rPr>
          <w:rFonts w:ascii="Times New Roman" w:hAnsi="Times New Roman" w:cs="Times New Roman"/>
          <w:sz w:val="24"/>
        </w:rPr>
        <w:t>5 981,6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FE10A9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63 170,0</w:t>
      </w:r>
      <w:bookmarkStart w:id="0" w:name="_GoBack"/>
      <w:bookmarkEnd w:id="0"/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2 070,6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A21419">
        <w:rPr>
          <w:rFonts w:ascii="Times New Roman" w:hAnsi="Times New Roman" w:cs="Times New Roman"/>
          <w:color w:val="000000" w:themeColor="text1"/>
          <w:sz w:val="24"/>
          <w:szCs w:val="24"/>
        </w:rPr>
        <w:t>98,70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134398">
        <w:rPr>
          <w:rFonts w:ascii="Times New Roman" w:hAnsi="Times New Roman" w:cs="Times New Roman"/>
          <w:sz w:val="24"/>
          <w:szCs w:val="24"/>
        </w:rPr>
        <w:t>1 868,3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34398">
        <w:rPr>
          <w:rFonts w:ascii="Times New Roman" w:hAnsi="Times New Roman" w:cs="Times New Roman"/>
          <w:sz w:val="24"/>
          <w:szCs w:val="24"/>
        </w:rPr>
        <w:t>103,6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 окружного бюджета, из средс</w:t>
      </w:r>
      <w:r w:rsidR="00735724">
        <w:rPr>
          <w:rFonts w:ascii="Times New Roman" w:hAnsi="Times New Roman" w:cs="Times New Roman"/>
          <w:sz w:val="24"/>
          <w:szCs w:val="24"/>
        </w:rPr>
        <w:t>тв федерального бюджета 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0958DA" w:rsidRDefault="005B6AFC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80B6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380B6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37,9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20 681,2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6 856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,7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51E06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51E06" w:rsidRDefault="009D146B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Произведена оплата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в размере 8,97 тыс. руб., по контракту</w:t>
      </w:r>
      <w:r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, заключенному в 2021 году (МК№337 от 25.08.2021).     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Pr="00DF395A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75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9 675,8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703 466,1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из них 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224 819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56</w:t>
      </w:r>
      <w:r w:rsidR="001301EF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D7A6A">
        <w:rPr>
          <w:rFonts w:ascii="Times New Roman" w:hAnsi="Times New Roman" w:cs="Times New Roman"/>
          <w:color w:val="000000" w:themeColor="text1"/>
          <w:sz w:val="24"/>
          <w:szCs w:val="24"/>
        </w:rPr>
        <w:t>209,7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30BD" w:rsidRDefault="006430BD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2B3A03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914876">
        <w:rPr>
          <w:rFonts w:ascii="Times New Roman" w:hAnsi="Times New Roman" w:cs="Times New Roman"/>
          <w:sz w:val="24"/>
          <w:szCs w:val="24"/>
        </w:rPr>
        <w:t>ачальник управления</w:t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r w:rsidR="00914876"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Ю.С.Котенович</w:t>
      </w:r>
      <w:proofErr w:type="spellEnd"/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80165E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430BD" w:rsidRDefault="006430BD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80165E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Александра Александровна</w:t>
      </w:r>
      <w:r w:rsidR="006430BD" w:rsidRPr="006430BD">
        <w:t xml:space="preserve"> </w:t>
      </w:r>
      <w:r w:rsidR="006430BD" w:rsidRPr="006430BD">
        <w:rPr>
          <w:rFonts w:ascii="Times New Roman" w:hAnsi="Times New Roman" w:cs="Times New Roman"/>
          <w:bCs/>
          <w:sz w:val="20"/>
          <w:szCs w:val="20"/>
        </w:rPr>
        <w:t>Скорикова</w:t>
      </w:r>
    </w:p>
    <w:p w:rsidR="0080165E" w:rsidRPr="0080165E" w:rsidRDefault="0080165E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96656*412</w:t>
      </w:r>
    </w:p>
    <w:p w:rsidR="002B3A03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Увайс Рамзанович Абдурахманов</w:t>
      </w:r>
    </w:p>
    <w:p w:rsidR="0068464F" w:rsidRPr="0068464F" w:rsidRDefault="0068464F" w:rsidP="0068464F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96656*410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68464F">
      <w:pgSz w:w="11906" w:h="16838"/>
      <w:pgMar w:top="851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355"/>
    <w:rsid w:val="00040E42"/>
    <w:rsid w:val="000424CF"/>
    <w:rsid w:val="000508D8"/>
    <w:rsid w:val="0005229F"/>
    <w:rsid w:val="00064CB7"/>
    <w:rsid w:val="00066367"/>
    <w:rsid w:val="00071B5A"/>
    <w:rsid w:val="000734A4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1C94"/>
    <w:rsid w:val="000E64A2"/>
    <w:rsid w:val="000F236C"/>
    <w:rsid w:val="000F273E"/>
    <w:rsid w:val="000F713D"/>
    <w:rsid w:val="00101CAE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60D7"/>
    <w:rsid w:val="001A7F55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91220"/>
    <w:rsid w:val="002A2F96"/>
    <w:rsid w:val="002B28ED"/>
    <w:rsid w:val="002B3A03"/>
    <w:rsid w:val="002B4127"/>
    <w:rsid w:val="002C0959"/>
    <w:rsid w:val="002C0A76"/>
    <w:rsid w:val="002C5944"/>
    <w:rsid w:val="002C7391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44DD"/>
    <w:rsid w:val="003663E4"/>
    <w:rsid w:val="00367866"/>
    <w:rsid w:val="00380B6F"/>
    <w:rsid w:val="003812D5"/>
    <w:rsid w:val="003832BD"/>
    <w:rsid w:val="00384926"/>
    <w:rsid w:val="003B7AA0"/>
    <w:rsid w:val="003C0AD5"/>
    <w:rsid w:val="003C1311"/>
    <w:rsid w:val="003C1CFC"/>
    <w:rsid w:val="003D338F"/>
    <w:rsid w:val="003F79DE"/>
    <w:rsid w:val="00401778"/>
    <w:rsid w:val="0040379D"/>
    <w:rsid w:val="00421F09"/>
    <w:rsid w:val="0042440B"/>
    <w:rsid w:val="004410DC"/>
    <w:rsid w:val="00453C70"/>
    <w:rsid w:val="00467A2C"/>
    <w:rsid w:val="004866BD"/>
    <w:rsid w:val="00493388"/>
    <w:rsid w:val="004A0C93"/>
    <w:rsid w:val="004A6BA0"/>
    <w:rsid w:val="004B1037"/>
    <w:rsid w:val="004C26DD"/>
    <w:rsid w:val="004C76BE"/>
    <w:rsid w:val="004D475E"/>
    <w:rsid w:val="004D4FF7"/>
    <w:rsid w:val="004D7816"/>
    <w:rsid w:val="004E3B8C"/>
    <w:rsid w:val="004E466E"/>
    <w:rsid w:val="004E7A5C"/>
    <w:rsid w:val="004F28E5"/>
    <w:rsid w:val="004F2CA8"/>
    <w:rsid w:val="004F33DB"/>
    <w:rsid w:val="004F7B3C"/>
    <w:rsid w:val="00507B7B"/>
    <w:rsid w:val="00511070"/>
    <w:rsid w:val="00512910"/>
    <w:rsid w:val="00514053"/>
    <w:rsid w:val="0051494F"/>
    <w:rsid w:val="005217F1"/>
    <w:rsid w:val="005343EC"/>
    <w:rsid w:val="00541600"/>
    <w:rsid w:val="00542AA4"/>
    <w:rsid w:val="00546EA5"/>
    <w:rsid w:val="0055141F"/>
    <w:rsid w:val="0055562F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B0136"/>
    <w:rsid w:val="005B33AC"/>
    <w:rsid w:val="005B3B00"/>
    <w:rsid w:val="005B6AFC"/>
    <w:rsid w:val="005B6DBC"/>
    <w:rsid w:val="005C158C"/>
    <w:rsid w:val="005C2DF8"/>
    <w:rsid w:val="005D04C5"/>
    <w:rsid w:val="005D6360"/>
    <w:rsid w:val="005E01A1"/>
    <w:rsid w:val="005E58EF"/>
    <w:rsid w:val="006040AD"/>
    <w:rsid w:val="00604257"/>
    <w:rsid w:val="00634CC6"/>
    <w:rsid w:val="006430BD"/>
    <w:rsid w:val="00643836"/>
    <w:rsid w:val="00656E67"/>
    <w:rsid w:val="00660754"/>
    <w:rsid w:val="00676420"/>
    <w:rsid w:val="00676A01"/>
    <w:rsid w:val="00681C94"/>
    <w:rsid w:val="0068464F"/>
    <w:rsid w:val="00691D85"/>
    <w:rsid w:val="00696EE8"/>
    <w:rsid w:val="00697ED7"/>
    <w:rsid w:val="006A2B68"/>
    <w:rsid w:val="006A3553"/>
    <w:rsid w:val="006A37BD"/>
    <w:rsid w:val="006A62F9"/>
    <w:rsid w:val="006B7FD5"/>
    <w:rsid w:val="006C2762"/>
    <w:rsid w:val="006D1FD0"/>
    <w:rsid w:val="006D6A04"/>
    <w:rsid w:val="006D6C4D"/>
    <w:rsid w:val="006E4C43"/>
    <w:rsid w:val="006F3B97"/>
    <w:rsid w:val="006F7769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5A43"/>
    <w:rsid w:val="007B6478"/>
    <w:rsid w:val="007B7A30"/>
    <w:rsid w:val="007C44A2"/>
    <w:rsid w:val="007C4929"/>
    <w:rsid w:val="007C666B"/>
    <w:rsid w:val="007E1D84"/>
    <w:rsid w:val="007E42E6"/>
    <w:rsid w:val="0080165E"/>
    <w:rsid w:val="008106C2"/>
    <w:rsid w:val="00833C0B"/>
    <w:rsid w:val="008466D2"/>
    <w:rsid w:val="008467A1"/>
    <w:rsid w:val="00846930"/>
    <w:rsid w:val="00853CCE"/>
    <w:rsid w:val="00863FD5"/>
    <w:rsid w:val="00870106"/>
    <w:rsid w:val="00880B03"/>
    <w:rsid w:val="00886629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63AF"/>
    <w:rsid w:val="008E68A7"/>
    <w:rsid w:val="008E789A"/>
    <w:rsid w:val="008F0383"/>
    <w:rsid w:val="008F2617"/>
    <w:rsid w:val="008F79E2"/>
    <w:rsid w:val="0090654E"/>
    <w:rsid w:val="00914876"/>
    <w:rsid w:val="00920E7E"/>
    <w:rsid w:val="00921874"/>
    <w:rsid w:val="009220E9"/>
    <w:rsid w:val="0092411E"/>
    <w:rsid w:val="009408C3"/>
    <w:rsid w:val="0095056F"/>
    <w:rsid w:val="0095482E"/>
    <w:rsid w:val="0095585D"/>
    <w:rsid w:val="00955CBE"/>
    <w:rsid w:val="0095658B"/>
    <w:rsid w:val="00961279"/>
    <w:rsid w:val="00963B15"/>
    <w:rsid w:val="00971675"/>
    <w:rsid w:val="0098247A"/>
    <w:rsid w:val="00986AD1"/>
    <w:rsid w:val="009969AA"/>
    <w:rsid w:val="009A5607"/>
    <w:rsid w:val="009B245F"/>
    <w:rsid w:val="009D146B"/>
    <w:rsid w:val="009D19FD"/>
    <w:rsid w:val="009D1BE7"/>
    <w:rsid w:val="009D7A6A"/>
    <w:rsid w:val="009D7CF9"/>
    <w:rsid w:val="009E0F0C"/>
    <w:rsid w:val="009E1F68"/>
    <w:rsid w:val="009F4D86"/>
    <w:rsid w:val="00A21419"/>
    <w:rsid w:val="00A31C82"/>
    <w:rsid w:val="00A404E1"/>
    <w:rsid w:val="00A41F2A"/>
    <w:rsid w:val="00A42741"/>
    <w:rsid w:val="00A44512"/>
    <w:rsid w:val="00A63D64"/>
    <w:rsid w:val="00A846BA"/>
    <w:rsid w:val="00A90173"/>
    <w:rsid w:val="00A90579"/>
    <w:rsid w:val="00A95D36"/>
    <w:rsid w:val="00AA3727"/>
    <w:rsid w:val="00AB1870"/>
    <w:rsid w:val="00AB2BAD"/>
    <w:rsid w:val="00AB41FB"/>
    <w:rsid w:val="00AB6094"/>
    <w:rsid w:val="00AD4FB2"/>
    <w:rsid w:val="00AF35DC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40DFC"/>
    <w:rsid w:val="00B45F31"/>
    <w:rsid w:val="00B473DE"/>
    <w:rsid w:val="00B62DD8"/>
    <w:rsid w:val="00B71613"/>
    <w:rsid w:val="00B7167C"/>
    <w:rsid w:val="00B72390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64F9"/>
    <w:rsid w:val="00BE0B73"/>
    <w:rsid w:val="00BE565F"/>
    <w:rsid w:val="00BF2DFA"/>
    <w:rsid w:val="00BF7F43"/>
    <w:rsid w:val="00C00CB9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80344"/>
    <w:rsid w:val="00C92375"/>
    <w:rsid w:val="00C9336B"/>
    <w:rsid w:val="00CA2EC4"/>
    <w:rsid w:val="00CA4213"/>
    <w:rsid w:val="00CA4942"/>
    <w:rsid w:val="00CB25F1"/>
    <w:rsid w:val="00CB4043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395A"/>
    <w:rsid w:val="00E11A40"/>
    <w:rsid w:val="00E16211"/>
    <w:rsid w:val="00E21DB1"/>
    <w:rsid w:val="00E32705"/>
    <w:rsid w:val="00E33EB1"/>
    <w:rsid w:val="00E50B05"/>
    <w:rsid w:val="00E52527"/>
    <w:rsid w:val="00E55603"/>
    <w:rsid w:val="00E75773"/>
    <w:rsid w:val="00E87DC4"/>
    <w:rsid w:val="00E970F9"/>
    <w:rsid w:val="00EA211C"/>
    <w:rsid w:val="00EB2718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4B0D"/>
    <w:rsid w:val="00F07C7F"/>
    <w:rsid w:val="00F15419"/>
    <w:rsid w:val="00F23173"/>
    <w:rsid w:val="00F274B3"/>
    <w:rsid w:val="00F333EB"/>
    <w:rsid w:val="00F34805"/>
    <w:rsid w:val="00F40272"/>
    <w:rsid w:val="00F570B7"/>
    <w:rsid w:val="00F6131F"/>
    <w:rsid w:val="00F61D62"/>
    <w:rsid w:val="00F64AA4"/>
    <w:rsid w:val="00F664A0"/>
    <w:rsid w:val="00F712F8"/>
    <w:rsid w:val="00F8595C"/>
    <w:rsid w:val="00F934B5"/>
    <w:rsid w:val="00F95876"/>
    <w:rsid w:val="00FA050D"/>
    <w:rsid w:val="00FB6209"/>
    <w:rsid w:val="00FB7903"/>
    <w:rsid w:val="00FC6710"/>
    <w:rsid w:val="00FC784F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142D9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2C09D-115A-4F98-A998-C5AFFA4E5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65</cp:revision>
  <cp:lastPrinted>2021-09-08T05:49:00Z</cp:lastPrinted>
  <dcterms:created xsi:type="dcterms:W3CDTF">2021-12-09T04:23:00Z</dcterms:created>
  <dcterms:modified xsi:type="dcterms:W3CDTF">2022-03-09T06:00:00Z</dcterms:modified>
</cp:coreProperties>
</file>