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62" w:rsidRPr="00660461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  <w:lang w:val="en-US"/>
        </w:rPr>
      </w:pPr>
    </w:p>
    <w:p w:rsidR="004E23B2" w:rsidRPr="004E23B2" w:rsidRDefault="004E23B2" w:rsidP="004E2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Style w:val="4"/>
        <w:tblW w:w="9634" w:type="dxa"/>
        <w:tblLook w:val="04A0" w:firstRow="1" w:lastRow="0" w:firstColumn="1" w:lastColumn="0" w:noHBand="0" w:noVBand="1"/>
      </w:tblPr>
      <w:tblGrid>
        <w:gridCol w:w="5812"/>
        <w:gridCol w:w="420"/>
        <w:gridCol w:w="3402"/>
      </w:tblGrid>
      <w:tr w:rsidR="004E23B2" w:rsidRPr="004E23B2" w:rsidTr="009E4BA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 w:rsidRPr="004E23B2">
              <w:rPr>
                <w:rFonts w:eastAsia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90908C8" wp14:editId="1AA2BD6C">
                  <wp:extent cx="469265" cy="580390"/>
                  <wp:effectExtent l="0" t="0" r="698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4E23B2" w:rsidRPr="004E23B2" w:rsidTr="009E4BA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23B2" w:rsidRPr="004E23B2" w:rsidRDefault="004E23B2" w:rsidP="004E23B2">
            <w:pPr>
              <w:jc w:val="center"/>
              <w:rPr>
                <w:rFonts w:eastAsia="Times New Roman"/>
              </w:rPr>
            </w:pPr>
            <w:r w:rsidRPr="004E23B2">
              <w:rPr>
                <w:rFonts w:eastAsia="Times New Roman"/>
              </w:rPr>
              <w:t>ХАНТЫ-МАНСИЙСКИЙ АВТОНОМНЫЙ ОКРУГ – ЮГРА</w:t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</w:rPr>
            </w:pPr>
            <w:r w:rsidRPr="004E23B2">
              <w:rPr>
                <w:rFonts w:eastAsia="Times New Roman"/>
              </w:rPr>
              <w:t>(Тюменская область)</w:t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</w:rPr>
            </w:pPr>
            <w:r w:rsidRPr="004E23B2">
              <w:rPr>
                <w:rFonts w:eastAsia="Times New Roman"/>
              </w:rPr>
              <w:t>АДМИНИСТРАЦИЯ ГОРОДА МЕГИОНА</w:t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  <w:p w:rsidR="004E23B2" w:rsidRPr="004E23B2" w:rsidRDefault="004E23B2" w:rsidP="004E23B2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4E23B2">
              <w:rPr>
                <w:rFonts w:eastAsia="Times New Roman"/>
                <w:b/>
                <w:sz w:val="28"/>
                <w:szCs w:val="28"/>
              </w:rPr>
              <w:t>ДЕПАРТАМЕНТ ОБРАЗОВАНИЯ</w:t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E23B2" w:rsidRPr="004E23B2" w:rsidTr="009E4BAD">
        <w:trPr>
          <w:trHeight w:val="21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ind w:right="38"/>
              <w:rPr>
                <w:rFonts w:eastAsia="Times New Roman"/>
                <w:bCs/>
                <w:sz w:val="16"/>
                <w:szCs w:val="16"/>
              </w:rPr>
            </w:pPr>
            <w:r w:rsidRPr="004E23B2">
              <w:rPr>
                <w:rFonts w:eastAsia="Times New Roman"/>
                <w:bCs/>
                <w:sz w:val="16"/>
                <w:szCs w:val="16"/>
              </w:rPr>
              <w:t>ул. Садовая, 7, город Мегион, 628684                               тел: (34643) 9-66-58 (500)</w:t>
            </w:r>
          </w:p>
          <w:p w:rsidR="004E23B2" w:rsidRPr="004E23B2" w:rsidRDefault="004E23B2" w:rsidP="004E23B2">
            <w:pPr>
              <w:spacing w:line="0" w:lineRule="atLeast"/>
              <w:ind w:right="313"/>
              <w:rPr>
                <w:rFonts w:eastAsia="Times New Roman"/>
                <w:bCs/>
                <w:sz w:val="16"/>
                <w:szCs w:val="16"/>
              </w:rPr>
            </w:pPr>
            <w:r w:rsidRPr="004E23B2">
              <w:rPr>
                <w:rFonts w:eastAsia="Times New Roman"/>
                <w:bCs/>
                <w:sz w:val="16"/>
                <w:szCs w:val="16"/>
              </w:rPr>
              <w:t xml:space="preserve">эл.адрес: </w:t>
            </w:r>
            <w:hyperlink r:id="rId9" w:history="1">
              <w:r w:rsidRPr="004E23B2">
                <w:rPr>
                  <w:rFonts w:eastAsia="Times New Roman"/>
                  <w:bCs/>
                  <w:color w:val="0000FF" w:themeColor="hyperlink"/>
                  <w:sz w:val="16"/>
                  <w:szCs w:val="16"/>
                  <w:u w:val="single"/>
                </w:rPr>
                <w:t>departament-meg@mail.ru</w:t>
              </w:r>
            </w:hyperlink>
            <w:r w:rsidRPr="004E23B2">
              <w:rPr>
                <w:rFonts w:eastAsia="Times New Roman"/>
                <w:bCs/>
                <w:sz w:val="16"/>
                <w:szCs w:val="16"/>
              </w:rPr>
              <w:t xml:space="preserve"> </w:t>
            </w:r>
          </w:p>
          <w:p w:rsidR="004E23B2" w:rsidRPr="004E23B2" w:rsidRDefault="004E23B2" w:rsidP="004E23B2">
            <w:pPr>
              <w:rPr>
                <w:rFonts w:eastAsia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E23B2" w:rsidRPr="004E23B2" w:rsidTr="009E4BAD">
        <w:trPr>
          <w:trHeight w:val="96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4E23B2">
              <w:rPr>
                <w:rFonts w:eastAsia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704986C3" wp14:editId="4FC3DF53">
                      <wp:simplePos x="0" y="0"/>
                      <wp:positionH relativeFrom="column">
                        <wp:posOffset>-94615</wp:posOffset>
                      </wp:positionH>
                      <wp:positionV relativeFrom="paragraph">
                        <wp:posOffset>59690</wp:posOffset>
                      </wp:positionV>
                      <wp:extent cx="3790950" cy="0"/>
                      <wp:effectExtent l="0" t="38100" r="38100" b="38100"/>
                      <wp:wrapNone/>
                      <wp:docPr id="13" name="Прямая соединительная лини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79095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 cmpd="tri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FC8777" id="Прямая соединительная линия 13" o:spid="_x0000_s1026" style="position:absolute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5pt,4.7pt" to="291.0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" strokeweight="6pt">
                      <v:stroke linestyle="thickBetweenThin"/>
                    </v:line>
                  </w:pict>
                </mc:Fallback>
              </mc:AlternateConten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E23B2" w:rsidRPr="004E23B2" w:rsidTr="009E4BAD">
        <w:trPr>
          <w:trHeight w:val="8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23B2" w:rsidRPr="004E23B2" w:rsidRDefault="00846F1E" w:rsidP="005E65A9">
            <w:pPr>
              <w:rPr>
                <w:rFonts w:eastAsia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 </w:t>
            </w:r>
            <w:r w:rsidR="001C4246">
              <w:rPr>
                <w:rFonts w:eastAsia="Times New Roman"/>
                <w:sz w:val="24"/>
                <w:szCs w:val="24"/>
              </w:rPr>
              <w:t>05</w:t>
            </w:r>
            <w:r w:rsidR="002751D9">
              <w:rPr>
                <w:rFonts w:eastAsia="Times New Roman"/>
                <w:sz w:val="24"/>
                <w:szCs w:val="24"/>
              </w:rPr>
              <w:t>.</w:t>
            </w:r>
            <w:r w:rsidR="00883AFE">
              <w:rPr>
                <w:rFonts w:eastAsia="Times New Roman"/>
                <w:sz w:val="24"/>
                <w:szCs w:val="24"/>
              </w:rPr>
              <w:t>0</w:t>
            </w:r>
            <w:r w:rsidR="005E65A9">
              <w:rPr>
                <w:rFonts w:eastAsia="Times New Roman"/>
                <w:sz w:val="24"/>
                <w:szCs w:val="24"/>
              </w:rPr>
              <w:t>6</w:t>
            </w:r>
            <w:r w:rsidR="002751D9">
              <w:rPr>
                <w:rFonts w:eastAsia="Times New Roman"/>
                <w:sz w:val="24"/>
                <w:szCs w:val="24"/>
              </w:rPr>
              <w:t>.202</w:t>
            </w:r>
            <w:r w:rsidR="00883AFE">
              <w:rPr>
                <w:rFonts w:eastAsia="Times New Roman"/>
                <w:sz w:val="24"/>
                <w:szCs w:val="24"/>
              </w:rPr>
              <w:t>3</w:t>
            </w:r>
            <w:r w:rsidR="002751D9">
              <w:rPr>
                <w:rFonts w:eastAsia="Times New Roman"/>
                <w:sz w:val="24"/>
                <w:szCs w:val="24"/>
              </w:rPr>
              <w:t xml:space="preserve">   №б/н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D711A7" w:rsidRDefault="00D711A7" w:rsidP="00CF1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Pr="002751D9" w:rsidRDefault="002751D9" w:rsidP="002751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2751D9" w:rsidRPr="002751D9" w:rsidRDefault="002751D9" w:rsidP="002751D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1D9" w:rsidRPr="002751D9" w:rsidRDefault="002751D9" w:rsidP="002751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части уточнения целевых показателей муниципальной </w:t>
      </w:r>
      <w:r w:rsidR="001C4246"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отражают непосредственные результаты развития системы городского образования:</w:t>
      </w:r>
    </w:p>
    <w:p w:rsidR="002751D9" w:rsidRPr="002751D9" w:rsidRDefault="002751D9" w:rsidP="002751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1.Пункт 1. «Доступность дошкольного образования для детей в возрасте от 1,5 до 3 лет».</w:t>
      </w:r>
    </w:p>
    <w:p w:rsidR="002751D9" w:rsidRPr="002751D9" w:rsidRDefault="002751D9" w:rsidP="002751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4D1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май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100%, запланированные мероприятия проведены в полном объеме.</w:t>
      </w:r>
    </w:p>
    <w:p w:rsidR="002751D9" w:rsidRPr="002751D9" w:rsidRDefault="002751D9" w:rsidP="002751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2.Пункт 2. «</w:t>
      </w:r>
      <w:r w:rsidR="00883AFE"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в возрасте от 5 до 18 лет, охваченных дополнительным образованием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751D9" w:rsidRDefault="002751D9" w:rsidP="002751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4D1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май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–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D119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883AFE" w:rsidRPr="002751D9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3.Пункт 3. «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доли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на уровне 100 % (%)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83AFE" w:rsidRPr="002751D9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Плановый показатель реализации программных мероприятий на</w:t>
      </w:r>
      <w:r w:rsidRPr="002751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D1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май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100%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запланированные мероприятия проведены в полном объеме.</w:t>
      </w:r>
    </w:p>
    <w:p w:rsidR="00883AFE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4.Пункт 4. «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в возрасте от 6 до 17 лет (включительно), охваченных всеми формами отдыха и оздоровления, от общей численности детей, нуждающихся в отдыхе и оздоровлении (%)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83AFE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4D1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май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  <w:r w:rsidRPr="002751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883AFE" w:rsidRPr="002751D9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5.Пункт 5.</w:t>
      </w:r>
      <w:r w:rsidRPr="002751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Сохранение доли образовательных организаций, </w:t>
      </w:r>
      <w:r w:rsidR="001C4246"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поддерживающие эксплуатационный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 объектов и технические характеристики эксплуатируемых зданий от общего </w:t>
      </w:r>
      <w:r w:rsidR="001C4246"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количества муниципальных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организаций 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- 100%</w:t>
      </w:r>
    </w:p>
    <w:p w:rsidR="00883AFE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4D1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май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3AFE" w:rsidRPr="002A14E1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2A14E1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9F02E8" w:rsidRPr="009F02E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(%)</w:t>
      </w:r>
      <w:r w:rsid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– </w:t>
      </w:r>
      <w:r w:rsidR="002A14E1"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30%</w:t>
      </w:r>
      <w:r w:rsid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4D1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май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4D1193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«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обучающихся муниципальных общеобразовательных организаций, которым предоставляется питание в период учебного года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- 100%.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4D1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май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«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участников Всероссийской  олимпиады школьников, городских, окружных, и Всероссийских конкурсов и соревнований  от общего количество обучающихся муниципальных общеобразовательных организаций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- 50% в 2023 году.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4D1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май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–0%. Исполнение запланировано в ноябре 2023 года.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Пункт 9 «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- 99,7.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запланировано в июле - сентябре 2023 года.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Пункт 10 «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обучающихся муниципальных общеобразовательных организаций в возрасте от 12 до 18 лет, вовлеченных в добровольческую деятельность, деятельность Доброволь</w:t>
      </w:r>
      <w:bookmarkStart w:id="0" w:name="_GoBack"/>
      <w:bookmarkEnd w:id="0"/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российского детско-юношеского  движения «Юнармия», общероссийской общественно-государственной детско-юношеской организации «Российское движение школьников»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- 13 % в 2023 году.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4D1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май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4D119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2A14E1">
        <w:t xml:space="preserve"> 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целевого показателя средней заработной платы педагогических работников муниципальных образовательных организаций не ниже 99% от установленного 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99%.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4D1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май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99%.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4E1" w:rsidRDefault="002A14E1" w:rsidP="002751D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4E1" w:rsidRDefault="002A14E1" w:rsidP="002751D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4E1" w:rsidRDefault="002A14E1" w:rsidP="002751D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1D9" w:rsidRPr="002751D9" w:rsidRDefault="00224CF3" w:rsidP="002751D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общего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64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94AB0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А.А.Бондаренко </w:t>
      </w: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F7122"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А. Бондаренко</w:t>
      </w:r>
    </w:p>
    <w:p w:rsidR="00C741F4" w:rsidRPr="001C269E" w:rsidRDefault="00C81F61" w:rsidP="001C269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966-58 502</w:t>
      </w:r>
      <w:r w:rsidR="005C7DA4" w:rsidRPr="004E23B2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</w:p>
    <w:sectPr w:rsidR="00C741F4" w:rsidRPr="001C269E" w:rsidSect="004E23B2">
      <w:pgSz w:w="11906" w:h="16838"/>
      <w:pgMar w:top="1134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C3A" w:rsidRDefault="00184C3A" w:rsidP="00617B40">
      <w:pPr>
        <w:spacing w:after="0" w:line="240" w:lineRule="auto"/>
      </w:pPr>
      <w:r>
        <w:separator/>
      </w:r>
    </w:p>
  </w:endnote>
  <w:endnote w:type="continuationSeparator" w:id="0">
    <w:p w:rsidR="00184C3A" w:rsidRDefault="00184C3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C3A" w:rsidRDefault="00184C3A" w:rsidP="00617B40">
      <w:pPr>
        <w:spacing w:after="0" w:line="240" w:lineRule="auto"/>
      </w:pPr>
      <w:r>
        <w:separator/>
      </w:r>
    </w:p>
  </w:footnote>
  <w:footnote w:type="continuationSeparator" w:id="0">
    <w:p w:rsidR="00184C3A" w:rsidRDefault="00184C3A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36925"/>
    <w:multiLevelType w:val="hybridMultilevel"/>
    <w:tmpl w:val="F1BAF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14C9E"/>
    <w:multiLevelType w:val="hybridMultilevel"/>
    <w:tmpl w:val="E1286514"/>
    <w:lvl w:ilvl="0" w:tplc="0DF024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36520"/>
    <w:multiLevelType w:val="hybridMultilevel"/>
    <w:tmpl w:val="78F25F26"/>
    <w:lvl w:ilvl="0" w:tplc="BA9CA4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02999"/>
    <w:rsid w:val="00004606"/>
    <w:rsid w:val="00011409"/>
    <w:rsid w:val="00012153"/>
    <w:rsid w:val="000273B9"/>
    <w:rsid w:val="00033055"/>
    <w:rsid w:val="00035774"/>
    <w:rsid w:val="000553F6"/>
    <w:rsid w:val="00055D93"/>
    <w:rsid w:val="0006109B"/>
    <w:rsid w:val="000652D8"/>
    <w:rsid w:val="0006540E"/>
    <w:rsid w:val="00073E89"/>
    <w:rsid w:val="000920C8"/>
    <w:rsid w:val="00094C89"/>
    <w:rsid w:val="000A20DE"/>
    <w:rsid w:val="000B18EC"/>
    <w:rsid w:val="000B30E4"/>
    <w:rsid w:val="000B4C48"/>
    <w:rsid w:val="000B6BD3"/>
    <w:rsid w:val="000C6957"/>
    <w:rsid w:val="000D6844"/>
    <w:rsid w:val="000E1053"/>
    <w:rsid w:val="000E2AD9"/>
    <w:rsid w:val="000E3663"/>
    <w:rsid w:val="000E3932"/>
    <w:rsid w:val="000F220B"/>
    <w:rsid w:val="000F242D"/>
    <w:rsid w:val="00113CE2"/>
    <w:rsid w:val="00121D18"/>
    <w:rsid w:val="00123957"/>
    <w:rsid w:val="001267B9"/>
    <w:rsid w:val="00141791"/>
    <w:rsid w:val="00150967"/>
    <w:rsid w:val="0016723E"/>
    <w:rsid w:val="00167936"/>
    <w:rsid w:val="00172471"/>
    <w:rsid w:val="0018015D"/>
    <w:rsid w:val="00182B80"/>
    <w:rsid w:val="001847D2"/>
    <w:rsid w:val="00184C3A"/>
    <w:rsid w:val="0018600B"/>
    <w:rsid w:val="00186A59"/>
    <w:rsid w:val="0019043E"/>
    <w:rsid w:val="00190781"/>
    <w:rsid w:val="001A2D3E"/>
    <w:rsid w:val="001C269E"/>
    <w:rsid w:val="001C34FA"/>
    <w:rsid w:val="001C4246"/>
    <w:rsid w:val="001C5C3F"/>
    <w:rsid w:val="001D702F"/>
    <w:rsid w:val="001F2F74"/>
    <w:rsid w:val="00201AF2"/>
    <w:rsid w:val="00206EEA"/>
    <w:rsid w:val="00214F5C"/>
    <w:rsid w:val="00224CF3"/>
    <w:rsid w:val="00225C7D"/>
    <w:rsid w:val="002300FD"/>
    <w:rsid w:val="00231508"/>
    <w:rsid w:val="00231B62"/>
    <w:rsid w:val="00234040"/>
    <w:rsid w:val="002529F0"/>
    <w:rsid w:val="00265E9B"/>
    <w:rsid w:val="0027229E"/>
    <w:rsid w:val="002751D9"/>
    <w:rsid w:val="00293B7D"/>
    <w:rsid w:val="00294AB0"/>
    <w:rsid w:val="002A14E1"/>
    <w:rsid w:val="002A1F56"/>
    <w:rsid w:val="002A5B54"/>
    <w:rsid w:val="002A75A0"/>
    <w:rsid w:val="002B546D"/>
    <w:rsid w:val="002B6945"/>
    <w:rsid w:val="002C21B3"/>
    <w:rsid w:val="002D0994"/>
    <w:rsid w:val="002D2B11"/>
    <w:rsid w:val="002D3353"/>
    <w:rsid w:val="002D59A0"/>
    <w:rsid w:val="002E3437"/>
    <w:rsid w:val="002E3C1B"/>
    <w:rsid w:val="0030080D"/>
    <w:rsid w:val="00301280"/>
    <w:rsid w:val="0030452E"/>
    <w:rsid w:val="00312A09"/>
    <w:rsid w:val="003146FA"/>
    <w:rsid w:val="00333C06"/>
    <w:rsid w:val="00341171"/>
    <w:rsid w:val="00343BF0"/>
    <w:rsid w:val="00354C0B"/>
    <w:rsid w:val="00356119"/>
    <w:rsid w:val="00361D9C"/>
    <w:rsid w:val="003624D8"/>
    <w:rsid w:val="003630C6"/>
    <w:rsid w:val="00363BAD"/>
    <w:rsid w:val="003646AB"/>
    <w:rsid w:val="00364B25"/>
    <w:rsid w:val="003968A1"/>
    <w:rsid w:val="00397EFC"/>
    <w:rsid w:val="003A1071"/>
    <w:rsid w:val="003B30E1"/>
    <w:rsid w:val="003B6F39"/>
    <w:rsid w:val="003C0476"/>
    <w:rsid w:val="003D2CC1"/>
    <w:rsid w:val="003D67F7"/>
    <w:rsid w:val="003E6851"/>
    <w:rsid w:val="003F2416"/>
    <w:rsid w:val="003F3603"/>
    <w:rsid w:val="00404BE7"/>
    <w:rsid w:val="00417101"/>
    <w:rsid w:val="00417F1D"/>
    <w:rsid w:val="00422070"/>
    <w:rsid w:val="00431272"/>
    <w:rsid w:val="0043185E"/>
    <w:rsid w:val="004333EE"/>
    <w:rsid w:val="0044500A"/>
    <w:rsid w:val="00445CC3"/>
    <w:rsid w:val="00452EA0"/>
    <w:rsid w:val="00465FC6"/>
    <w:rsid w:val="00476EB7"/>
    <w:rsid w:val="0048230F"/>
    <w:rsid w:val="00484783"/>
    <w:rsid w:val="004A0ABE"/>
    <w:rsid w:val="004B28BF"/>
    <w:rsid w:val="004C069C"/>
    <w:rsid w:val="004C133C"/>
    <w:rsid w:val="004C4F87"/>
    <w:rsid w:val="004C7125"/>
    <w:rsid w:val="004D1193"/>
    <w:rsid w:val="004D1505"/>
    <w:rsid w:val="004E21D4"/>
    <w:rsid w:val="004E23B2"/>
    <w:rsid w:val="004F2AA7"/>
    <w:rsid w:val="004F72DA"/>
    <w:rsid w:val="004F7CDE"/>
    <w:rsid w:val="005220C2"/>
    <w:rsid w:val="00532CA8"/>
    <w:rsid w:val="00536C56"/>
    <w:rsid w:val="00540E2B"/>
    <w:rsid w:val="005417BA"/>
    <w:rsid w:val="005439BD"/>
    <w:rsid w:val="0054411E"/>
    <w:rsid w:val="00556551"/>
    <w:rsid w:val="00584318"/>
    <w:rsid w:val="00585220"/>
    <w:rsid w:val="00587EC7"/>
    <w:rsid w:val="005955D3"/>
    <w:rsid w:val="005956AC"/>
    <w:rsid w:val="005A5626"/>
    <w:rsid w:val="005A66B0"/>
    <w:rsid w:val="005B2935"/>
    <w:rsid w:val="005B7083"/>
    <w:rsid w:val="005C660B"/>
    <w:rsid w:val="005C7DA4"/>
    <w:rsid w:val="005D1799"/>
    <w:rsid w:val="005D49E5"/>
    <w:rsid w:val="005E65A9"/>
    <w:rsid w:val="005F0864"/>
    <w:rsid w:val="00600441"/>
    <w:rsid w:val="00604068"/>
    <w:rsid w:val="00617B40"/>
    <w:rsid w:val="00622ED3"/>
    <w:rsid w:val="00623C81"/>
    <w:rsid w:val="00624276"/>
    <w:rsid w:val="0062467D"/>
    <w:rsid w:val="00626321"/>
    <w:rsid w:val="00626ADB"/>
    <w:rsid w:val="006362E7"/>
    <w:rsid w:val="00636F28"/>
    <w:rsid w:val="00641D69"/>
    <w:rsid w:val="00651D62"/>
    <w:rsid w:val="00655734"/>
    <w:rsid w:val="00660461"/>
    <w:rsid w:val="006615CF"/>
    <w:rsid w:val="00665210"/>
    <w:rsid w:val="006722F9"/>
    <w:rsid w:val="00672A1C"/>
    <w:rsid w:val="00672DBF"/>
    <w:rsid w:val="006972B8"/>
    <w:rsid w:val="006A5850"/>
    <w:rsid w:val="006A5B30"/>
    <w:rsid w:val="006B1282"/>
    <w:rsid w:val="006C0821"/>
    <w:rsid w:val="006C37AF"/>
    <w:rsid w:val="006C77B8"/>
    <w:rsid w:val="006D1605"/>
    <w:rsid w:val="006D18AE"/>
    <w:rsid w:val="006D495B"/>
    <w:rsid w:val="006E5AD6"/>
    <w:rsid w:val="006E69D9"/>
    <w:rsid w:val="00703233"/>
    <w:rsid w:val="00707E22"/>
    <w:rsid w:val="0072400A"/>
    <w:rsid w:val="007343BF"/>
    <w:rsid w:val="00752CD9"/>
    <w:rsid w:val="0075460A"/>
    <w:rsid w:val="0077423F"/>
    <w:rsid w:val="0077481C"/>
    <w:rsid w:val="0078538F"/>
    <w:rsid w:val="007947FA"/>
    <w:rsid w:val="007A0722"/>
    <w:rsid w:val="007A2C17"/>
    <w:rsid w:val="007A63DE"/>
    <w:rsid w:val="007C1362"/>
    <w:rsid w:val="007C3B1C"/>
    <w:rsid w:val="007C5828"/>
    <w:rsid w:val="007E675C"/>
    <w:rsid w:val="008013EE"/>
    <w:rsid w:val="00805A4C"/>
    <w:rsid w:val="00822F9D"/>
    <w:rsid w:val="00837355"/>
    <w:rsid w:val="00842481"/>
    <w:rsid w:val="008459BB"/>
    <w:rsid w:val="00846F1E"/>
    <w:rsid w:val="00850010"/>
    <w:rsid w:val="0085517F"/>
    <w:rsid w:val="0085670C"/>
    <w:rsid w:val="0086252A"/>
    <w:rsid w:val="00883AFE"/>
    <w:rsid w:val="00886731"/>
    <w:rsid w:val="0088752F"/>
    <w:rsid w:val="00887852"/>
    <w:rsid w:val="00897DA9"/>
    <w:rsid w:val="008B4BE8"/>
    <w:rsid w:val="008B6932"/>
    <w:rsid w:val="008C2ACB"/>
    <w:rsid w:val="008C5D0D"/>
    <w:rsid w:val="008D38B4"/>
    <w:rsid w:val="008D4647"/>
    <w:rsid w:val="008D6228"/>
    <w:rsid w:val="008D6252"/>
    <w:rsid w:val="008E4601"/>
    <w:rsid w:val="008F2662"/>
    <w:rsid w:val="00912EA6"/>
    <w:rsid w:val="00912F33"/>
    <w:rsid w:val="00915706"/>
    <w:rsid w:val="00926FD8"/>
    <w:rsid w:val="00927430"/>
    <w:rsid w:val="00927695"/>
    <w:rsid w:val="00933810"/>
    <w:rsid w:val="00935516"/>
    <w:rsid w:val="009374DA"/>
    <w:rsid w:val="00941183"/>
    <w:rsid w:val="00943230"/>
    <w:rsid w:val="00945586"/>
    <w:rsid w:val="00962E97"/>
    <w:rsid w:val="0096338B"/>
    <w:rsid w:val="00964131"/>
    <w:rsid w:val="00970F0B"/>
    <w:rsid w:val="00975E12"/>
    <w:rsid w:val="009774D8"/>
    <w:rsid w:val="009802D5"/>
    <w:rsid w:val="00990A1E"/>
    <w:rsid w:val="009917B5"/>
    <w:rsid w:val="009A231B"/>
    <w:rsid w:val="009A4AC1"/>
    <w:rsid w:val="009C0855"/>
    <w:rsid w:val="009C1751"/>
    <w:rsid w:val="009E01EC"/>
    <w:rsid w:val="009F02E8"/>
    <w:rsid w:val="009F1602"/>
    <w:rsid w:val="009F6EC2"/>
    <w:rsid w:val="00A14960"/>
    <w:rsid w:val="00A33D50"/>
    <w:rsid w:val="00A351A8"/>
    <w:rsid w:val="00A354E5"/>
    <w:rsid w:val="00A8408D"/>
    <w:rsid w:val="00A84925"/>
    <w:rsid w:val="00A94194"/>
    <w:rsid w:val="00A9461A"/>
    <w:rsid w:val="00AA30D9"/>
    <w:rsid w:val="00AB5CD6"/>
    <w:rsid w:val="00AC16A7"/>
    <w:rsid w:val="00AC194A"/>
    <w:rsid w:val="00AD697A"/>
    <w:rsid w:val="00B00219"/>
    <w:rsid w:val="00B00608"/>
    <w:rsid w:val="00B03477"/>
    <w:rsid w:val="00B07FF3"/>
    <w:rsid w:val="00B17E67"/>
    <w:rsid w:val="00B2079F"/>
    <w:rsid w:val="00B2259C"/>
    <w:rsid w:val="00B3161E"/>
    <w:rsid w:val="00B33597"/>
    <w:rsid w:val="00B361BE"/>
    <w:rsid w:val="00B37BCA"/>
    <w:rsid w:val="00B40499"/>
    <w:rsid w:val="00B45F61"/>
    <w:rsid w:val="00B4611A"/>
    <w:rsid w:val="00B47968"/>
    <w:rsid w:val="00B502D2"/>
    <w:rsid w:val="00B511C1"/>
    <w:rsid w:val="00B53A62"/>
    <w:rsid w:val="00B626AF"/>
    <w:rsid w:val="00B6359F"/>
    <w:rsid w:val="00B76CD1"/>
    <w:rsid w:val="00B77381"/>
    <w:rsid w:val="00B81A2D"/>
    <w:rsid w:val="00B83913"/>
    <w:rsid w:val="00B84745"/>
    <w:rsid w:val="00B850CB"/>
    <w:rsid w:val="00BA0696"/>
    <w:rsid w:val="00BA471E"/>
    <w:rsid w:val="00BB6639"/>
    <w:rsid w:val="00BC3FA9"/>
    <w:rsid w:val="00BE2AF4"/>
    <w:rsid w:val="00BE5944"/>
    <w:rsid w:val="00BF262A"/>
    <w:rsid w:val="00C002B4"/>
    <w:rsid w:val="00C048DE"/>
    <w:rsid w:val="00C078C7"/>
    <w:rsid w:val="00C16253"/>
    <w:rsid w:val="00C21D1F"/>
    <w:rsid w:val="00C239F1"/>
    <w:rsid w:val="00C3165B"/>
    <w:rsid w:val="00C36F0C"/>
    <w:rsid w:val="00C36F5A"/>
    <w:rsid w:val="00C51F70"/>
    <w:rsid w:val="00C678B2"/>
    <w:rsid w:val="00C71FE2"/>
    <w:rsid w:val="00C7237A"/>
    <w:rsid w:val="00C7412C"/>
    <w:rsid w:val="00C741F4"/>
    <w:rsid w:val="00C81F61"/>
    <w:rsid w:val="00CA7141"/>
    <w:rsid w:val="00CA7DD6"/>
    <w:rsid w:val="00CB25CA"/>
    <w:rsid w:val="00CC0217"/>
    <w:rsid w:val="00CC4F25"/>
    <w:rsid w:val="00CC7C2A"/>
    <w:rsid w:val="00CD4FEA"/>
    <w:rsid w:val="00CE1A72"/>
    <w:rsid w:val="00CE56C6"/>
    <w:rsid w:val="00CE7ECC"/>
    <w:rsid w:val="00CF1197"/>
    <w:rsid w:val="00CF1DFC"/>
    <w:rsid w:val="00CF3794"/>
    <w:rsid w:val="00CF44D0"/>
    <w:rsid w:val="00CF5020"/>
    <w:rsid w:val="00CF744D"/>
    <w:rsid w:val="00CF7B6C"/>
    <w:rsid w:val="00CF7F88"/>
    <w:rsid w:val="00D007DF"/>
    <w:rsid w:val="00D155CC"/>
    <w:rsid w:val="00D22AE1"/>
    <w:rsid w:val="00D23B1E"/>
    <w:rsid w:val="00D26095"/>
    <w:rsid w:val="00D4701F"/>
    <w:rsid w:val="00D51279"/>
    <w:rsid w:val="00D53054"/>
    <w:rsid w:val="00D64FB3"/>
    <w:rsid w:val="00D711A7"/>
    <w:rsid w:val="00D71895"/>
    <w:rsid w:val="00D71904"/>
    <w:rsid w:val="00D8061E"/>
    <w:rsid w:val="00D8778D"/>
    <w:rsid w:val="00D87A69"/>
    <w:rsid w:val="00DB032D"/>
    <w:rsid w:val="00DC10DA"/>
    <w:rsid w:val="00DC4336"/>
    <w:rsid w:val="00DC7FE8"/>
    <w:rsid w:val="00DD4FB9"/>
    <w:rsid w:val="00DE12FA"/>
    <w:rsid w:val="00DF796A"/>
    <w:rsid w:val="00E00900"/>
    <w:rsid w:val="00E024DC"/>
    <w:rsid w:val="00E05238"/>
    <w:rsid w:val="00E05262"/>
    <w:rsid w:val="00E06F9A"/>
    <w:rsid w:val="00E162D9"/>
    <w:rsid w:val="00E163E5"/>
    <w:rsid w:val="00E24902"/>
    <w:rsid w:val="00E254AB"/>
    <w:rsid w:val="00E26486"/>
    <w:rsid w:val="00E27D05"/>
    <w:rsid w:val="00E30717"/>
    <w:rsid w:val="00E325D3"/>
    <w:rsid w:val="00E43F91"/>
    <w:rsid w:val="00E516F7"/>
    <w:rsid w:val="00E61423"/>
    <w:rsid w:val="00E624C3"/>
    <w:rsid w:val="00E77DC7"/>
    <w:rsid w:val="00E85CD8"/>
    <w:rsid w:val="00EA1B22"/>
    <w:rsid w:val="00EA2802"/>
    <w:rsid w:val="00EB2514"/>
    <w:rsid w:val="00EB7F10"/>
    <w:rsid w:val="00EC15F1"/>
    <w:rsid w:val="00EC5F87"/>
    <w:rsid w:val="00ED01A2"/>
    <w:rsid w:val="00ED56A4"/>
    <w:rsid w:val="00EE0A32"/>
    <w:rsid w:val="00EE245E"/>
    <w:rsid w:val="00EF214F"/>
    <w:rsid w:val="00F034EF"/>
    <w:rsid w:val="00F114E8"/>
    <w:rsid w:val="00F155DA"/>
    <w:rsid w:val="00F262C9"/>
    <w:rsid w:val="00F36D05"/>
    <w:rsid w:val="00F449DF"/>
    <w:rsid w:val="00F466C9"/>
    <w:rsid w:val="00F474F8"/>
    <w:rsid w:val="00F55E37"/>
    <w:rsid w:val="00F61689"/>
    <w:rsid w:val="00F765C7"/>
    <w:rsid w:val="00F7760C"/>
    <w:rsid w:val="00F917A8"/>
    <w:rsid w:val="00FA4CF5"/>
    <w:rsid w:val="00FC3FBE"/>
    <w:rsid w:val="00FC4534"/>
    <w:rsid w:val="00FD0240"/>
    <w:rsid w:val="00FE0776"/>
    <w:rsid w:val="00FE367D"/>
    <w:rsid w:val="00FE71F9"/>
    <w:rsid w:val="00FF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25BE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link w:val="ad"/>
    <w:uiPriority w:val="1"/>
    <w:qFormat/>
    <w:rsid w:val="003F2416"/>
    <w:pPr>
      <w:spacing w:after="0" w:line="240" w:lineRule="auto"/>
    </w:pPr>
  </w:style>
  <w:style w:type="character" w:styleId="ae">
    <w:name w:val="Hyperlink"/>
    <w:uiPriority w:val="99"/>
    <w:unhideWhenUsed/>
    <w:rsid w:val="00E254AB"/>
    <w:rPr>
      <w:color w:val="0000FF"/>
      <w:u w:val="single"/>
    </w:rPr>
  </w:style>
  <w:style w:type="table" w:customStyle="1" w:styleId="1">
    <w:name w:val="Сетка таблицы1"/>
    <w:basedOn w:val="a1"/>
    <w:next w:val="a5"/>
    <w:uiPriority w:val="59"/>
    <w:rsid w:val="00D71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0E1053"/>
  </w:style>
  <w:style w:type="paragraph" w:styleId="af">
    <w:name w:val="caption"/>
    <w:basedOn w:val="a"/>
    <w:qFormat/>
    <w:rsid w:val="000E10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0E10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0E1053"/>
    <w:pPr>
      <w:spacing w:after="0" w:line="240" w:lineRule="auto"/>
    </w:pPr>
    <w:rPr>
      <w:rFonts w:ascii="Times New Roman" w:eastAsia="Times New Roman" w:hAnsi="Times New Roman" w:cs="Times New Roman"/>
      <w:w w:val="90"/>
      <w:sz w:val="20"/>
      <w:szCs w:val="20"/>
      <w:lang w:val="x-none" w:eastAsia="x-none"/>
    </w:rPr>
  </w:style>
  <w:style w:type="character" w:customStyle="1" w:styleId="af1">
    <w:name w:val="Текст сноски Знак"/>
    <w:basedOn w:val="a0"/>
    <w:link w:val="af0"/>
    <w:uiPriority w:val="99"/>
    <w:semiHidden/>
    <w:rsid w:val="000E1053"/>
    <w:rPr>
      <w:rFonts w:ascii="Times New Roman" w:eastAsia="Times New Roman" w:hAnsi="Times New Roman" w:cs="Times New Roman"/>
      <w:w w:val="90"/>
      <w:sz w:val="20"/>
      <w:szCs w:val="20"/>
      <w:lang w:val="x-none" w:eastAsia="x-none"/>
    </w:rPr>
  </w:style>
  <w:style w:type="character" w:styleId="af2">
    <w:name w:val="footnote reference"/>
    <w:uiPriority w:val="99"/>
    <w:semiHidden/>
    <w:unhideWhenUsed/>
    <w:rsid w:val="000E1053"/>
    <w:rPr>
      <w:vertAlign w:val="superscript"/>
    </w:rPr>
  </w:style>
  <w:style w:type="paragraph" w:customStyle="1" w:styleId="ConsPlusNormal">
    <w:name w:val="ConsPlusNormal"/>
    <w:rsid w:val="000E10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ody Text"/>
    <w:basedOn w:val="a"/>
    <w:link w:val="af4"/>
    <w:uiPriority w:val="99"/>
    <w:semiHidden/>
    <w:unhideWhenUsed/>
    <w:rsid w:val="000E105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0E105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5"/>
    <w:uiPriority w:val="59"/>
    <w:rsid w:val="000E105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C741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unhideWhenUsed/>
    <w:rsid w:val="00A94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711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4">
    <w:name w:val="Сетка таблицы4"/>
    <w:basedOn w:val="a1"/>
    <w:next w:val="a5"/>
    <w:uiPriority w:val="39"/>
    <w:qFormat/>
    <w:rsid w:val="004E23B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Без интервала Знак"/>
    <w:link w:val="ac"/>
    <w:uiPriority w:val="1"/>
    <w:rsid w:val="00C81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epartament-me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5D8BF-B093-438C-8E16-607EE3B8E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2023-06-08T05:11:00Z</dcterms:created>
  <dcterms:modified xsi:type="dcterms:W3CDTF">2023-06-08T05:14:00Z</dcterms:modified>
</cp:coreProperties>
</file>