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B7744C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з</w:t>
      </w:r>
      <w:r w:rsidR="00656704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 апрель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2020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Об утверждении муниципальной программы городского округа город </w:t>
      </w:r>
      <w:proofErr w:type="spellStart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Мегион</w:t>
      </w:r>
      <w:proofErr w:type="spellEnd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EB234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7D25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27.03.2020 №431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</w:t>
      </w:r>
      <w:r w:rsidR="007D25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внесении изменений в решение Думы города </w:t>
      </w:r>
      <w:proofErr w:type="spellStart"/>
      <w:r w:rsidR="007D25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Мегиона</w:t>
      </w:r>
      <w:proofErr w:type="spellEnd"/>
      <w:r w:rsidR="007D25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29.11.2019 №407 «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бюджете городского округа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город </w:t>
      </w:r>
      <w:proofErr w:type="spellStart"/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</w:t>
      </w:r>
      <w:proofErr w:type="spellEnd"/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2020 год и плановый период 2021 и 2022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 муниципальной программы на 2020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A175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498 413,4 тыс. рублей,</w:t>
      </w:r>
      <w:r w:rsidR="00A1759E" w:rsidRPr="00A175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том числе средств федерального бюджета </w:t>
      </w:r>
      <w:r w:rsidR="00A175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5 54</w:t>
      </w:r>
      <w:bookmarkStart w:id="0" w:name="_GoBack"/>
      <w:bookmarkEnd w:id="0"/>
      <w:r w:rsidR="00A175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4,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бюджета автономного 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округа 68 182,6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местного бюджета 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424 685,9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показателями сводной бюджетной росписи объем финансового </w:t>
      </w:r>
      <w:r w:rsidR="006567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обеспечения составляет 501 774,1</w:t>
      </w:r>
      <w:r w:rsidR="009C06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</w:t>
      </w:r>
      <w:r w:rsidR="009C06ED" w:rsidRPr="009C06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C06ED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том числе средств федерального бюджета </w:t>
      </w:r>
      <w:r w:rsidR="009C06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5 544,9</w:t>
      </w:r>
      <w:r w:rsidR="009C06ED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бюджета автономного </w:t>
      </w:r>
      <w:r w:rsidR="009C06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округа 69 076,6</w:t>
      </w:r>
      <w:r w:rsidR="009C06ED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местного бюджета </w:t>
      </w:r>
      <w:r w:rsidR="006567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427 152,6</w:t>
      </w:r>
      <w:r w:rsidR="009C06ED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общесистемных мер по повышению доступности и качества государственных и муниципальных услуг.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централизованного учета хозяйственной деятельности муниципальных учреждений.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B7744C">
        <w:rPr>
          <w:color w:val="000000"/>
          <w:lang w:eastAsia="ru-RU"/>
        </w:rPr>
        <w:t>апрель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</w:t>
      </w:r>
      <w:r w:rsidRPr="00756CCA">
        <w:rPr>
          <w:color w:val="000000"/>
          <w:lang w:eastAsia="ru-RU"/>
        </w:rPr>
        <w:t xml:space="preserve">составило </w:t>
      </w:r>
      <w:r w:rsidR="00B7744C">
        <w:rPr>
          <w:color w:val="000000"/>
          <w:lang w:eastAsia="ru-RU"/>
        </w:rPr>
        <w:t>37 905,0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 w:rsidR="000A5D2A">
        <w:rPr>
          <w:color w:val="000000"/>
          <w:lang w:eastAsia="ru-RU"/>
        </w:rPr>
        <w:t xml:space="preserve"> том числе</w:t>
      </w:r>
      <w:r w:rsidR="0098345F">
        <w:rPr>
          <w:color w:val="000000"/>
          <w:lang w:eastAsia="ru-RU"/>
        </w:rPr>
        <w:t xml:space="preserve"> </w:t>
      </w:r>
      <w:r w:rsidR="00DC6CD1">
        <w:rPr>
          <w:color w:val="000000"/>
          <w:lang w:eastAsia="ru-RU"/>
        </w:rPr>
        <w:t>ср</w:t>
      </w:r>
      <w:r w:rsidR="00B7744C">
        <w:rPr>
          <w:color w:val="000000"/>
          <w:lang w:eastAsia="ru-RU"/>
        </w:rPr>
        <w:t>едств федерального бюджета 459,8</w:t>
      </w:r>
      <w:r w:rsidR="00DC6CD1">
        <w:rPr>
          <w:color w:val="000000"/>
          <w:lang w:eastAsia="ru-RU"/>
        </w:rPr>
        <w:t xml:space="preserve"> тыс. рублей, </w:t>
      </w:r>
      <w:r>
        <w:rPr>
          <w:color w:val="000000"/>
          <w:lang w:eastAsia="ru-RU"/>
        </w:rPr>
        <w:t xml:space="preserve">средств окружного </w:t>
      </w:r>
      <w:r w:rsidR="00B7744C">
        <w:rPr>
          <w:color w:val="000000"/>
          <w:lang w:eastAsia="ru-RU"/>
        </w:rPr>
        <w:t>бюджета 6 314,9</w:t>
      </w:r>
      <w:r w:rsidR="00BC0FE7" w:rsidRPr="00225E7A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>сре</w:t>
      </w:r>
      <w:r w:rsidR="00AE59FC">
        <w:rPr>
          <w:color w:val="000000"/>
          <w:lang w:eastAsia="ru-RU"/>
        </w:rPr>
        <w:t>дств мес</w:t>
      </w:r>
      <w:r w:rsidR="00DC6CD1">
        <w:rPr>
          <w:color w:val="000000"/>
          <w:lang w:eastAsia="ru-RU"/>
        </w:rPr>
        <w:t>т</w:t>
      </w:r>
      <w:r w:rsidR="00B7744C">
        <w:rPr>
          <w:color w:val="000000"/>
          <w:lang w:eastAsia="ru-RU"/>
        </w:rPr>
        <w:t>ного бюджета в размере 31 130,3</w:t>
      </w:r>
      <w:r w:rsidR="00F55828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>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B7744C">
        <w:rPr>
          <w:color w:val="000000"/>
          <w:lang w:eastAsia="ru-RU"/>
        </w:rPr>
        <w:t>74,7</w:t>
      </w:r>
      <w:r w:rsidR="00D36BE4">
        <w:rPr>
          <w:color w:val="000000"/>
          <w:lang w:eastAsia="ru-RU"/>
        </w:rPr>
        <w:t xml:space="preserve">% </w:t>
      </w:r>
      <w:r w:rsidR="00BC0FE7" w:rsidRPr="00225E7A">
        <w:rPr>
          <w:color w:val="000000"/>
          <w:lang w:eastAsia="ru-RU"/>
        </w:rPr>
        <w:t>от</w:t>
      </w:r>
      <w:r w:rsidR="00BC0FE7">
        <w:rPr>
          <w:color w:val="000000"/>
          <w:lang w:eastAsia="ru-RU"/>
        </w:rPr>
        <w:t xml:space="preserve">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 xml:space="preserve">программы </w:t>
      </w:r>
      <w:r w:rsidR="00D36BE4">
        <w:rPr>
          <w:color w:val="000000"/>
          <w:lang w:eastAsia="ru-RU"/>
        </w:rPr>
        <w:t xml:space="preserve">или </w:t>
      </w:r>
      <w:r w:rsidR="00B7744C">
        <w:rPr>
          <w:color w:val="000000"/>
          <w:lang w:eastAsia="ru-RU"/>
        </w:rPr>
        <w:t>39,4</w:t>
      </w:r>
      <w:r w:rsidR="00D36BE4" w:rsidRPr="00225E7A">
        <w:rPr>
          <w:color w:val="000000"/>
          <w:lang w:eastAsia="ru-RU"/>
        </w:rPr>
        <w:t xml:space="preserve">% </w:t>
      </w:r>
      <w:r w:rsidR="00D36BE4">
        <w:rPr>
          <w:color w:val="000000"/>
          <w:lang w:eastAsia="ru-RU"/>
        </w:rPr>
        <w:t>от плана</w:t>
      </w:r>
      <w:r w:rsidR="00BC0FE7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бюджета </w:t>
      </w:r>
      <w:r w:rsidR="00225E7A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«Капитальное строительство»;</w:t>
      </w:r>
    </w:p>
    <w:p w:rsidR="007877BF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«Многофункциональный центр оказания государственных и муниципальных услуг»</w:t>
      </w:r>
      <w:r w:rsidR="007877BF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B9728D" w:rsidRDefault="007877BF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B9728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обеспечение деятельности </w:t>
      </w:r>
      <w:r w:rsidR="00D25DA3">
        <w:rPr>
          <w:rFonts w:ascii="Times New Roman" w:hAnsi="Times New Roman"/>
          <w:sz w:val="24"/>
          <w:szCs w:val="24"/>
        </w:rPr>
        <w:t>муниципального казенного учреждения</w:t>
      </w:r>
      <w:r w:rsidR="00B9728D" w:rsidRPr="00354530">
        <w:rPr>
          <w:rFonts w:ascii="Times New Roman" w:hAnsi="Times New Roman"/>
          <w:sz w:val="24"/>
          <w:szCs w:val="24"/>
        </w:rPr>
        <w:t xml:space="preserve"> </w:t>
      </w:r>
      <w:r w:rsidR="00B9728D">
        <w:rPr>
          <w:rFonts w:ascii="Times New Roman" w:hAnsi="Times New Roman"/>
          <w:sz w:val="24"/>
          <w:szCs w:val="24"/>
        </w:rPr>
        <w:t>«Управление жилищно-коммунального хозяйства»</w:t>
      </w:r>
      <w:r w:rsidR="00B9728D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EF386E" w:rsidRPr="00EF386E" w:rsidRDefault="00672116" w:rsidP="00EF386E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деятельности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муни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ципального казенного учреждения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«Централизованная бухгалтерия».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A5D2A"/>
    <w:rsid w:val="000F32AB"/>
    <w:rsid w:val="00134707"/>
    <w:rsid w:val="001A75B4"/>
    <w:rsid w:val="00212A82"/>
    <w:rsid w:val="0021679E"/>
    <w:rsid w:val="00225E7A"/>
    <w:rsid w:val="00243AF1"/>
    <w:rsid w:val="00307441"/>
    <w:rsid w:val="003118A1"/>
    <w:rsid w:val="00313880"/>
    <w:rsid w:val="003510C6"/>
    <w:rsid w:val="003672B9"/>
    <w:rsid w:val="00376E05"/>
    <w:rsid w:val="003B0C91"/>
    <w:rsid w:val="00401735"/>
    <w:rsid w:val="00417399"/>
    <w:rsid w:val="004B5DCF"/>
    <w:rsid w:val="00525987"/>
    <w:rsid w:val="0057299F"/>
    <w:rsid w:val="005732D0"/>
    <w:rsid w:val="00584AAE"/>
    <w:rsid w:val="005A2D1A"/>
    <w:rsid w:val="005E38F4"/>
    <w:rsid w:val="005E6E0E"/>
    <w:rsid w:val="00615F91"/>
    <w:rsid w:val="006313B0"/>
    <w:rsid w:val="00656704"/>
    <w:rsid w:val="00661E71"/>
    <w:rsid w:val="006701AA"/>
    <w:rsid w:val="00672116"/>
    <w:rsid w:val="00691302"/>
    <w:rsid w:val="006A7BEF"/>
    <w:rsid w:val="006E1E58"/>
    <w:rsid w:val="006F4AD9"/>
    <w:rsid w:val="0074490E"/>
    <w:rsid w:val="00756CCA"/>
    <w:rsid w:val="00767D22"/>
    <w:rsid w:val="00770216"/>
    <w:rsid w:val="007877BF"/>
    <w:rsid w:val="007A080B"/>
    <w:rsid w:val="007C3195"/>
    <w:rsid w:val="007C656A"/>
    <w:rsid w:val="007D25B3"/>
    <w:rsid w:val="007F1ED5"/>
    <w:rsid w:val="008D7320"/>
    <w:rsid w:val="008E0E8C"/>
    <w:rsid w:val="008F0851"/>
    <w:rsid w:val="0098345F"/>
    <w:rsid w:val="009C06ED"/>
    <w:rsid w:val="009D053D"/>
    <w:rsid w:val="00A1759E"/>
    <w:rsid w:val="00A73F42"/>
    <w:rsid w:val="00AC1B03"/>
    <w:rsid w:val="00AC1DDE"/>
    <w:rsid w:val="00AE59FC"/>
    <w:rsid w:val="00B7744C"/>
    <w:rsid w:val="00B9728D"/>
    <w:rsid w:val="00B97545"/>
    <w:rsid w:val="00BC0FE7"/>
    <w:rsid w:val="00C04A2A"/>
    <w:rsid w:val="00C74525"/>
    <w:rsid w:val="00CD0F2A"/>
    <w:rsid w:val="00CE1A99"/>
    <w:rsid w:val="00CF5D2A"/>
    <w:rsid w:val="00D04683"/>
    <w:rsid w:val="00D25DA3"/>
    <w:rsid w:val="00D36BE4"/>
    <w:rsid w:val="00D5681D"/>
    <w:rsid w:val="00DA460A"/>
    <w:rsid w:val="00DC6CD1"/>
    <w:rsid w:val="00DF3775"/>
    <w:rsid w:val="00E478FE"/>
    <w:rsid w:val="00E76644"/>
    <w:rsid w:val="00E8786F"/>
    <w:rsid w:val="00EB2346"/>
    <w:rsid w:val="00EF036D"/>
    <w:rsid w:val="00EF386E"/>
    <w:rsid w:val="00F20E08"/>
    <w:rsid w:val="00F43A84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2036</TotalTime>
  <Pages>1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59</cp:revision>
  <cp:lastPrinted>2020-03-12T10:14:00Z</cp:lastPrinted>
  <dcterms:created xsi:type="dcterms:W3CDTF">2016-04-26T06:45:00Z</dcterms:created>
  <dcterms:modified xsi:type="dcterms:W3CDTF">2020-05-15T07:43:00Z</dcterms:modified>
</cp:coreProperties>
</file>