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март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429 534,2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426 933,0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D536C1">
        <w:rPr>
          <w:color w:val="000000"/>
          <w:lang w:eastAsia="ru-RU"/>
        </w:rPr>
        <w:t>март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691C24">
        <w:rPr>
          <w:color w:val="000000"/>
          <w:lang w:eastAsia="ru-RU"/>
        </w:rPr>
        <w:t>31 896,5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691C24">
        <w:rPr>
          <w:color w:val="000000"/>
          <w:lang w:eastAsia="ru-RU"/>
        </w:rPr>
        <w:t>едств федерального бюджета 331,6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691C24">
        <w:rPr>
          <w:color w:val="000000"/>
          <w:lang w:eastAsia="ru-RU"/>
        </w:rPr>
        <w:t>бюджета 1 947,1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691C24">
        <w:rPr>
          <w:color w:val="000000"/>
          <w:lang w:eastAsia="ru-RU"/>
        </w:rPr>
        <w:t>тного бюджета в размере 29 617,8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691C24">
        <w:rPr>
          <w:color w:val="000000"/>
          <w:lang w:eastAsia="ru-RU"/>
        </w:rPr>
        <w:t>99,2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691C24">
        <w:rPr>
          <w:color w:val="000000"/>
          <w:lang w:eastAsia="ru-RU"/>
        </w:rPr>
        <w:t>28,0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313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59</cp:revision>
  <cp:lastPrinted>2021-04-09T04:18:00Z</cp:lastPrinted>
  <dcterms:created xsi:type="dcterms:W3CDTF">2016-04-26T06:45:00Z</dcterms:created>
  <dcterms:modified xsi:type="dcterms:W3CDTF">2021-04-09T04:18:00Z</dcterms:modified>
</cp:coreProperties>
</file>