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93" w:rsidRDefault="00AD2C93" w:rsidP="00AD2C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Вводное тестирование по программе</w:t>
      </w:r>
    </w:p>
    <w:p w:rsidR="00AD2C93" w:rsidRDefault="00AD2C93" w:rsidP="00AD2C93">
      <w:pPr>
        <w:pStyle w:val="a3"/>
        <w:tabs>
          <w:tab w:val="left" w:pos="4880"/>
        </w:tabs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курсов повышения квалификации</w:t>
      </w:r>
    </w:p>
    <w:p w:rsidR="00AD2C93" w:rsidRDefault="00AD2C93" w:rsidP="00AD2C93">
      <w:pPr>
        <w:pStyle w:val="a3"/>
        <w:tabs>
          <w:tab w:val="left" w:pos="4880"/>
        </w:tabs>
        <w:spacing w:after="0"/>
        <w:ind w:firstLine="709"/>
        <w:jc w:val="center"/>
        <w:rPr>
          <w:b/>
          <w:bCs/>
        </w:rPr>
      </w:pPr>
      <w:r>
        <w:rPr>
          <w:b/>
          <w:bCs/>
        </w:rPr>
        <w:t>«</w:t>
      </w:r>
      <w:r>
        <w:rPr>
          <w:b/>
          <w:kern w:val="16"/>
        </w:rPr>
        <w:t>Профилактика и предупреждение терроризма и националистического экстремизма</w:t>
      </w:r>
      <w:r>
        <w:rPr>
          <w:b/>
          <w:bCs/>
        </w:rPr>
        <w:t>»</w:t>
      </w:r>
    </w:p>
    <w:p w:rsidR="00AD2C93" w:rsidRDefault="00AD2C93" w:rsidP="00AD2C93">
      <w:pPr>
        <w:pStyle w:val="a3"/>
        <w:tabs>
          <w:tab w:val="left" w:pos="4880"/>
        </w:tabs>
        <w:spacing w:after="0"/>
        <w:ind w:firstLine="709"/>
        <w:jc w:val="center"/>
        <w:rPr>
          <w:b/>
        </w:rPr>
      </w:pPr>
      <w:r>
        <w:rPr>
          <w:b/>
          <w:bCs/>
        </w:rPr>
        <w:t xml:space="preserve"> </w:t>
      </w:r>
      <w:r>
        <w:rPr>
          <w:b/>
        </w:rPr>
        <w:t>с 06.10.2014 по  17.10.2014 года</w:t>
      </w:r>
    </w:p>
    <w:p w:rsidR="00AD2C93" w:rsidRDefault="00AD2C93" w:rsidP="00AD2C93">
      <w:pPr>
        <w:pStyle w:val="a3"/>
        <w:tabs>
          <w:tab w:val="left" w:pos="4880"/>
        </w:tabs>
        <w:spacing w:after="0"/>
        <w:ind w:firstLine="709"/>
        <w:jc w:val="center"/>
        <w:rPr>
          <w:b/>
          <w:bCs/>
        </w:rPr>
      </w:pPr>
    </w:p>
    <w:p w:rsidR="00AD2C93" w:rsidRDefault="00AD2C93" w:rsidP="00C1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Ф.И.О. _______________________________________________________________________</w:t>
      </w:r>
    </w:p>
    <w:p w:rsidR="00AD2C93" w:rsidRDefault="00AD2C93" w:rsidP="00C1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«О противодействии терроризму» был принят Государственной Думой РФ…</w:t>
      </w:r>
    </w:p>
    <w:p w:rsidR="00C17005" w:rsidRDefault="00C17005" w:rsidP="00C17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12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Times New Roman" w:hAnsi="Times New Roman"/>
            <w:sz w:val="24"/>
            <w:szCs w:val="24"/>
          </w:rPr>
          <w:t>1993 г</w:t>
        </w:r>
      </w:smartTag>
      <w:r>
        <w:rPr>
          <w:rFonts w:ascii="Times New Roman" w:hAnsi="Times New Roman"/>
          <w:sz w:val="24"/>
          <w:szCs w:val="24"/>
        </w:rPr>
        <w:t>.;</w:t>
      </w:r>
    </w:p>
    <w:p w:rsidR="00C17005" w:rsidRDefault="00C17005" w:rsidP="00C17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1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/>
            <w:sz w:val="24"/>
            <w:szCs w:val="24"/>
          </w:rPr>
          <w:t>1996 г</w:t>
        </w:r>
      </w:smartTag>
      <w:r>
        <w:rPr>
          <w:rFonts w:ascii="Times New Roman" w:hAnsi="Times New Roman"/>
          <w:sz w:val="24"/>
          <w:szCs w:val="24"/>
        </w:rPr>
        <w:t>.;</w:t>
      </w:r>
    </w:p>
    <w:p w:rsidR="00C17005" w:rsidRDefault="00C17005" w:rsidP="00C17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26 февраля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/>
            <w:sz w:val="24"/>
            <w:szCs w:val="24"/>
          </w:rPr>
          <w:t>2006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C17005" w:rsidRDefault="00C17005" w:rsidP="00C17005">
      <w:pPr>
        <w:pStyle w:val="s1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 противодействии экстремистской деятельности» вступил в силу…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12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Times New Roman" w:hAnsi="Times New Roman"/>
            <w:sz w:val="24"/>
            <w:szCs w:val="24"/>
          </w:rPr>
          <w:t>1993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1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/>
            <w:sz w:val="24"/>
            <w:szCs w:val="24"/>
          </w:rPr>
          <w:t>1996 г</w:t>
        </w:r>
      </w:smartTag>
      <w:r>
        <w:rPr>
          <w:rFonts w:ascii="Times New Roman" w:hAnsi="Times New Roman"/>
          <w:sz w:val="24"/>
          <w:szCs w:val="24"/>
        </w:rPr>
        <w:t>.;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25 июля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/>
            <w:sz w:val="24"/>
            <w:szCs w:val="24"/>
          </w:rPr>
          <w:t>2002 г</w:t>
        </w:r>
      </w:smartTag>
      <w:r>
        <w:rPr>
          <w:rFonts w:ascii="Times New Roman" w:hAnsi="Times New Roman"/>
          <w:sz w:val="24"/>
          <w:szCs w:val="24"/>
        </w:rPr>
        <w:t>.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s1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Насильственное изменение основ конституционного строя и нарушение целостности Российской Федерации; публичное оправдание терроризма и иная террористическая деятельность; возбуждение социальной, расовой, национальной или религиозной розни;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 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 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 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p w:rsidR="00C17005" w:rsidRDefault="00C17005" w:rsidP="00C17005">
      <w:pPr>
        <w:pStyle w:val="s1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совершение преступлений по мотивам, указанным в </w:t>
      </w:r>
      <w:r>
        <w:rPr>
          <w:rStyle w:val="link"/>
          <w:sz w:val="24"/>
          <w:szCs w:val="24"/>
        </w:rPr>
        <w:t xml:space="preserve">п. "е" </w:t>
      </w:r>
      <w:proofErr w:type="gramStart"/>
      <w:r>
        <w:rPr>
          <w:rStyle w:val="link"/>
          <w:sz w:val="24"/>
          <w:szCs w:val="24"/>
        </w:rPr>
        <w:t>ч</w:t>
      </w:r>
      <w:proofErr w:type="gramEnd"/>
      <w:r>
        <w:rPr>
          <w:rStyle w:val="link"/>
          <w:sz w:val="24"/>
          <w:szCs w:val="24"/>
        </w:rPr>
        <w:t>.1 ст. 63</w:t>
      </w:r>
      <w:r>
        <w:rPr>
          <w:rFonts w:ascii="Times New Roman" w:hAnsi="Times New Roman" w:cs="Times New Roman"/>
          <w:sz w:val="24"/>
          <w:szCs w:val="24"/>
        </w:rPr>
        <w:t xml:space="preserve"> Уголовного кодекса РФ;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смешения, либо публичное демонстрирование атрибутики или символики  экстремистских организаций;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 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организация и подготовка указанных деяний, а также подстрекательство к их осуществлению; 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 – это…</w:t>
      </w:r>
    </w:p>
    <w:p w:rsidR="00C17005" w:rsidRDefault="00C17005" w:rsidP="00C17005">
      <w:pPr>
        <w:pStyle w:val="s1"/>
        <w:ind w:firstLine="709"/>
        <w:rPr>
          <w:rFonts w:ascii="Times New Roman" w:hAnsi="Times New Roman" w:cs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Общественное или религиозное объединение либо иная организация, в отношении </w:t>
      </w:r>
      <w:proofErr w:type="gramStart"/>
      <w:r>
        <w:rPr>
          <w:rFonts w:ascii="Times New Roman" w:hAnsi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/>
          <w:sz w:val="24"/>
          <w:szCs w:val="24"/>
        </w:rPr>
        <w:t xml:space="preserve"> по основаниям, предусмотренным настоящим </w:t>
      </w:r>
      <w:r>
        <w:rPr>
          <w:rStyle w:val="link"/>
          <w:sz w:val="24"/>
          <w:szCs w:val="24"/>
        </w:rPr>
        <w:t>Федеральным законом</w:t>
      </w:r>
      <w:r>
        <w:rPr>
          <w:rFonts w:ascii="Times New Roman" w:hAnsi="Times New Roman"/>
          <w:sz w:val="24"/>
          <w:szCs w:val="24"/>
        </w:rPr>
        <w:t>, судом принято вступившее в законную силу решение о ликвидации или запрете деятельности в связи с осуществлением экстремистской деятельности – это…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</w:t>
      </w:r>
      <w:proofErr w:type="gramEnd"/>
      <w:r>
        <w:rPr>
          <w:rFonts w:ascii="Times New Roman" w:hAnsi="Times New Roman"/>
          <w:sz w:val="24"/>
          <w:szCs w:val="24"/>
        </w:rPr>
        <w:t>, расовой, национальной или религиозной группы – это…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Официально зарегистрированная символика организации, в отношении которой по основаниям, предусмотренным настоящим Федеральным законом, судом принято вступившее в законную силу решение о ликвидации или запрете деятельности в связи с осуществлением экстремистской деятельности – это…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РФ определяет основные направления государственной политики в области противодействия экстремистской деятельности – …</w:t>
      </w:r>
    </w:p>
    <w:p w:rsidR="00C17005" w:rsidRDefault="00C17005" w:rsidP="00C17005">
      <w:pPr>
        <w:pStyle w:val="s1"/>
        <w:ind w:firstLine="709"/>
        <w:rPr>
          <w:rFonts w:ascii="Times New Roman" w:hAnsi="Times New Roman" w:cs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 компетенцию федеральных органов исполнительной власти, руководство деятельностью которых оно осуществляет, в области противодействия экстремистской деятельности – …</w:t>
      </w:r>
    </w:p>
    <w:p w:rsidR="00C17005" w:rsidRDefault="00C17005" w:rsidP="00C17005">
      <w:pPr>
        <w:pStyle w:val="s1"/>
        <w:ind w:firstLine="709"/>
        <w:rPr>
          <w:rFonts w:ascii="Times New Roman" w:hAnsi="Times New Roman" w:cs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 наличии достаточных и предварительно подтвержденных сведений о готовящихся противоправных действиях, содержащих признаки экстремистской деятельности, и при отсутствии оснований для привлечения к уголовной ответственности Генеральный прокурор РФ или его заместитель либо подчиненный ему соответствующий прокурор или его заместитель направляет руководителю общественного или религиозного объединения либо руководителю иной организации, а также другим соответствующим лицам в письменной форме о недопустимости такой деятельности</w:t>
      </w:r>
      <w:proofErr w:type="gramEnd"/>
      <w:r>
        <w:rPr>
          <w:rFonts w:ascii="Times New Roman" w:hAnsi="Times New Roman"/>
          <w:sz w:val="24"/>
          <w:szCs w:val="24"/>
        </w:rPr>
        <w:t xml:space="preserve"> с указанием конкретных оснований объявления…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 или с использованием средств массовой информации либо информационно-телекоммуникационных сетей, в том числе сети "Интернет", - это:</w:t>
      </w:r>
    </w:p>
    <w:p w:rsidR="00C17005" w:rsidRDefault="00C17005" w:rsidP="00C1700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Возбуждение ненависти либо вражды, а равно унижение человеческого достоинства;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организация экстремистского сообщества;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бандитизм;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террористический акт.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Организованная группа лиц для подготовки или совершения преступлений экстремистской направленности – это…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Экстремистское сообщество;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Банда;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Преступное сообщество;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Незаконное вооруженное формирование.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преступлениями экстремистской направленности в УК РФ понимаются преступления: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совершенные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группы, предусмотренные соответствующими статьями Особенной части УК РФ и п. «е» ч. 1 ст. 63 УК РФ;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совершенные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/>
          <w:sz w:val="24"/>
          <w:szCs w:val="24"/>
        </w:rPr>
        <w:t>совершенные</w:t>
      </w:r>
      <w:proofErr w:type="gramEnd"/>
      <w:r>
        <w:rPr>
          <w:rFonts w:ascii="Times New Roman" w:hAnsi="Times New Roman"/>
          <w:sz w:val="24"/>
          <w:szCs w:val="24"/>
        </w:rPr>
        <w:t xml:space="preserve"> с террористическим мотивом;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 целью нападения на граждан и организации.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Общественное или религиозное объединение либо иной организация,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деятельности, за исключением организаций, которые в соответствии с законодательством РФ признаны террористическими – это...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экстремистская организация;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экстремистское сообщество;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вооруженный мятеж;</w:t>
      </w: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массовые беспорядки.</w:t>
      </w:r>
    </w:p>
    <w:p w:rsidR="002F29E3" w:rsidRPr="000F0668" w:rsidRDefault="002F29E3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0F0668">
        <w:rPr>
          <w:rFonts w:ascii="Times New Roman" w:hAnsi="Times New Roman"/>
          <w:sz w:val="24"/>
          <w:szCs w:val="24"/>
        </w:rPr>
        <w:t xml:space="preserve">. </w:t>
      </w:r>
      <w:r w:rsidR="000F0668" w:rsidRPr="000F0668">
        <w:rPr>
          <w:rFonts w:ascii="Times New Roman" w:hAnsi="Times New Roman"/>
          <w:sz w:val="24"/>
          <w:szCs w:val="24"/>
        </w:rPr>
        <w:t>Основные принципы противодействия экстремистской деятельности</w:t>
      </w:r>
      <w:r w:rsidR="000F0668">
        <w:rPr>
          <w:rFonts w:ascii="Times New Roman" w:hAnsi="Times New Roman"/>
          <w:sz w:val="24"/>
          <w:szCs w:val="24"/>
        </w:rPr>
        <w:t>: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F0668">
        <w:rPr>
          <w:rFonts w:ascii="Times New Roman" w:hAnsi="Times New Roman" w:cs="Times New Roman"/>
          <w:sz w:val="24"/>
          <w:szCs w:val="24"/>
        </w:rPr>
        <w:t>признание, соблюдение и защита прав и свобод человека и гражданина, а равно законных интересов организаций;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0F0668">
        <w:rPr>
          <w:rFonts w:ascii="Times New Roman" w:hAnsi="Times New Roman" w:cs="Times New Roman"/>
          <w:sz w:val="24"/>
          <w:szCs w:val="24"/>
        </w:rPr>
        <w:t>законность;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0F0668">
        <w:rPr>
          <w:rFonts w:ascii="Times New Roman" w:hAnsi="Times New Roman" w:cs="Times New Roman"/>
          <w:sz w:val="24"/>
          <w:szCs w:val="24"/>
        </w:rPr>
        <w:t>гласность;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0F0668">
        <w:rPr>
          <w:rFonts w:ascii="Times New Roman" w:hAnsi="Times New Roman" w:cs="Times New Roman"/>
          <w:sz w:val="24"/>
          <w:szCs w:val="24"/>
        </w:rPr>
        <w:t>приоритет обеспечения безопасности Российской Федерации;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0F0668">
        <w:rPr>
          <w:rFonts w:ascii="Times New Roman" w:hAnsi="Times New Roman" w:cs="Times New Roman"/>
          <w:sz w:val="24"/>
          <w:szCs w:val="24"/>
        </w:rPr>
        <w:t>приоритет мер, направленных на предупреждение экстремистской деятельности;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Pr="000F0668">
        <w:rPr>
          <w:rFonts w:ascii="Times New Roman" w:hAnsi="Times New Roman" w:cs="Times New Roman"/>
          <w:sz w:val="24"/>
          <w:szCs w:val="24"/>
        </w:rPr>
        <w:t>сотрудничество государства с общественными и религиозными объединениями, иными организациями, гражданами в противодействии экстремистской деятельности;</w:t>
      </w:r>
    </w:p>
    <w:p w:rsid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Pr="000F0668">
        <w:rPr>
          <w:rFonts w:ascii="Times New Roman" w:hAnsi="Times New Roman" w:cs="Times New Roman"/>
          <w:sz w:val="24"/>
          <w:szCs w:val="24"/>
        </w:rPr>
        <w:t>неотвратимость наказания за осуществление экстремистской деятельности.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668">
        <w:rPr>
          <w:rFonts w:ascii="Times New Roman" w:hAnsi="Times New Roman" w:cs="Times New Roman"/>
          <w:sz w:val="24"/>
          <w:szCs w:val="24"/>
        </w:rPr>
        <w:t>15. Правовое регулирование отношений, возникающих в сфере информации, информационных технологий и защиты информации, основывается на следующих принципах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F0668">
        <w:rPr>
          <w:rFonts w:ascii="Times New Roman" w:hAnsi="Times New Roman" w:cs="Times New Roman"/>
          <w:sz w:val="24"/>
          <w:szCs w:val="24"/>
        </w:rPr>
        <w:t>свобода поиска, получения, передачи, производства и распространения информации любым законным способом;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0F0668">
        <w:rPr>
          <w:rFonts w:ascii="Times New Roman" w:hAnsi="Times New Roman" w:cs="Times New Roman"/>
          <w:sz w:val="24"/>
          <w:szCs w:val="24"/>
        </w:rPr>
        <w:t>установление ограничений доступа к информации только федеральными законами;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0F0668">
        <w:rPr>
          <w:rFonts w:ascii="Times New Roman" w:hAnsi="Times New Roman" w:cs="Times New Roman"/>
          <w:sz w:val="24"/>
          <w:szCs w:val="24"/>
        </w:rPr>
        <w:t>открытость информации о деятельности государственных органов и органов местного самоуправления и свободный доступ к такой информации, кроме случаев, установленных федеральными законами;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0F0668">
        <w:rPr>
          <w:rFonts w:ascii="Times New Roman" w:hAnsi="Times New Roman" w:cs="Times New Roman"/>
          <w:sz w:val="24"/>
          <w:szCs w:val="24"/>
        </w:rPr>
        <w:t>равноправие языков народов Российской Федерации при создании информационных систем и их эксплуатации;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0F0668">
        <w:rPr>
          <w:rFonts w:ascii="Times New Roman" w:hAnsi="Times New Roman" w:cs="Times New Roman"/>
          <w:sz w:val="24"/>
          <w:szCs w:val="24"/>
        </w:rPr>
        <w:t>обеспечение безопасности Российской Федерации при создании информационных систем, их эксплуатации и защите содержащейся в них информации;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Pr="000F0668">
        <w:rPr>
          <w:rFonts w:ascii="Times New Roman" w:hAnsi="Times New Roman" w:cs="Times New Roman"/>
          <w:sz w:val="24"/>
          <w:szCs w:val="24"/>
        </w:rPr>
        <w:t>достоверность информации и своевременность ее предоставления;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Pr="000F0668">
        <w:rPr>
          <w:rFonts w:ascii="Times New Roman" w:hAnsi="Times New Roman" w:cs="Times New Roman"/>
          <w:sz w:val="24"/>
          <w:szCs w:val="24"/>
        </w:rPr>
        <w:t>неприкосновенность частной жизни, недопустимость сбора, хранения, использования и распространения информации о частной жизни лица без его согласия;</w:t>
      </w:r>
    </w:p>
    <w:p w:rsidR="000F0668" w:rsidRPr="000F0668" w:rsidRDefault="000F0668" w:rsidP="000F06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З) </w:t>
      </w:r>
      <w:r w:rsidRPr="000F0668">
        <w:rPr>
          <w:rFonts w:ascii="Times New Roman" w:hAnsi="Times New Roman" w:cs="Times New Roman"/>
          <w:sz w:val="24"/>
          <w:szCs w:val="24"/>
        </w:rPr>
        <w:t>недопустимость установления нормативными правовыми актами каких-либо преимуще</w:t>
      </w:r>
      <w:proofErr w:type="gramStart"/>
      <w:r w:rsidRPr="000F0668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0F0668">
        <w:rPr>
          <w:rFonts w:ascii="Times New Roman" w:hAnsi="Times New Roman" w:cs="Times New Roman"/>
          <w:sz w:val="24"/>
          <w:szCs w:val="24"/>
        </w:rPr>
        <w:t>именения одних информационных технологий перед другими,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</w:t>
      </w:r>
    </w:p>
    <w:p w:rsidR="000F0668" w:rsidRPr="000F0668" w:rsidRDefault="000F0668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17005" w:rsidRDefault="00C17005" w:rsidP="00C17005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B4030" w:rsidRDefault="008B4030"/>
    <w:sectPr w:rsidR="008B4030" w:rsidSect="008B4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A47F6"/>
    <w:multiLevelType w:val="hybridMultilevel"/>
    <w:tmpl w:val="8C146ECA"/>
    <w:lvl w:ilvl="0" w:tplc="5AD4041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00203BB"/>
    <w:multiLevelType w:val="hybridMultilevel"/>
    <w:tmpl w:val="1E2035D2"/>
    <w:lvl w:ilvl="0" w:tplc="EBFE1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17005"/>
    <w:rsid w:val="000F0668"/>
    <w:rsid w:val="002F29E3"/>
    <w:rsid w:val="00574069"/>
    <w:rsid w:val="005D5E4B"/>
    <w:rsid w:val="008B4030"/>
    <w:rsid w:val="00AD2C93"/>
    <w:rsid w:val="00C1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7005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1">
    <w:name w:val="s_1"/>
    <w:basedOn w:val="a"/>
    <w:rsid w:val="00C17005"/>
    <w:pPr>
      <w:spacing w:after="0" w:line="240" w:lineRule="auto"/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link">
    <w:name w:val="link"/>
    <w:basedOn w:val="a0"/>
    <w:rsid w:val="00C17005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s101">
    <w:name w:val="s_101"/>
    <w:basedOn w:val="a0"/>
    <w:rsid w:val="00C17005"/>
    <w:rPr>
      <w:rFonts w:ascii="Times New Roman" w:hAnsi="Times New Roman" w:cs="Times New Roman" w:hint="default"/>
      <w:b/>
      <w:bCs/>
      <w:strike w:val="0"/>
      <w:dstrike w:val="0"/>
      <w:color w:val="26282F"/>
      <w:sz w:val="26"/>
      <w:szCs w:val="26"/>
      <w:u w:val="none"/>
      <w:effect w:val="none"/>
    </w:rPr>
  </w:style>
  <w:style w:type="paragraph" w:styleId="a3">
    <w:name w:val="Body Text"/>
    <w:basedOn w:val="a"/>
    <w:link w:val="a4"/>
    <w:semiHidden/>
    <w:unhideWhenUsed/>
    <w:rsid w:val="00AD2C9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AD2C9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066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1286</Words>
  <Characters>7332</Characters>
  <Application>Microsoft Office Word</Application>
  <DocSecurity>0</DocSecurity>
  <Lines>61</Lines>
  <Paragraphs>17</Paragraphs>
  <ScaleCrop>false</ScaleCrop>
  <Company/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S_pastuhova</dc:creator>
  <cp:keywords/>
  <dc:description/>
  <cp:lastModifiedBy>S_pastuhova</cp:lastModifiedBy>
  <cp:revision>6</cp:revision>
  <dcterms:created xsi:type="dcterms:W3CDTF">2014-10-06T05:17:00Z</dcterms:created>
  <dcterms:modified xsi:type="dcterms:W3CDTF">2014-10-07T03:42:00Z</dcterms:modified>
</cp:coreProperties>
</file>