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D34D7F">
        <w:rPr>
          <w:rFonts w:ascii="Times New Roman" w:hAnsi="Times New Roman" w:cs="Times New Roman"/>
          <w:sz w:val="24"/>
          <w:szCs w:val="24"/>
        </w:rPr>
        <w:t>июль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r w:rsidR="00D67EBD">
        <w:rPr>
          <w:rFonts w:ascii="Times New Roman" w:hAnsi="Times New Roman" w:cs="Times New Roman"/>
          <w:sz w:val="24"/>
          <w:szCs w:val="24"/>
        </w:rPr>
        <w:t>2021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4913">
        <w:rPr>
          <w:rFonts w:ascii="Times New Roman" w:hAnsi="Times New Roman" w:cs="Times New Roman"/>
          <w:sz w:val="24"/>
          <w:szCs w:val="24"/>
        </w:rPr>
        <w:t>172 181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CDA" w:rsidRDefault="00872D9F" w:rsidP="00EC2A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отчета о состоянии лицевого счета плановая сумма на </w:t>
      </w:r>
      <w:r w:rsidR="00D34D7F">
        <w:rPr>
          <w:rFonts w:ascii="Times New Roman" w:hAnsi="Times New Roman" w:cs="Times New Roman"/>
          <w:sz w:val="24"/>
          <w:szCs w:val="24"/>
        </w:rPr>
        <w:t>июл</w:t>
      </w:r>
      <w:r w:rsidR="00684C6E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D34D7F">
        <w:rPr>
          <w:rFonts w:ascii="Times New Roman" w:hAnsi="Times New Roman" w:cs="Times New Roman"/>
          <w:sz w:val="24"/>
          <w:szCs w:val="24"/>
        </w:rPr>
        <w:t>189 252,63</w:t>
      </w:r>
      <w:r w:rsidR="004017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0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92AAD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114 127,4 </w:t>
      </w:r>
      <w:proofErr w:type="spellStart"/>
      <w:proofErr w:type="gram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892AAD">
        <w:rPr>
          <w:rFonts w:ascii="Times New Roman" w:hAnsi="Times New Roman" w:cs="Times New Roman"/>
          <w:sz w:val="24"/>
          <w:szCs w:val="24"/>
        </w:rPr>
        <w:t>,  том числе за июль:</w:t>
      </w:r>
    </w:p>
    <w:p w:rsidR="00C4584C" w:rsidRPr="008A58A8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F86CD4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84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584C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D34D7F">
        <w:rPr>
          <w:rFonts w:ascii="Times New Roman" w:hAnsi="Times New Roman" w:cs="Times New Roman"/>
          <w:i/>
          <w:sz w:val="24"/>
          <w:szCs w:val="24"/>
        </w:rPr>
        <w:t>:</w:t>
      </w:r>
    </w:p>
    <w:p w:rsidR="00FB4F0E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№01873000045200002190001 от 18.09.2020 с ИП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Кар</w:t>
      </w:r>
      <w:r>
        <w:rPr>
          <w:rFonts w:ascii="Times New Roman" w:hAnsi="Times New Roman" w:cs="Times New Roman"/>
          <w:i/>
          <w:sz w:val="24"/>
          <w:szCs w:val="24"/>
        </w:rPr>
        <w:t>ибов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Ш.Ф. на сумму 12 287,6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4584C">
        <w:rPr>
          <w:rFonts w:ascii="Times New Roman" w:hAnsi="Times New Roman" w:cs="Times New Roman"/>
          <w:i/>
          <w:sz w:val="24"/>
          <w:szCs w:val="24"/>
        </w:rPr>
        <w:t xml:space="preserve"> (в том числе: 2020 г. - 5 625,1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.; 2021 г. - 6 662,5 </w:t>
      </w:r>
      <w:proofErr w:type="spellStart"/>
      <w:r w:rsidRPr="00C458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4584C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 по контракту: 01.10.2020 - 30.06.2021 г. 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31FC" w:rsidRDefault="000A31F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A31FC">
        <w:rPr>
          <w:rFonts w:ascii="Times New Roman" w:hAnsi="Times New Roman" w:cs="Times New Roman"/>
          <w:i/>
          <w:sz w:val="24"/>
          <w:szCs w:val="24"/>
        </w:rPr>
        <w:t xml:space="preserve">заключено 6-ть контрактов на общую сумму 11 083,4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- 5 707,7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.; 2022 г. - 5 375,7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перевозке пассажиров и багажа автомобильным транспортом общего пользования; срок исполнения: 01.07.2021 - 30.06.2022.  </w:t>
      </w:r>
    </w:p>
    <w:p w:rsidR="008A58A8" w:rsidRDefault="000A31FC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0A31FC">
        <w:rPr>
          <w:rFonts w:ascii="Times New Roman" w:hAnsi="Times New Roman" w:cs="Times New Roman"/>
          <w:i/>
          <w:sz w:val="24"/>
          <w:szCs w:val="24"/>
        </w:rPr>
        <w:t xml:space="preserve"> размещен план-график на заключение 2-х контрактов на общую сумму 2 195,0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 (в том числе: 2021 г. - 1 022,3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 xml:space="preserve">.; 2022 г. - 1 172,7 </w:t>
      </w:r>
      <w:proofErr w:type="spellStart"/>
      <w:r w:rsidRPr="000A31F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0A31FC">
        <w:rPr>
          <w:rFonts w:ascii="Times New Roman" w:hAnsi="Times New Roman" w:cs="Times New Roman"/>
          <w:i/>
          <w:sz w:val="24"/>
          <w:szCs w:val="24"/>
        </w:rPr>
        <w:t>.); аукционная документация в стадии согласования; срок исполнения: 01.09.2021 - 31.05.2022.</w:t>
      </w:r>
    </w:p>
    <w:p w:rsidR="00FB4F0E" w:rsidRP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2 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</w:p>
    <w:p w:rsidR="00FB4F0E" w:rsidRDefault="00FB4F0E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4F0E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Обеспечение функционирования сети автомобильных дорог общего пользования городского округа» </w:t>
      </w:r>
    </w:p>
    <w:p w:rsidR="00EC2A2F" w:rsidRDefault="00EC2A2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з</w:t>
      </w:r>
      <w:r w:rsidRPr="00EC2A2F">
        <w:rPr>
          <w:rFonts w:ascii="Times New Roman" w:hAnsi="Times New Roman" w:cs="Times New Roman"/>
          <w:i/>
          <w:sz w:val="24"/>
          <w:szCs w:val="24"/>
        </w:rPr>
        <w:t xml:space="preserve">аключен контракт №01873000045200003780001 от 02.11.2020 с ООО "Электрон" на сумму 199 985,4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 (в том числе: 2020 г. - 29 999,9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.; 2021 г. - 169 985,4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.) на оказание услуг по содержанию автомобильных дорог, проездов и элементов обустройства УДС. Срок исполнения: 02.11.2020 - 31.12.2021. </w:t>
      </w:r>
    </w:p>
    <w:p w:rsidR="00EC2A2F" w:rsidRDefault="00EC2A2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  у</w:t>
      </w:r>
      <w:r w:rsidRPr="00EC2A2F">
        <w:rPr>
          <w:rFonts w:ascii="Times New Roman" w:hAnsi="Times New Roman" w:cs="Times New Roman"/>
          <w:i/>
          <w:sz w:val="24"/>
          <w:szCs w:val="24"/>
        </w:rPr>
        <w:t xml:space="preserve">величение БА на сумму 50 000 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EC2A2F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EC2A2F">
        <w:rPr>
          <w:rFonts w:ascii="Times New Roman" w:hAnsi="Times New Roman" w:cs="Times New Roman"/>
          <w:i/>
          <w:sz w:val="24"/>
          <w:szCs w:val="24"/>
        </w:rPr>
        <w:t xml:space="preserve">. №1-59 от 19.02.2021; №1-100 от 21.05.2021). </w:t>
      </w: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54AD5"/>
    <w:rsid w:val="00085D35"/>
    <w:rsid w:val="000A31FC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01759"/>
    <w:rsid w:val="00416939"/>
    <w:rsid w:val="0043260A"/>
    <w:rsid w:val="00436BB1"/>
    <w:rsid w:val="00436C71"/>
    <w:rsid w:val="00441DFE"/>
    <w:rsid w:val="00452F2F"/>
    <w:rsid w:val="00461C6C"/>
    <w:rsid w:val="00466405"/>
    <w:rsid w:val="004730C7"/>
    <w:rsid w:val="004A17C9"/>
    <w:rsid w:val="004A25BA"/>
    <w:rsid w:val="004B7D66"/>
    <w:rsid w:val="004C4BF6"/>
    <w:rsid w:val="004E2000"/>
    <w:rsid w:val="005077D8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05510"/>
    <w:rsid w:val="00656065"/>
    <w:rsid w:val="00667792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C66DC"/>
    <w:rsid w:val="007C75E3"/>
    <w:rsid w:val="007F7B85"/>
    <w:rsid w:val="00812EA0"/>
    <w:rsid w:val="00815CFA"/>
    <w:rsid w:val="00817176"/>
    <w:rsid w:val="00834913"/>
    <w:rsid w:val="008374A5"/>
    <w:rsid w:val="00840DDF"/>
    <w:rsid w:val="00852973"/>
    <w:rsid w:val="00862420"/>
    <w:rsid w:val="00872D9F"/>
    <w:rsid w:val="008903B6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8274D"/>
    <w:rsid w:val="00995228"/>
    <w:rsid w:val="009B1BB6"/>
    <w:rsid w:val="009C1725"/>
    <w:rsid w:val="009C18E7"/>
    <w:rsid w:val="009C1C7C"/>
    <w:rsid w:val="009C5233"/>
    <w:rsid w:val="009F37BA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80F48"/>
    <w:rsid w:val="00C91C2B"/>
    <w:rsid w:val="00C96E7D"/>
    <w:rsid w:val="00CA39C3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56C3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E2DF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F843F-20E0-4FA5-A575-308E70F6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106</cp:revision>
  <cp:lastPrinted>2021-08-17T07:01:00Z</cp:lastPrinted>
  <dcterms:created xsi:type="dcterms:W3CDTF">2020-01-31T05:38:00Z</dcterms:created>
  <dcterms:modified xsi:type="dcterms:W3CDTF">2021-08-17T07:02:00Z</dcterms:modified>
</cp:coreProperties>
</file>