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EA7" w:rsidRPr="003F3EA7" w:rsidRDefault="003F3EA7" w:rsidP="003F3EA7">
      <w:pPr>
        <w:shd w:val="clear" w:color="auto" w:fill="FFFFFF"/>
        <w:spacing w:before="300" w:after="150"/>
        <w:jc w:val="left"/>
        <w:outlineLvl w:val="2"/>
        <w:rPr>
          <w:rFonts w:ascii="RobotoCondensed" w:eastAsia="Times New Roman" w:hAnsi="RobotoCondensed" w:cs="Times New Roman"/>
          <w:color w:val="333333"/>
          <w:sz w:val="36"/>
          <w:szCs w:val="36"/>
          <w:lang w:eastAsia="ru-RU"/>
        </w:rPr>
      </w:pPr>
      <w:bookmarkStart w:id="0" w:name="_GoBack"/>
      <w:r w:rsidRPr="003F3EA7">
        <w:rPr>
          <w:rFonts w:ascii="RobotoCondensed" w:eastAsia="Times New Roman" w:hAnsi="RobotoCondensed" w:cs="Times New Roman"/>
          <w:color w:val="333333"/>
          <w:sz w:val="36"/>
          <w:szCs w:val="36"/>
          <w:lang w:eastAsia="ru-RU"/>
        </w:rPr>
        <w:t>Выписка из протокола №04</w:t>
      </w:r>
      <w:bookmarkEnd w:id="0"/>
    </w:p>
    <w:p w:rsidR="003F3EA7" w:rsidRPr="003F3EA7" w:rsidRDefault="003F3EA7" w:rsidP="003F3EA7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3F3EA7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15.06.2020 г.Мегион</w:t>
      </w:r>
    </w:p>
    <w:p w:rsidR="003F3EA7" w:rsidRPr="003F3EA7" w:rsidRDefault="003F3EA7" w:rsidP="003F3EA7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3F3EA7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Председатель: </w:t>
      </w:r>
      <w:proofErr w:type="spellStart"/>
      <w:r w:rsidRPr="003F3EA7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Алчинов</w:t>
      </w:r>
      <w:proofErr w:type="spellEnd"/>
      <w:r w:rsidRPr="003F3EA7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 И.Г.</w:t>
      </w:r>
    </w:p>
    <w:p w:rsidR="003F3EA7" w:rsidRPr="003F3EA7" w:rsidRDefault="003F3EA7" w:rsidP="003F3EA7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3F3EA7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Заместитель председателя: Петриченко А.В.</w:t>
      </w:r>
    </w:p>
    <w:p w:rsidR="003F3EA7" w:rsidRPr="003F3EA7" w:rsidRDefault="003F3EA7" w:rsidP="003F3EA7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3F3EA7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Секретарь: </w:t>
      </w:r>
      <w:proofErr w:type="spellStart"/>
      <w:r w:rsidRPr="003F3EA7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Грекова</w:t>
      </w:r>
      <w:proofErr w:type="spellEnd"/>
      <w:r w:rsidRPr="003F3EA7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 Н.В.</w:t>
      </w:r>
    </w:p>
    <w:p w:rsidR="003F3EA7" w:rsidRPr="003F3EA7" w:rsidRDefault="003F3EA7" w:rsidP="003F3EA7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3F3EA7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Присутствовали: Капуста Н.В., Колосов С.В., Павлов Д.В., </w:t>
      </w:r>
      <w:proofErr w:type="spellStart"/>
      <w:r w:rsidRPr="003F3EA7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Алтапов</w:t>
      </w:r>
      <w:proofErr w:type="spellEnd"/>
      <w:r w:rsidRPr="003F3EA7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 А.А.., </w:t>
      </w:r>
      <w:proofErr w:type="spellStart"/>
      <w:r w:rsidRPr="003F3EA7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Стоянчук</w:t>
      </w:r>
      <w:proofErr w:type="spellEnd"/>
      <w:r w:rsidRPr="003F3EA7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 Ю.М., Бойко О.В.</w:t>
      </w:r>
    </w:p>
    <w:p w:rsidR="003F3EA7" w:rsidRPr="003F3EA7" w:rsidRDefault="003F3EA7" w:rsidP="003F3EA7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3F3EA7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Повестка дня:</w:t>
      </w:r>
    </w:p>
    <w:p w:rsidR="003F3EA7" w:rsidRPr="003F3EA7" w:rsidRDefault="003F3EA7" w:rsidP="003F3EA7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3F3EA7">
        <w:rPr>
          <w:rFonts w:ascii="Tahoma" w:eastAsia="Times New Roman" w:hAnsi="Tahoma" w:cs="Tahoma"/>
          <w:b/>
          <w:bCs/>
          <w:i/>
          <w:iCs/>
          <w:color w:val="333333"/>
          <w:sz w:val="23"/>
          <w:szCs w:val="23"/>
          <w:lang w:eastAsia="ru-RU"/>
        </w:rPr>
        <w:t>1.О рассмотрении уведомлений о намерении выполнять иную оплачиваемую работу 5 муниципальных служащих.</w:t>
      </w:r>
    </w:p>
    <w:p w:rsidR="003F3EA7" w:rsidRPr="003F3EA7" w:rsidRDefault="003F3EA7" w:rsidP="003F3EA7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3F3EA7">
        <w:rPr>
          <w:rFonts w:ascii="Tahoma" w:eastAsia="Times New Roman" w:hAnsi="Tahoma" w:cs="Tahoma"/>
          <w:b/>
          <w:bCs/>
          <w:i/>
          <w:iCs/>
          <w:color w:val="333333"/>
          <w:sz w:val="23"/>
          <w:szCs w:val="23"/>
          <w:lang w:eastAsia="ru-RU"/>
        </w:rPr>
        <w:t>2.О рассмотрении заявления муниципального служащего «М» о невозможности представления сведений о доходах, расходах, об имуществе и обязательствах имущественного характера на несовершеннолетнего ребенка.</w:t>
      </w:r>
    </w:p>
    <w:p w:rsidR="003F3EA7" w:rsidRPr="003F3EA7" w:rsidRDefault="003F3EA7" w:rsidP="003F3EA7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3F3EA7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По первому вопросу повестки дня слушали:</w:t>
      </w:r>
    </w:p>
    <w:p w:rsidR="003F3EA7" w:rsidRPr="003F3EA7" w:rsidRDefault="003F3EA7" w:rsidP="003F3EA7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3F3EA7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Секретаря комиссии </w:t>
      </w:r>
      <w:proofErr w:type="spellStart"/>
      <w:r w:rsidRPr="003F3EA7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Грекову</w:t>
      </w:r>
      <w:proofErr w:type="spellEnd"/>
      <w:r w:rsidRPr="003F3EA7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 Н.В.:</w:t>
      </w:r>
    </w:p>
    <w:p w:rsidR="003F3EA7" w:rsidRPr="003F3EA7" w:rsidRDefault="003F3EA7" w:rsidP="003F3EA7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3F3EA7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На рассмотрение комиссии поступили уведомления муниципальных служащих о намерении выполнять иную оплачиваемую работу.</w:t>
      </w:r>
    </w:p>
    <w:p w:rsidR="003F3EA7" w:rsidRPr="003F3EA7" w:rsidRDefault="003F3EA7" w:rsidP="003F3EA7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3F3EA7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В связи с тем, что должности, которые замещают муниципальные служащие включены в перечень должностей,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данное уведомление должно быть рассмотрено Комиссией в обязательном порядке.</w:t>
      </w:r>
    </w:p>
    <w:p w:rsidR="003F3EA7" w:rsidRPr="003F3EA7" w:rsidRDefault="003F3EA7" w:rsidP="003F3EA7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3F3EA7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Комиссии надлежит выяснить, будет ли при выполнении муниципальными служащими иной оплачиваемой работы возникать или может возникнуть конфликт интересов.</w:t>
      </w:r>
    </w:p>
    <w:p w:rsidR="003F3EA7" w:rsidRPr="003F3EA7" w:rsidRDefault="003F3EA7" w:rsidP="003F3EA7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3F3EA7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Зачитывает уведомление муниципального служащего «С».</w:t>
      </w:r>
    </w:p>
    <w:p w:rsidR="003F3EA7" w:rsidRPr="003F3EA7" w:rsidRDefault="003F3EA7" w:rsidP="003F3EA7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3F3EA7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Члены комиссии, рассмотрев все прилагаемые документы, посовещались и приняли решение:</w:t>
      </w:r>
    </w:p>
    <w:p w:rsidR="003F3EA7" w:rsidRPr="003F3EA7" w:rsidRDefault="003F3EA7" w:rsidP="003F3EA7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3F3EA7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В связи с отсутствием конфликта интересов, дать согласие, муниципальному служащему «С», на выполнение иной оплачиваемой работы.</w:t>
      </w:r>
    </w:p>
    <w:p w:rsidR="003F3EA7" w:rsidRPr="003F3EA7" w:rsidRDefault="003F3EA7" w:rsidP="003F3EA7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3F3EA7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lastRenderedPageBreak/>
        <w:t>Голосовали: за – 9, против – нет, воздержались – нет.</w:t>
      </w:r>
    </w:p>
    <w:p w:rsidR="003F3EA7" w:rsidRPr="003F3EA7" w:rsidRDefault="003F3EA7" w:rsidP="003F3EA7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3F3EA7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Секретарь зачитывает уведомление муниципального служащего «Д».</w:t>
      </w:r>
    </w:p>
    <w:p w:rsidR="003F3EA7" w:rsidRPr="003F3EA7" w:rsidRDefault="003F3EA7" w:rsidP="003F3EA7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3F3EA7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Члены комиссии, рассмотрев все прилагаемые документы, посовещались и приняли решение:</w:t>
      </w:r>
    </w:p>
    <w:p w:rsidR="003F3EA7" w:rsidRPr="003F3EA7" w:rsidRDefault="003F3EA7" w:rsidP="003F3EA7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3F3EA7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В связи с отсутствием конфликта интересов, дать согласие, муниципальному служащему «Д», на выполнение иной оплачиваемой работы.</w:t>
      </w:r>
    </w:p>
    <w:p w:rsidR="003F3EA7" w:rsidRPr="003F3EA7" w:rsidRDefault="003F3EA7" w:rsidP="003F3EA7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3F3EA7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Голосовали: за – 9, против – нет, воздержались – нет.</w:t>
      </w:r>
    </w:p>
    <w:p w:rsidR="003F3EA7" w:rsidRPr="003F3EA7" w:rsidRDefault="003F3EA7" w:rsidP="003F3EA7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3F3EA7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Секретарь зачитывает уведомление муниципального служащего «Л».</w:t>
      </w:r>
    </w:p>
    <w:p w:rsidR="003F3EA7" w:rsidRPr="003F3EA7" w:rsidRDefault="003F3EA7" w:rsidP="003F3EA7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3F3EA7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Члены комиссии, рассмотрев все прилагаемые документы, посовещались и приняли решение:</w:t>
      </w:r>
    </w:p>
    <w:p w:rsidR="003F3EA7" w:rsidRPr="003F3EA7" w:rsidRDefault="003F3EA7" w:rsidP="003F3EA7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3F3EA7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В связи с отсутствием конфликта интересов, дать согласие, муниципальному служащему «Л», на выполнение иной оплачиваемой работы.</w:t>
      </w:r>
    </w:p>
    <w:p w:rsidR="003F3EA7" w:rsidRPr="003F3EA7" w:rsidRDefault="003F3EA7" w:rsidP="003F3EA7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3F3EA7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Голосовали: за – 9, против – нет, воздержались – нет.</w:t>
      </w:r>
    </w:p>
    <w:p w:rsidR="003F3EA7" w:rsidRPr="003F3EA7" w:rsidRDefault="003F3EA7" w:rsidP="003F3EA7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3F3EA7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Секретарь зачитывает уведомление муниципального служащего «Н».</w:t>
      </w:r>
    </w:p>
    <w:p w:rsidR="003F3EA7" w:rsidRPr="003F3EA7" w:rsidRDefault="003F3EA7" w:rsidP="003F3EA7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3F3EA7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Члены комиссии, рассмотрев все прилагаемые документы, посовещались и приняли решение:</w:t>
      </w:r>
    </w:p>
    <w:p w:rsidR="003F3EA7" w:rsidRPr="003F3EA7" w:rsidRDefault="003F3EA7" w:rsidP="003F3EA7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3F3EA7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В связи с отсутствием конфликта интересов, дать согласие, муниципальному служащему «Н», на выполнение иной оплачиваемой работы.</w:t>
      </w:r>
    </w:p>
    <w:p w:rsidR="003F3EA7" w:rsidRPr="003F3EA7" w:rsidRDefault="003F3EA7" w:rsidP="003F3EA7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3F3EA7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Голосовали: за – 9, против – нет, воздержались – нет.</w:t>
      </w:r>
    </w:p>
    <w:p w:rsidR="003F3EA7" w:rsidRPr="003F3EA7" w:rsidRDefault="003F3EA7" w:rsidP="003F3EA7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3F3EA7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Секретарь зачитывает уведомление муниципального служащего «П».</w:t>
      </w:r>
    </w:p>
    <w:p w:rsidR="003F3EA7" w:rsidRPr="003F3EA7" w:rsidRDefault="003F3EA7" w:rsidP="003F3EA7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3F3EA7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Члены комиссии, рассмотрев все прилагаемые документы, посовещались и приняли решение:</w:t>
      </w:r>
    </w:p>
    <w:p w:rsidR="003F3EA7" w:rsidRPr="003F3EA7" w:rsidRDefault="003F3EA7" w:rsidP="003F3EA7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3F3EA7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В связи с отсутствием конфликта интересов, дать согласие, муниципальному служащему «П», на выполнение иной оплачиваемой работы.</w:t>
      </w:r>
    </w:p>
    <w:p w:rsidR="003F3EA7" w:rsidRPr="003F3EA7" w:rsidRDefault="003F3EA7" w:rsidP="003F3EA7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3F3EA7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Голосовали: за – 9, против – нет, воздержались – нет.</w:t>
      </w:r>
    </w:p>
    <w:p w:rsidR="003F3EA7" w:rsidRPr="003F3EA7" w:rsidRDefault="003F3EA7" w:rsidP="003F3EA7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3F3EA7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По второму вопросу повестки дня слушали:</w:t>
      </w:r>
    </w:p>
    <w:p w:rsidR="003F3EA7" w:rsidRPr="003F3EA7" w:rsidRDefault="003F3EA7" w:rsidP="003F3EA7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3F3EA7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Секретаря комиссии </w:t>
      </w:r>
      <w:proofErr w:type="spellStart"/>
      <w:r w:rsidRPr="003F3EA7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Грекову</w:t>
      </w:r>
      <w:proofErr w:type="spellEnd"/>
      <w:r w:rsidRPr="003F3EA7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 Н.В.:</w:t>
      </w:r>
    </w:p>
    <w:p w:rsidR="003F3EA7" w:rsidRPr="003F3EA7" w:rsidRDefault="003F3EA7" w:rsidP="003F3EA7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3F3EA7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lastRenderedPageBreak/>
        <w:t>На рассмотрение комиссии поступило заявление муниципального служащего «М» о невозможности представления сведений о доходах, расходах, об имуществе и обязательствах имущественного характера за 2019 год на несовершеннолетнего ребенка.</w:t>
      </w:r>
    </w:p>
    <w:p w:rsidR="003F3EA7" w:rsidRPr="003F3EA7" w:rsidRDefault="003F3EA7" w:rsidP="003F3EA7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3F3EA7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Комиссии надлежит выяснить, является ли причина непредставления сведений о доходах, расходах, имуществе и обязательствах имущественного характера объективной и уважительной.</w:t>
      </w:r>
    </w:p>
    <w:p w:rsidR="003F3EA7" w:rsidRPr="003F3EA7" w:rsidRDefault="003F3EA7" w:rsidP="003F3EA7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3F3EA7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Комиссия заслушивает пояснения муниципального служащего «М».</w:t>
      </w:r>
    </w:p>
    <w:p w:rsidR="003F3EA7" w:rsidRPr="003F3EA7" w:rsidRDefault="003F3EA7" w:rsidP="003F3EA7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3F3EA7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Члены комиссии, рассмотрев все прилагаемые документы, посовещались и приняли решение:</w:t>
      </w:r>
    </w:p>
    <w:p w:rsidR="003F3EA7" w:rsidRPr="003F3EA7" w:rsidRDefault="003F3EA7" w:rsidP="003F3EA7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3F3EA7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Признать, что причина непредставления муниципальным служащим «М» сведений о доходах, об имуществе и обязательствах имущественного характера на несовершеннолетнего ребенка является объективной и уважительной.</w:t>
      </w:r>
    </w:p>
    <w:p w:rsidR="003F3EA7" w:rsidRPr="003F3EA7" w:rsidRDefault="003F3EA7" w:rsidP="003F3EA7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3F3EA7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Подписи всех членов комиссии.</w:t>
      </w:r>
    </w:p>
    <w:p w:rsidR="003F3EA7" w:rsidRPr="003F3EA7" w:rsidRDefault="003F3EA7" w:rsidP="003F3EA7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3F3EA7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Выписку подготовила: </w:t>
      </w:r>
      <w:proofErr w:type="spellStart"/>
      <w:r w:rsidRPr="003F3EA7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Грекова</w:t>
      </w:r>
      <w:proofErr w:type="spellEnd"/>
      <w:r w:rsidRPr="003F3EA7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 Наталья Викторовна – начальник службы по профилактике коррупционных правонарушений управления по вопросам муниципальной службы и кадров администрации города, секретарь комиссии.</w:t>
      </w:r>
    </w:p>
    <w:p w:rsidR="00CB289F" w:rsidRDefault="00CB289F"/>
    <w:sectPr w:rsidR="00CB2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Condense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A7"/>
    <w:rsid w:val="003F3EA7"/>
    <w:rsid w:val="00412E62"/>
    <w:rsid w:val="00827C04"/>
    <w:rsid w:val="00A66B00"/>
    <w:rsid w:val="00AD31A7"/>
    <w:rsid w:val="00C96C7A"/>
    <w:rsid w:val="00CB289F"/>
    <w:rsid w:val="00D2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CA142-2C3F-4AE1-841C-F5195C024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E62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66B00"/>
    <w:pPr>
      <w:keepNext/>
      <w:keepLines/>
      <w:spacing w:before="40"/>
      <w:jc w:val="center"/>
      <w:outlineLvl w:val="1"/>
    </w:pPr>
    <w:rPr>
      <w:rFonts w:eastAsiaTheme="majorEastAsia" w:cstheme="majorBidi"/>
      <w:color w:val="2E74B5" w:themeColor="accent1" w:themeShade="BF"/>
      <w:sz w:val="32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6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229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"/>
    <w:link w:val="1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paragraph" w:styleId="a3">
    <w:name w:val="Intense Quote"/>
    <w:basedOn w:val="a"/>
    <w:next w:val="a"/>
    <w:link w:val="a4"/>
    <w:uiPriority w:val="30"/>
    <w:qFormat/>
    <w:rsid w:val="00C96C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96C7A"/>
    <w:rPr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A66B00"/>
    <w:rPr>
      <w:rFonts w:eastAsiaTheme="majorEastAsia" w:cstheme="majorBidi"/>
      <w:color w:val="2E74B5" w:themeColor="accent1" w:themeShade="BF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A66B00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customStyle="1" w:styleId="10">
    <w:name w:val="Стиль1 Знак"/>
    <w:basedOn w:val="a4"/>
    <w:link w:val="1"/>
    <w:rsid w:val="00D22903"/>
    <w:rPr>
      <w:i w:val="0"/>
      <w:iCs/>
      <w:caps/>
      <w:color w:val="5B9BD5" w:themeColor="accent1"/>
      <w:sz w:val="32"/>
      <w:szCs w:val="32"/>
    </w:rPr>
  </w:style>
  <w:style w:type="paragraph" w:customStyle="1" w:styleId="1-">
    <w:name w:val="Заголовок 1-рамка"/>
    <w:basedOn w:val="a3"/>
    <w:next w:val="a"/>
    <w:link w:val="1-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character" w:customStyle="1" w:styleId="1-0">
    <w:name w:val="Заголовок 1-рамка Знак"/>
    <w:basedOn w:val="a4"/>
    <w:link w:val="1-"/>
    <w:rsid w:val="00D22903"/>
    <w:rPr>
      <w:i w:val="0"/>
      <w:iCs/>
      <w:caps/>
      <w:color w:val="5B9BD5" w:themeColor="accent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D22903"/>
    <w:rPr>
      <w:rFonts w:asciiTheme="majorHAnsi" w:eastAsiaTheme="majorEastAsia" w:hAnsiTheme="majorHAnsi" w:cstheme="majorBidi"/>
      <w:iCs/>
      <w:color w:val="2E74B5" w:themeColor="accent1" w:themeShade="BF"/>
      <w:sz w:val="28"/>
    </w:rPr>
  </w:style>
  <w:style w:type="paragraph" w:styleId="a5">
    <w:name w:val="Normal (Web)"/>
    <w:basedOn w:val="a"/>
    <w:uiPriority w:val="99"/>
    <w:semiHidden/>
    <w:unhideWhenUsed/>
    <w:rsid w:val="003F3EA7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4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Рянская Елена Сергеевна</dc:creator>
  <cp:keywords/>
  <dc:description/>
  <cp:lastModifiedBy>Рянская Елена Сергеевна</cp:lastModifiedBy>
  <cp:revision>1</cp:revision>
  <dcterms:created xsi:type="dcterms:W3CDTF">2022-08-11T10:32:00Z</dcterms:created>
  <dcterms:modified xsi:type="dcterms:W3CDTF">2022-08-11T10:35:00Z</dcterms:modified>
</cp:coreProperties>
</file>