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</w:t>
      </w:r>
      <w:r w:rsidR="005A160E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2B5A6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2C0EDC">
        <w:rPr>
          <w:rFonts w:ascii="Times New Roman" w:hAnsi="Times New Roman" w:cs="Times New Roman"/>
          <w:sz w:val="24"/>
          <w:szCs w:val="24"/>
        </w:rPr>
        <w:t>18 6</w:t>
      </w:r>
      <w:r w:rsidR="00DA4EEA">
        <w:rPr>
          <w:rFonts w:ascii="Times New Roman" w:hAnsi="Times New Roman" w:cs="Times New Roman"/>
          <w:sz w:val="24"/>
          <w:szCs w:val="24"/>
        </w:rPr>
        <w:t>25</w:t>
      </w:r>
      <w:r w:rsidR="008167F5">
        <w:rPr>
          <w:rFonts w:ascii="Times New Roman" w:hAnsi="Times New Roman" w:cs="Times New Roman"/>
          <w:sz w:val="24"/>
          <w:szCs w:val="24"/>
        </w:rPr>
        <w:t>,</w:t>
      </w:r>
      <w:r w:rsidR="00DA4EEA">
        <w:rPr>
          <w:rFonts w:ascii="Times New Roman" w:hAnsi="Times New Roman" w:cs="Times New Roman"/>
          <w:sz w:val="24"/>
          <w:szCs w:val="24"/>
        </w:rPr>
        <w:t>0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>2 </w:t>
      </w:r>
      <w:r w:rsidR="002C0EDC">
        <w:rPr>
          <w:rFonts w:ascii="Times New Roman" w:hAnsi="Times New Roman"/>
          <w:sz w:val="24"/>
          <w:szCs w:val="24"/>
        </w:rPr>
        <w:t>2</w:t>
      </w:r>
      <w:r w:rsidR="00DA4EEA">
        <w:rPr>
          <w:rFonts w:ascii="Times New Roman" w:hAnsi="Times New Roman"/>
          <w:sz w:val="24"/>
          <w:szCs w:val="24"/>
        </w:rPr>
        <w:t>63</w:t>
      </w:r>
      <w:r w:rsidR="004268BA" w:rsidRPr="004268BA">
        <w:rPr>
          <w:rFonts w:ascii="Times New Roman" w:hAnsi="Times New Roman"/>
          <w:sz w:val="24"/>
          <w:szCs w:val="24"/>
        </w:rPr>
        <w:t>,</w:t>
      </w:r>
      <w:r w:rsidR="00DA4EEA">
        <w:rPr>
          <w:rFonts w:ascii="Times New Roman" w:hAnsi="Times New Roman"/>
          <w:sz w:val="24"/>
          <w:szCs w:val="24"/>
        </w:rPr>
        <w:t>5</w:t>
      </w:r>
      <w:r w:rsidR="004268BA" w:rsidRPr="004268BA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постановлением администрации города                        от 2</w:t>
      </w:r>
      <w:r w:rsidR="008167F5">
        <w:rPr>
          <w:rFonts w:ascii="Times New Roman" w:hAnsi="Times New Roman" w:cs="Times New Roman"/>
          <w:sz w:val="24"/>
          <w:szCs w:val="24"/>
        </w:rPr>
        <w:t>7</w:t>
      </w:r>
      <w:r w:rsidR="00DA2AFF">
        <w:rPr>
          <w:rFonts w:ascii="Times New Roman" w:hAnsi="Times New Roman" w:cs="Times New Roman"/>
          <w:sz w:val="24"/>
          <w:szCs w:val="24"/>
        </w:rPr>
        <w:t>.01.202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DA2AFF">
        <w:rPr>
          <w:rFonts w:ascii="Times New Roman" w:hAnsi="Times New Roman" w:cs="Times New Roman"/>
          <w:sz w:val="24"/>
          <w:szCs w:val="24"/>
        </w:rPr>
        <w:t xml:space="preserve"> №173)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268BA">
        <w:rPr>
          <w:rFonts w:ascii="Times New Roman" w:hAnsi="Times New Roman" w:cs="Times New Roman"/>
          <w:sz w:val="24"/>
          <w:szCs w:val="24"/>
        </w:rPr>
        <w:t>1 </w:t>
      </w:r>
      <w:r w:rsidR="002C0EDC">
        <w:rPr>
          <w:rFonts w:ascii="Times New Roman" w:hAnsi="Times New Roman" w:cs="Times New Roman"/>
          <w:sz w:val="24"/>
          <w:szCs w:val="24"/>
        </w:rPr>
        <w:t>8</w:t>
      </w:r>
      <w:r w:rsidR="008167F5">
        <w:rPr>
          <w:rFonts w:ascii="Times New Roman" w:hAnsi="Times New Roman" w:cs="Times New Roman"/>
          <w:sz w:val="24"/>
          <w:szCs w:val="24"/>
        </w:rPr>
        <w:t>19</w:t>
      </w:r>
      <w:r w:rsidR="004268BA">
        <w:rPr>
          <w:rFonts w:ascii="Times New Roman" w:hAnsi="Times New Roman" w:cs="Times New Roman"/>
          <w:sz w:val="24"/>
          <w:szCs w:val="24"/>
        </w:rPr>
        <w:t>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8167F5">
        <w:rPr>
          <w:rFonts w:ascii="Times New Roman" w:hAnsi="Times New Roman"/>
          <w:sz w:val="24"/>
          <w:szCs w:val="24"/>
        </w:rPr>
        <w:t>4</w:t>
      </w:r>
      <w:r w:rsidR="00DA4EEA">
        <w:rPr>
          <w:rFonts w:ascii="Times New Roman" w:hAnsi="Times New Roman"/>
          <w:sz w:val="24"/>
          <w:szCs w:val="24"/>
        </w:rPr>
        <w:t>44</w:t>
      </w:r>
      <w:r w:rsidR="00F66782">
        <w:rPr>
          <w:rFonts w:ascii="Times New Roman" w:hAnsi="Times New Roman"/>
          <w:sz w:val="24"/>
          <w:szCs w:val="24"/>
        </w:rPr>
        <w:t>,</w:t>
      </w:r>
      <w:r w:rsidR="00DA4EEA">
        <w:rPr>
          <w:rFonts w:ascii="Times New Roman" w:hAnsi="Times New Roman"/>
          <w:sz w:val="24"/>
          <w:szCs w:val="24"/>
        </w:rPr>
        <w:t>3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</w:t>
      </w:r>
      <w:r w:rsidR="00C1610C">
        <w:rPr>
          <w:rFonts w:ascii="Times New Roman" w:hAnsi="Times New Roman" w:cs="Times New Roman"/>
          <w:sz w:val="24"/>
          <w:szCs w:val="24"/>
        </w:rPr>
        <w:t>1</w:t>
      </w:r>
      <w:r w:rsidR="005A160E">
        <w:rPr>
          <w:rFonts w:ascii="Times New Roman" w:hAnsi="Times New Roman" w:cs="Times New Roman"/>
          <w:sz w:val="24"/>
          <w:szCs w:val="24"/>
        </w:rPr>
        <w:t>1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2C0EDC">
        <w:rPr>
          <w:rFonts w:ascii="Times New Roman" w:hAnsi="Times New Roman" w:cs="Times New Roman"/>
          <w:sz w:val="24"/>
          <w:szCs w:val="24"/>
        </w:rPr>
        <w:t>1 650,8</w:t>
      </w:r>
      <w:r w:rsidR="009B3352" w:rsidRPr="003E0548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 автономного округа </w:t>
      </w:r>
      <w:r w:rsidRPr="002C0EDC">
        <w:rPr>
          <w:rFonts w:ascii="Times New Roman" w:hAnsi="Times New Roman" w:cs="Times New Roman"/>
          <w:sz w:val="24"/>
          <w:szCs w:val="24"/>
        </w:rPr>
        <w:t>–</w:t>
      </w:r>
      <w:r w:rsidR="004268BA" w:rsidRPr="002C0EDC">
        <w:rPr>
          <w:rFonts w:ascii="Times New Roman" w:hAnsi="Times New Roman" w:cs="Times New Roman"/>
          <w:sz w:val="24"/>
          <w:szCs w:val="24"/>
        </w:rPr>
        <w:t xml:space="preserve"> </w:t>
      </w:r>
      <w:r w:rsidR="00E45A64" w:rsidRPr="002C0EDC">
        <w:rPr>
          <w:rFonts w:ascii="Times New Roman" w:hAnsi="Times New Roman" w:cs="Times New Roman"/>
          <w:sz w:val="24"/>
          <w:szCs w:val="24"/>
        </w:rPr>
        <w:t>1</w:t>
      </w:r>
      <w:r w:rsidR="002C0EDC" w:rsidRPr="002C0EDC">
        <w:rPr>
          <w:rFonts w:ascii="Times New Roman" w:hAnsi="Times New Roman" w:cs="Times New Roman"/>
          <w:sz w:val="24"/>
          <w:szCs w:val="24"/>
        </w:rPr>
        <w:t> 351</w:t>
      </w:r>
      <w:r w:rsidR="002C0EDC">
        <w:rPr>
          <w:rFonts w:ascii="Times New Roman" w:hAnsi="Times New Roman" w:cs="Times New Roman"/>
          <w:sz w:val="24"/>
          <w:szCs w:val="24"/>
        </w:rPr>
        <w:t>,1</w:t>
      </w:r>
      <w:r w:rsidR="00A35590">
        <w:rPr>
          <w:rFonts w:ascii="Times New Roman" w:hAnsi="Times New Roman" w:cs="Times New Roman"/>
          <w:sz w:val="24"/>
          <w:szCs w:val="24"/>
        </w:rPr>
        <w:t xml:space="preserve"> </w:t>
      </w:r>
      <w:r w:rsidRPr="00A35590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 xml:space="preserve">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 w:rsidRPr="002C0EDC">
        <w:rPr>
          <w:rFonts w:ascii="Times New Roman" w:hAnsi="Times New Roman" w:cs="Times New Roman"/>
          <w:sz w:val="24"/>
          <w:szCs w:val="24"/>
        </w:rPr>
        <w:t>–</w:t>
      </w:r>
      <w:r w:rsidR="001230C2" w:rsidRPr="002C0EDC">
        <w:rPr>
          <w:rFonts w:ascii="Times New Roman" w:hAnsi="Times New Roman" w:cs="Times New Roman"/>
          <w:sz w:val="24"/>
          <w:szCs w:val="24"/>
        </w:rPr>
        <w:t xml:space="preserve"> </w:t>
      </w:r>
      <w:r w:rsidR="00530D3B" w:rsidRPr="002C0EDC">
        <w:rPr>
          <w:rFonts w:ascii="Times New Roman" w:hAnsi="Times New Roman" w:cs="Times New Roman"/>
          <w:sz w:val="24"/>
          <w:szCs w:val="24"/>
        </w:rPr>
        <w:t>2</w:t>
      </w:r>
      <w:r w:rsidR="002C0EDC" w:rsidRPr="002C0EDC">
        <w:rPr>
          <w:rFonts w:ascii="Times New Roman" w:hAnsi="Times New Roman" w:cs="Times New Roman"/>
          <w:sz w:val="24"/>
          <w:szCs w:val="24"/>
        </w:rPr>
        <w:t>99</w:t>
      </w:r>
      <w:r w:rsidR="00530D3B" w:rsidRPr="002C0EDC">
        <w:rPr>
          <w:rFonts w:ascii="Times New Roman" w:hAnsi="Times New Roman" w:cs="Times New Roman"/>
          <w:sz w:val="24"/>
          <w:szCs w:val="24"/>
        </w:rPr>
        <w:t>,</w:t>
      </w:r>
      <w:r w:rsidR="00C1610C" w:rsidRPr="002C0EDC">
        <w:rPr>
          <w:rFonts w:ascii="Times New Roman" w:hAnsi="Times New Roman" w:cs="Times New Roman"/>
          <w:sz w:val="24"/>
          <w:szCs w:val="24"/>
        </w:rPr>
        <w:t>7</w:t>
      </w:r>
      <w:r w:rsidR="00A253A2"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>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</w:t>
      </w:r>
      <w:r w:rsidR="00024AD5" w:rsidRPr="00024A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1 </w:t>
      </w:r>
      <w:r w:rsidR="002C0EDC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C1610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C1610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4268BA">
        <w:rPr>
          <w:rFonts w:ascii="Times New Roman" w:hAnsi="Times New Roman" w:cs="Times New Roman"/>
          <w:sz w:val="24"/>
          <w:szCs w:val="24"/>
        </w:rPr>
        <w:t>1 </w:t>
      </w:r>
      <w:r w:rsidR="002C0EDC">
        <w:rPr>
          <w:rFonts w:ascii="Times New Roman" w:hAnsi="Times New Roman" w:cs="Times New Roman"/>
          <w:sz w:val="24"/>
          <w:szCs w:val="24"/>
        </w:rPr>
        <w:t>8</w:t>
      </w:r>
      <w:r w:rsidR="0042148D">
        <w:rPr>
          <w:rFonts w:ascii="Times New Roman" w:hAnsi="Times New Roman" w:cs="Times New Roman"/>
          <w:sz w:val="24"/>
          <w:szCs w:val="24"/>
        </w:rPr>
        <w:t>19</w:t>
      </w:r>
      <w:r w:rsidR="004268BA">
        <w:rPr>
          <w:rFonts w:ascii="Times New Roman" w:hAnsi="Times New Roman" w:cs="Times New Roman"/>
          <w:sz w:val="24"/>
          <w:szCs w:val="24"/>
        </w:rPr>
        <w:t>,2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C1610C">
        <w:rPr>
          <w:rFonts w:ascii="Times New Roman" w:hAnsi="Times New Roman" w:cs="Times New Roman"/>
          <w:sz w:val="24"/>
          <w:szCs w:val="24"/>
        </w:rPr>
        <w:t>6,1</w:t>
      </w:r>
      <w:r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</w:t>
      </w:r>
      <w:r w:rsidR="004268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E45A64" w:rsidRPr="002C0ED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2C0EDC" w:rsidRPr="002C0EDC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2C0EDC">
        <w:rPr>
          <w:rFonts w:ascii="Times New Roman" w:hAnsi="Times New Roman"/>
          <w:color w:val="000000" w:themeColor="text1"/>
          <w:sz w:val="24"/>
          <w:szCs w:val="24"/>
        </w:rPr>
        <w:t>351,1</w:t>
      </w:r>
      <w:r w:rsidR="0076260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2C0EDC">
        <w:rPr>
          <w:rFonts w:ascii="Times New Roman" w:hAnsi="Times New Roman"/>
          <w:color w:val="000000" w:themeColor="text1"/>
          <w:sz w:val="24"/>
          <w:szCs w:val="24"/>
        </w:rPr>
        <w:t>74,3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DA4EE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A4EEA" w:rsidRDefault="00DA4EE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для организации проведения конкурса «Оказание первой помощи пострадавшим на производстве» </w:t>
      </w:r>
      <w:r w:rsidR="006B5052">
        <w:rPr>
          <w:rFonts w:ascii="Times New Roman" w:hAnsi="Times New Roman"/>
          <w:color w:val="000000" w:themeColor="text1"/>
          <w:sz w:val="24"/>
          <w:szCs w:val="24"/>
        </w:rPr>
        <w:t>6,1 тыс.рублей (</w:t>
      </w:r>
      <w:r w:rsidR="00C1610C">
        <w:rPr>
          <w:rFonts w:ascii="Times New Roman" w:hAnsi="Times New Roman"/>
          <w:color w:val="000000" w:themeColor="text1"/>
          <w:sz w:val="24"/>
          <w:szCs w:val="24"/>
        </w:rPr>
        <w:t>100</w:t>
      </w:r>
      <w:r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D40925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финансового обеспечения.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</w:t>
      </w:r>
      <w:r w:rsidR="00C16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5A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214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A160E">
        <w:rPr>
          <w:rFonts w:ascii="Times New Roman" w:hAnsi="Times New Roman"/>
          <w:color w:val="000000"/>
          <w:sz w:val="24"/>
          <w:szCs w:val="24"/>
        </w:rPr>
        <w:t>5</w:t>
      </w:r>
      <w:r w:rsidR="002C0EDC">
        <w:rPr>
          <w:rFonts w:ascii="Times New Roman" w:hAnsi="Times New Roman"/>
          <w:color w:val="000000"/>
          <w:sz w:val="24"/>
          <w:szCs w:val="24"/>
        </w:rPr>
        <w:t>0</w:t>
      </w:r>
      <w:r w:rsidR="001230C2">
        <w:rPr>
          <w:rFonts w:ascii="Times New Roman" w:hAnsi="Times New Roman"/>
          <w:color w:val="000000"/>
          <w:sz w:val="24"/>
          <w:szCs w:val="24"/>
        </w:rPr>
        <w:t xml:space="preserve"> коллективн</w:t>
      </w:r>
      <w:r w:rsidR="00DA4EEA">
        <w:rPr>
          <w:rFonts w:ascii="Times New Roman" w:hAnsi="Times New Roman"/>
          <w:color w:val="000000"/>
          <w:sz w:val="24"/>
          <w:szCs w:val="24"/>
        </w:rPr>
        <w:t>ых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DA4EEA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</w:t>
      </w:r>
      <w:r w:rsidR="00DA4EEA">
        <w:rPr>
          <w:rFonts w:ascii="Times New Roman" w:hAnsi="Times New Roman"/>
          <w:color w:val="000000"/>
          <w:sz w:val="24"/>
          <w:szCs w:val="24"/>
        </w:rPr>
        <w:t>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из них </w:t>
      </w:r>
      <w:r w:rsidR="00D22791">
        <w:rPr>
          <w:rFonts w:ascii="Times New Roman" w:hAnsi="Times New Roman"/>
          <w:color w:val="000000"/>
          <w:sz w:val="24"/>
          <w:szCs w:val="24"/>
        </w:rPr>
        <w:t>1</w:t>
      </w:r>
      <w:r w:rsidR="00C1610C">
        <w:rPr>
          <w:rFonts w:ascii="Times New Roman" w:hAnsi="Times New Roman"/>
          <w:color w:val="000000"/>
          <w:sz w:val="24"/>
          <w:szCs w:val="24"/>
        </w:rPr>
        <w:t>3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6B5052">
        <w:rPr>
          <w:rFonts w:ascii="Times New Roman" w:hAnsi="Times New Roman"/>
          <w:color w:val="000000"/>
          <w:sz w:val="24"/>
          <w:szCs w:val="24"/>
        </w:rPr>
        <w:t>ов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заключены в отчетный период, в </w:t>
      </w:r>
      <w:r w:rsidR="002C0EDC">
        <w:rPr>
          <w:rFonts w:ascii="Times New Roman" w:hAnsi="Times New Roman"/>
          <w:color w:val="000000"/>
          <w:sz w:val="24"/>
          <w:szCs w:val="24"/>
        </w:rPr>
        <w:t>37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5A160E">
        <w:rPr>
          <w:rFonts w:ascii="Times New Roman" w:hAnsi="Times New Roman"/>
          <w:color w:val="000000"/>
          <w:sz w:val="24"/>
          <w:szCs w:val="24"/>
        </w:rPr>
        <w:t>ов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внесены изменения и дополнения.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Pr="000C3663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42148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48D">
        <w:rPr>
          <w:rFonts w:ascii="Times New Roman" w:hAnsi="Times New Roman" w:cs="Times New Roman"/>
          <w:sz w:val="24"/>
          <w:szCs w:val="24"/>
        </w:rPr>
        <w:t>4</w:t>
      </w:r>
      <w:r w:rsidR="00183020">
        <w:rPr>
          <w:rFonts w:ascii="Times New Roman" w:hAnsi="Times New Roman" w:cs="Times New Roman"/>
          <w:sz w:val="24"/>
          <w:szCs w:val="24"/>
        </w:rPr>
        <w:t>2</w:t>
      </w:r>
      <w:r w:rsidR="00904EA0">
        <w:rPr>
          <w:rFonts w:ascii="Times New Roman" w:hAnsi="Times New Roman" w:cs="Times New Roman"/>
          <w:sz w:val="24"/>
          <w:szCs w:val="24"/>
        </w:rPr>
        <w:t>8</w:t>
      </w:r>
      <w:r w:rsidR="00F34EB3">
        <w:rPr>
          <w:rFonts w:ascii="Times New Roman" w:hAnsi="Times New Roman" w:cs="Times New Roman"/>
          <w:sz w:val="24"/>
          <w:szCs w:val="24"/>
        </w:rPr>
        <w:t>,</w:t>
      </w:r>
      <w:r w:rsidR="00904EA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</w:t>
      </w:r>
      <w:r w:rsidR="0042148D">
        <w:rPr>
          <w:rFonts w:ascii="Times New Roman" w:hAnsi="Times New Roman" w:cs="Times New Roman"/>
          <w:sz w:val="24"/>
          <w:szCs w:val="24"/>
        </w:rPr>
        <w:t>2</w:t>
      </w:r>
      <w:r w:rsidR="00D40925">
        <w:rPr>
          <w:rFonts w:ascii="Times New Roman" w:hAnsi="Times New Roman" w:cs="Times New Roman"/>
          <w:sz w:val="24"/>
          <w:szCs w:val="24"/>
        </w:rPr>
        <w:t xml:space="preserve"> года планируется провести в муниципальных учреждениях города специальную оценку условий труда на </w:t>
      </w:r>
      <w:r w:rsidR="006B5052">
        <w:rPr>
          <w:rFonts w:ascii="Times New Roman" w:hAnsi="Times New Roman" w:cs="Times New Roman"/>
          <w:sz w:val="24"/>
          <w:szCs w:val="24"/>
        </w:rPr>
        <w:t>95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</w:t>
      </w:r>
      <w:r w:rsidR="00C1610C" w:rsidRPr="00C1610C">
        <w:rPr>
          <w:rFonts w:ascii="Times New Roman" w:hAnsi="Times New Roman" w:cs="Times New Roman"/>
          <w:sz w:val="24"/>
          <w:szCs w:val="24"/>
        </w:rPr>
        <w:t>мерам пожарной безопасности</w:t>
      </w:r>
      <w:r w:rsidR="00D40925">
        <w:rPr>
          <w:rFonts w:ascii="Times New Roman" w:hAnsi="Times New Roman" w:cs="Times New Roman"/>
          <w:sz w:val="24"/>
          <w:szCs w:val="24"/>
        </w:rPr>
        <w:t xml:space="preserve">, гражданской обороне и чрезвычайным ситуациям </w:t>
      </w:r>
      <w:r w:rsidR="006B5052">
        <w:rPr>
          <w:rFonts w:ascii="Times New Roman" w:hAnsi="Times New Roman" w:cs="Times New Roman"/>
          <w:sz w:val="24"/>
          <w:szCs w:val="24"/>
        </w:rPr>
        <w:t>97</w:t>
      </w:r>
      <w:r w:rsidR="00D40925"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специалистов. </w:t>
      </w:r>
    </w:p>
    <w:p w:rsidR="0076260F" w:rsidRDefault="00D40925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t>В отчетный период</w:t>
      </w:r>
      <w:r w:rsidR="0042148D" w:rsidRPr="00024A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260F" w:rsidRDefault="0042148D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lastRenderedPageBreak/>
        <w:t xml:space="preserve">проведена специальная оценка условий труда 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на </w:t>
      </w:r>
      <w:r w:rsidR="002C0EDC">
        <w:rPr>
          <w:rFonts w:ascii="Times New Roman" w:hAnsi="Times New Roman" w:cs="Times New Roman"/>
          <w:sz w:val="24"/>
          <w:szCs w:val="24"/>
        </w:rPr>
        <w:t>115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662212">
        <w:rPr>
          <w:rFonts w:ascii="Times New Roman" w:hAnsi="Times New Roman" w:cs="Times New Roman"/>
          <w:sz w:val="24"/>
          <w:szCs w:val="24"/>
        </w:rPr>
        <w:t>их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 мест</w:t>
      </w:r>
      <w:r w:rsidR="00662212">
        <w:rPr>
          <w:rFonts w:ascii="Times New Roman" w:hAnsi="Times New Roman" w:cs="Times New Roman"/>
          <w:sz w:val="24"/>
          <w:szCs w:val="24"/>
        </w:rPr>
        <w:t>ах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 (</w:t>
      </w:r>
      <w:r w:rsidR="002C0EDC">
        <w:rPr>
          <w:rFonts w:ascii="Times New Roman" w:hAnsi="Times New Roman" w:cs="Times New Roman"/>
          <w:sz w:val="24"/>
          <w:szCs w:val="24"/>
        </w:rPr>
        <w:t>121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% </w:t>
      </w:r>
      <w:r w:rsidR="00B9455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5723A" w:rsidRPr="00024AD5">
        <w:rPr>
          <w:rFonts w:ascii="Times New Roman" w:hAnsi="Times New Roman" w:cs="Times New Roman"/>
          <w:sz w:val="24"/>
          <w:szCs w:val="24"/>
        </w:rPr>
        <w:t>от планируемого значени</w:t>
      </w:r>
      <w:r w:rsidR="0076260F">
        <w:rPr>
          <w:rFonts w:ascii="Times New Roman" w:hAnsi="Times New Roman" w:cs="Times New Roman"/>
          <w:sz w:val="24"/>
          <w:szCs w:val="24"/>
        </w:rPr>
        <w:t xml:space="preserve">я показателя – </w:t>
      </w:r>
      <w:r w:rsidR="006B5052">
        <w:rPr>
          <w:rFonts w:ascii="Times New Roman" w:hAnsi="Times New Roman" w:cs="Times New Roman"/>
          <w:sz w:val="24"/>
          <w:szCs w:val="24"/>
        </w:rPr>
        <w:t>95</w:t>
      </w:r>
      <w:r w:rsidR="0076260F">
        <w:rPr>
          <w:rFonts w:ascii="Times New Roman" w:hAnsi="Times New Roman" w:cs="Times New Roman"/>
          <w:sz w:val="24"/>
          <w:szCs w:val="24"/>
        </w:rPr>
        <w:t xml:space="preserve"> рабочих мест);</w:t>
      </w:r>
    </w:p>
    <w:p w:rsidR="0076260F" w:rsidRDefault="0076260F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обучены охране труда</w:t>
      </w:r>
      <w:r w:rsidR="00C1610C">
        <w:rPr>
          <w:rFonts w:ascii="Times New Roman" w:hAnsi="Times New Roman" w:cs="Times New Roman"/>
          <w:sz w:val="24"/>
          <w:szCs w:val="24"/>
        </w:rPr>
        <w:t>, мерам пожарной безопасности, гражданской обороне и чрезвычайным ситуациям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0EDC">
        <w:rPr>
          <w:rFonts w:ascii="Times New Roman" w:hAnsi="Times New Roman" w:cs="Times New Roman"/>
          <w:sz w:val="24"/>
          <w:szCs w:val="24"/>
        </w:rPr>
        <w:t>133</w:t>
      </w:r>
      <w:r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2C0EDC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и специалист</w:t>
      </w:r>
      <w:r w:rsidR="002C0ED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 учреждений (</w:t>
      </w:r>
      <w:r w:rsidR="002C0EDC">
        <w:rPr>
          <w:rFonts w:ascii="Times New Roman" w:hAnsi="Times New Roman" w:cs="Times New Roman"/>
          <w:sz w:val="24"/>
          <w:szCs w:val="24"/>
        </w:rPr>
        <w:t>137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76260F">
        <w:rPr>
          <w:rFonts w:ascii="Times New Roman" w:hAnsi="Times New Roman" w:cs="Times New Roman"/>
          <w:sz w:val="24"/>
          <w:szCs w:val="24"/>
        </w:rPr>
        <w:t xml:space="preserve">от планируемого значения показателя – </w:t>
      </w:r>
      <w:r w:rsidR="005B1795">
        <w:rPr>
          <w:rFonts w:ascii="Times New Roman" w:hAnsi="Times New Roman" w:cs="Times New Roman"/>
          <w:sz w:val="24"/>
          <w:szCs w:val="24"/>
        </w:rPr>
        <w:t>97</w:t>
      </w:r>
      <w:r w:rsidRPr="007626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человек).</w:t>
      </w:r>
    </w:p>
    <w:p w:rsidR="00D40925" w:rsidRPr="00D40925" w:rsidRDefault="0055723A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составило </w:t>
      </w:r>
      <w:r w:rsidR="002C0EDC">
        <w:rPr>
          <w:rFonts w:ascii="Times New Roman" w:hAnsi="Times New Roman" w:cs="Times New Roman"/>
          <w:sz w:val="24"/>
          <w:szCs w:val="24"/>
        </w:rPr>
        <w:t>283,6</w:t>
      </w:r>
      <w:r w:rsidRPr="00024AD5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2C0EDC">
        <w:rPr>
          <w:rFonts w:ascii="Times New Roman" w:hAnsi="Times New Roman" w:cs="Times New Roman"/>
          <w:sz w:val="24"/>
          <w:szCs w:val="24"/>
        </w:rPr>
        <w:t>66</w:t>
      </w:r>
      <w:bookmarkStart w:id="0" w:name="_GoBack"/>
      <w:bookmarkEnd w:id="0"/>
      <w:r w:rsidRPr="00024AD5">
        <w:rPr>
          <w:rFonts w:ascii="Times New Roman" w:hAnsi="Times New Roman" w:cs="Times New Roman"/>
          <w:sz w:val="24"/>
          <w:szCs w:val="24"/>
        </w:rPr>
        <w:t>% от плана (</w:t>
      </w:r>
      <w:r w:rsidR="00F34EB3" w:rsidRPr="003E0548">
        <w:rPr>
          <w:rFonts w:ascii="Times New Roman" w:hAnsi="Times New Roman" w:cs="Times New Roman"/>
          <w:sz w:val="24"/>
          <w:szCs w:val="24"/>
        </w:rPr>
        <w:t>42</w:t>
      </w:r>
      <w:r w:rsidR="00904EA0">
        <w:rPr>
          <w:rFonts w:ascii="Times New Roman" w:hAnsi="Times New Roman" w:cs="Times New Roman"/>
          <w:sz w:val="24"/>
          <w:szCs w:val="24"/>
        </w:rPr>
        <w:t>8</w:t>
      </w:r>
      <w:r w:rsidR="00F34EB3" w:rsidRPr="003E0548">
        <w:rPr>
          <w:rFonts w:ascii="Times New Roman" w:hAnsi="Times New Roman" w:cs="Times New Roman"/>
          <w:sz w:val="24"/>
          <w:szCs w:val="24"/>
        </w:rPr>
        <w:t>,</w:t>
      </w:r>
      <w:r w:rsidR="00904EA0">
        <w:rPr>
          <w:rFonts w:ascii="Times New Roman" w:hAnsi="Times New Roman" w:cs="Times New Roman"/>
          <w:sz w:val="24"/>
          <w:szCs w:val="24"/>
        </w:rPr>
        <w:t>2</w:t>
      </w:r>
      <w:r w:rsidRPr="00024AD5">
        <w:rPr>
          <w:rFonts w:ascii="Times New Roman" w:hAnsi="Times New Roman" w:cs="Times New Roman"/>
          <w:sz w:val="24"/>
          <w:szCs w:val="24"/>
        </w:rPr>
        <w:t xml:space="preserve"> тыс.рублей)</w:t>
      </w:r>
    </w:p>
    <w:p w:rsidR="009E4E1D" w:rsidRDefault="009E4E1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4EB3">
        <w:rPr>
          <w:rFonts w:ascii="Times New Roman" w:hAnsi="Times New Roman" w:cs="Times New Roman"/>
          <w:sz w:val="24"/>
          <w:szCs w:val="24"/>
        </w:rPr>
        <w:t xml:space="preserve">Фактически израсходовано </w:t>
      </w:r>
      <w:r w:rsidR="005B1795">
        <w:rPr>
          <w:rFonts w:ascii="Times New Roman" w:hAnsi="Times New Roman" w:cs="Times New Roman"/>
          <w:sz w:val="24"/>
          <w:szCs w:val="24"/>
        </w:rPr>
        <w:t>10,0</w:t>
      </w:r>
      <w:r w:rsidR="00F34EB3">
        <w:rPr>
          <w:rFonts w:ascii="Times New Roman" w:hAnsi="Times New Roman" w:cs="Times New Roman"/>
          <w:sz w:val="24"/>
          <w:szCs w:val="24"/>
        </w:rPr>
        <w:t xml:space="preserve"> тыс.рублей (1</w:t>
      </w:r>
      <w:r w:rsidR="005B1795">
        <w:rPr>
          <w:rFonts w:ascii="Times New Roman" w:hAnsi="Times New Roman" w:cs="Times New Roman"/>
          <w:sz w:val="24"/>
          <w:szCs w:val="24"/>
        </w:rPr>
        <w:t>00</w:t>
      </w:r>
      <w:r w:rsidR="00F34EB3">
        <w:rPr>
          <w:rFonts w:ascii="Times New Roman" w:hAnsi="Times New Roman" w:cs="Times New Roman"/>
          <w:sz w:val="24"/>
          <w:szCs w:val="24"/>
        </w:rPr>
        <w:t xml:space="preserve">% от запланированной суммы). 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F34EB3">
        <w:rPr>
          <w:rFonts w:ascii="Times New Roman" w:hAnsi="Times New Roman" w:cs="Times New Roman"/>
          <w:sz w:val="24"/>
          <w:szCs w:val="24"/>
        </w:rPr>
        <w:t>проведена</w:t>
      </w:r>
      <w:r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организациях. </w:t>
      </w:r>
      <w:r w:rsidR="00B9455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нформацию предоставили </w:t>
      </w:r>
      <w:r w:rsidR="00FF0680">
        <w:rPr>
          <w:rFonts w:ascii="Times New Roman" w:hAnsi="Times New Roman" w:cs="Times New Roman"/>
          <w:sz w:val="24"/>
          <w:szCs w:val="24"/>
        </w:rPr>
        <w:t>340</w:t>
      </w:r>
      <w:r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FF0680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</w:t>
      </w:r>
      <w:r w:rsidR="00904EA0">
        <w:rPr>
          <w:rFonts w:ascii="Times New Roman" w:hAnsi="Times New Roman" w:cs="Times New Roman"/>
          <w:sz w:val="24"/>
          <w:szCs w:val="24"/>
        </w:rPr>
        <w:t>1</w:t>
      </w:r>
      <w:r w:rsidR="005A160E">
        <w:rPr>
          <w:rFonts w:ascii="Times New Roman" w:hAnsi="Times New Roman" w:cs="Times New Roman"/>
          <w:sz w:val="24"/>
          <w:szCs w:val="24"/>
        </w:rPr>
        <w:t>1</w:t>
      </w:r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55723A">
        <w:rPr>
          <w:rFonts w:ascii="Times New Roman" w:hAnsi="Times New Roman" w:cs="Times New Roman"/>
          <w:sz w:val="24"/>
          <w:szCs w:val="24"/>
        </w:rPr>
        <w:t>2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5D2412">
        <w:rPr>
          <w:rFonts w:ascii="Times New Roman" w:hAnsi="Times New Roman" w:cs="Times New Roman"/>
          <w:sz w:val="24"/>
          <w:szCs w:val="24"/>
        </w:rPr>
        <w:t xml:space="preserve">зарегистрированы </w:t>
      </w:r>
      <w:r w:rsidR="00183020" w:rsidRPr="0060603E">
        <w:rPr>
          <w:rFonts w:ascii="Times New Roman" w:hAnsi="Times New Roman" w:cs="Times New Roman"/>
          <w:sz w:val="24"/>
          <w:szCs w:val="24"/>
        </w:rPr>
        <w:t>3</w:t>
      </w:r>
      <w:r w:rsidR="005D2412">
        <w:rPr>
          <w:rFonts w:ascii="Times New Roman" w:hAnsi="Times New Roman" w:cs="Times New Roman"/>
          <w:sz w:val="24"/>
          <w:szCs w:val="24"/>
        </w:rPr>
        <w:t xml:space="preserve">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5D2412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5D2412">
        <w:rPr>
          <w:rFonts w:ascii="Times New Roman" w:hAnsi="Times New Roman" w:cs="Times New Roman"/>
          <w:sz w:val="24"/>
          <w:szCs w:val="24"/>
        </w:rPr>
        <w:t>я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5D2412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 </w:t>
      </w:r>
      <w:r w:rsidR="00183020">
        <w:rPr>
          <w:rFonts w:ascii="Times New Roman" w:hAnsi="Times New Roman" w:cs="Times New Roman"/>
          <w:sz w:val="24"/>
          <w:szCs w:val="24"/>
        </w:rPr>
        <w:t xml:space="preserve">производством,  </w:t>
      </w:r>
      <w:r w:rsidR="00F61F2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B1795">
        <w:rPr>
          <w:rFonts w:ascii="Times New Roman" w:hAnsi="Times New Roman" w:cs="Times New Roman"/>
          <w:sz w:val="24"/>
          <w:szCs w:val="24"/>
        </w:rPr>
        <w:t xml:space="preserve">в результате которых 1 работник погиб, </w:t>
      </w:r>
      <w:r w:rsidR="00183020">
        <w:rPr>
          <w:rFonts w:ascii="Times New Roman" w:hAnsi="Times New Roman" w:cs="Times New Roman"/>
          <w:sz w:val="24"/>
          <w:szCs w:val="24"/>
        </w:rPr>
        <w:t>2</w:t>
      </w:r>
      <w:r w:rsidR="005B1795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183020">
        <w:rPr>
          <w:rFonts w:ascii="Times New Roman" w:hAnsi="Times New Roman" w:cs="Times New Roman"/>
          <w:sz w:val="24"/>
          <w:szCs w:val="24"/>
        </w:rPr>
        <w:t>и</w:t>
      </w:r>
      <w:r w:rsidR="005B1795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</w:t>
      </w:r>
      <w:r w:rsidR="000D490E">
        <w:rPr>
          <w:rFonts w:ascii="Times New Roman" w:hAnsi="Times New Roman" w:cs="Times New Roman"/>
          <w:sz w:val="24"/>
          <w:szCs w:val="24"/>
        </w:rPr>
        <w:t>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904EA0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Наталья Викторовна Никулаева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2C0EDC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AD5"/>
    <w:rsid w:val="00024C33"/>
    <w:rsid w:val="000255C8"/>
    <w:rsid w:val="00025AF4"/>
    <w:rsid w:val="000306E3"/>
    <w:rsid w:val="00031683"/>
    <w:rsid w:val="0003660A"/>
    <w:rsid w:val="0003716A"/>
    <w:rsid w:val="00037202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230C2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3020"/>
    <w:rsid w:val="001846D7"/>
    <w:rsid w:val="00194B9E"/>
    <w:rsid w:val="001A3F84"/>
    <w:rsid w:val="001A5C4C"/>
    <w:rsid w:val="001A6F0D"/>
    <w:rsid w:val="001B3619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5A67"/>
    <w:rsid w:val="002B6518"/>
    <w:rsid w:val="002B7FB5"/>
    <w:rsid w:val="002C0EDC"/>
    <w:rsid w:val="002C6E6D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0548"/>
    <w:rsid w:val="003E1BE7"/>
    <w:rsid w:val="003F1776"/>
    <w:rsid w:val="003F24B0"/>
    <w:rsid w:val="0040018A"/>
    <w:rsid w:val="0041286C"/>
    <w:rsid w:val="004130D4"/>
    <w:rsid w:val="0042058E"/>
    <w:rsid w:val="0042148D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0D3B"/>
    <w:rsid w:val="00536068"/>
    <w:rsid w:val="00546868"/>
    <w:rsid w:val="00552BEB"/>
    <w:rsid w:val="00553E4C"/>
    <w:rsid w:val="0055723A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160E"/>
    <w:rsid w:val="005A2F21"/>
    <w:rsid w:val="005A4645"/>
    <w:rsid w:val="005B0A98"/>
    <w:rsid w:val="005B0E57"/>
    <w:rsid w:val="005B1795"/>
    <w:rsid w:val="005B2EC3"/>
    <w:rsid w:val="005B3ACD"/>
    <w:rsid w:val="005B5539"/>
    <w:rsid w:val="005C3191"/>
    <w:rsid w:val="005C320A"/>
    <w:rsid w:val="005C6A1C"/>
    <w:rsid w:val="005C6B6E"/>
    <w:rsid w:val="005D0173"/>
    <w:rsid w:val="005D2412"/>
    <w:rsid w:val="005D542E"/>
    <w:rsid w:val="005E195A"/>
    <w:rsid w:val="005E1BBF"/>
    <w:rsid w:val="005E29AB"/>
    <w:rsid w:val="005E3F77"/>
    <w:rsid w:val="005E45C2"/>
    <w:rsid w:val="005E4C62"/>
    <w:rsid w:val="005E7F7C"/>
    <w:rsid w:val="005F1F79"/>
    <w:rsid w:val="00601E1D"/>
    <w:rsid w:val="006028D6"/>
    <w:rsid w:val="006044F1"/>
    <w:rsid w:val="0060603E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212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B5052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2FFC"/>
    <w:rsid w:val="00735E87"/>
    <w:rsid w:val="00742DD2"/>
    <w:rsid w:val="00744B9B"/>
    <w:rsid w:val="00744D30"/>
    <w:rsid w:val="007534BD"/>
    <w:rsid w:val="00755B55"/>
    <w:rsid w:val="00756CF4"/>
    <w:rsid w:val="0076260F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562F"/>
    <w:rsid w:val="007F0192"/>
    <w:rsid w:val="007F27FC"/>
    <w:rsid w:val="007F56B1"/>
    <w:rsid w:val="00806A64"/>
    <w:rsid w:val="008156EF"/>
    <w:rsid w:val="008167F5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4EA0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3A2"/>
    <w:rsid w:val="00A25C12"/>
    <w:rsid w:val="00A276FF"/>
    <w:rsid w:val="00A32EC0"/>
    <w:rsid w:val="00A32F34"/>
    <w:rsid w:val="00A35306"/>
    <w:rsid w:val="00A35590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4556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610C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791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A4EEA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45A64"/>
    <w:rsid w:val="00E538A0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1F73"/>
    <w:rsid w:val="00F34EB3"/>
    <w:rsid w:val="00F36B55"/>
    <w:rsid w:val="00F408C4"/>
    <w:rsid w:val="00F44AC4"/>
    <w:rsid w:val="00F4773D"/>
    <w:rsid w:val="00F557BB"/>
    <w:rsid w:val="00F61040"/>
    <w:rsid w:val="00F61F27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16DE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0680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543EC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9E7BE20-3526-4346-B50C-1A83AE2F3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64</cp:revision>
  <cp:lastPrinted>2020-02-07T12:22:00Z</cp:lastPrinted>
  <dcterms:created xsi:type="dcterms:W3CDTF">2017-12-05T05:35:00Z</dcterms:created>
  <dcterms:modified xsi:type="dcterms:W3CDTF">2022-11-15T05:20:00Z</dcterms:modified>
</cp:coreProperties>
</file>