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D73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1D7341">
        <w:rPr>
          <w:rFonts w:ascii="Times New Roman" w:hAnsi="Times New Roman" w:cs="Times New Roman"/>
          <w:sz w:val="24"/>
          <w:szCs w:val="24"/>
        </w:rPr>
        <w:t>6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1D7341">
        <w:rPr>
          <w:rFonts w:ascii="Times New Roman" w:hAnsi="Times New Roman" w:cs="Times New Roman"/>
          <w:sz w:val="24"/>
          <w:szCs w:val="24"/>
        </w:rPr>
        <w:t>989,3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1D7341">
        <w:rPr>
          <w:rFonts w:ascii="Times New Roman" w:hAnsi="Times New Roman" w:cs="Times New Roman"/>
          <w:sz w:val="24"/>
          <w:szCs w:val="24"/>
        </w:rPr>
        <w:t>820,8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1D7341">
        <w:rPr>
          <w:rFonts w:ascii="Times New Roman" w:hAnsi="Times New Roman" w:cs="Times New Roman"/>
          <w:sz w:val="24"/>
          <w:szCs w:val="24"/>
        </w:rPr>
        <w:t>168,5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820,8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43,2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1D7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5020">
        <w:rPr>
          <w:rFonts w:ascii="Times New Roman" w:hAnsi="Times New Roman"/>
          <w:color w:val="000000"/>
          <w:sz w:val="24"/>
          <w:szCs w:val="24"/>
        </w:rPr>
        <w:t>25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EA5020">
        <w:rPr>
          <w:rFonts w:ascii="Times New Roman" w:hAnsi="Times New Roman"/>
          <w:color w:val="000000"/>
          <w:sz w:val="24"/>
          <w:szCs w:val="24"/>
        </w:rPr>
        <w:t>8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E722E0">
        <w:rPr>
          <w:rFonts w:ascii="Times New Roman" w:hAnsi="Times New Roman"/>
          <w:color w:val="000000"/>
          <w:sz w:val="24"/>
          <w:szCs w:val="24"/>
        </w:rPr>
        <w:t>1</w:t>
      </w:r>
      <w:r w:rsidR="00EA5020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B970E5">
        <w:rPr>
          <w:rFonts w:ascii="Times New Roman" w:hAnsi="Times New Roman" w:cs="Times New Roman"/>
          <w:sz w:val="24"/>
          <w:szCs w:val="24"/>
        </w:rPr>
        <w:t>50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</w:t>
      </w:r>
      <w:r w:rsidR="00B970E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 рабочих местах (</w:t>
      </w:r>
      <w:r w:rsidR="00B970E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150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B970E5">
        <w:rPr>
          <w:rFonts w:ascii="Times New Roman" w:hAnsi="Times New Roman" w:cs="Times New Roman"/>
          <w:sz w:val="24"/>
          <w:szCs w:val="24"/>
        </w:rPr>
        <w:t>6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B970E5">
        <w:rPr>
          <w:rFonts w:ascii="Times New Roman" w:hAnsi="Times New Roman" w:cs="Times New Roman"/>
          <w:sz w:val="24"/>
          <w:szCs w:val="24"/>
        </w:rPr>
        <w:t>34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A5020"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 (</w:t>
      </w:r>
      <w:r w:rsidR="00B970E5">
        <w:rPr>
          <w:rFonts w:ascii="Times New Roman" w:hAnsi="Times New Roman" w:cs="Times New Roman"/>
          <w:sz w:val="24"/>
          <w:szCs w:val="24"/>
        </w:rPr>
        <w:t>38,2</w:t>
      </w:r>
      <w:r w:rsidRPr="00A76809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 w:rsidR="005D100C">
        <w:rPr>
          <w:rFonts w:ascii="Times New Roman" w:hAnsi="Times New Roman" w:cs="Times New Roman"/>
          <w:sz w:val="24"/>
          <w:szCs w:val="24"/>
        </w:rPr>
        <w:t>89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EA5020">
        <w:rPr>
          <w:rFonts w:ascii="Times New Roman" w:hAnsi="Times New Roman" w:cs="Times New Roman"/>
          <w:sz w:val="24"/>
          <w:szCs w:val="24"/>
        </w:rPr>
        <w:t>1</w:t>
      </w:r>
      <w:r w:rsidR="00B970E5">
        <w:rPr>
          <w:rFonts w:ascii="Times New Roman" w:hAnsi="Times New Roman" w:cs="Times New Roman"/>
          <w:sz w:val="24"/>
          <w:szCs w:val="24"/>
        </w:rPr>
        <w:t>9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B970E5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722E0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B970E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B970E5">
        <w:rPr>
          <w:rFonts w:ascii="Times New Roman" w:hAnsi="Times New Roman" w:cs="Times New Roman"/>
          <w:sz w:val="24"/>
          <w:szCs w:val="24"/>
        </w:rPr>
        <w:t>138,5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B970E5">
        <w:rPr>
          <w:rFonts w:ascii="Times New Roman" w:hAnsi="Times New Roman" w:cs="Times New Roman"/>
          <w:sz w:val="24"/>
          <w:szCs w:val="24"/>
        </w:rPr>
        <w:t>27,7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01.0</w:t>
      </w:r>
      <w:r w:rsidR="00B970E5">
        <w:rPr>
          <w:rFonts w:ascii="Times New Roman" w:hAnsi="Times New Roman" w:cs="Times New Roman"/>
          <w:sz w:val="24"/>
          <w:szCs w:val="24"/>
        </w:rPr>
        <w:t>6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 1 несчастный случай, связанный с производством,                  в результате которого 1 работник получил травмы, отнесенные к категории тяжелых.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B970E5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9D09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468975-D584-4EB1-B749-C9A96D96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45</cp:revision>
  <cp:lastPrinted>2020-02-07T12:22:00Z</cp:lastPrinted>
  <dcterms:created xsi:type="dcterms:W3CDTF">2017-12-05T05:35:00Z</dcterms:created>
  <dcterms:modified xsi:type="dcterms:W3CDTF">2021-06-08T06:25:00Z</dcterms:modified>
</cp:coreProperties>
</file>