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Мегион»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5347B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  <w:r w:rsidR="00601E1D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>
        <w:rPr>
          <w:rFonts w:ascii="Times New Roman" w:hAnsi="Times New Roman"/>
          <w:sz w:val="24"/>
          <w:szCs w:val="24"/>
        </w:rPr>
        <w:t>3 951,00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>3 470,50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>
        <w:rPr>
          <w:rFonts w:ascii="Times New Roman" w:hAnsi="Times New Roman"/>
          <w:sz w:val="24"/>
          <w:szCs w:val="24"/>
        </w:rPr>
        <w:t>480,50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5347BE">
        <w:rPr>
          <w:rFonts w:ascii="Times New Roman" w:hAnsi="Times New Roman" w:cs="Times New Roman"/>
          <w:sz w:val="24"/>
          <w:szCs w:val="24"/>
        </w:rPr>
        <w:t>6</w:t>
      </w:r>
      <w:r w:rsidR="006F5D5E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33112D">
        <w:rPr>
          <w:rFonts w:ascii="Times New Roman" w:hAnsi="Times New Roman" w:cs="Times New Roman"/>
          <w:sz w:val="24"/>
          <w:szCs w:val="24"/>
        </w:rPr>
        <w:t xml:space="preserve"> </w:t>
      </w:r>
      <w:r w:rsidR="00FB5F77" w:rsidRPr="00F44877">
        <w:rPr>
          <w:rFonts w:ascii="Times New Roman" w:hAnsi="Times New Roman" w:cs="Times New Roman"/>
          <w:sz w:val="24"/>
          <w:szCs w:val="24"/>
        </w:rPr>
        <w:t>1536,5</w:t>
      </w:r>
      <w:r w:rsidR="009B3352" w:rsidRPr="00F44877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66486B" w:rsidRPr="00F44877">
        <w:rPr>
          <w:rFonts w:ascii="Times New Roman" w:hAnsi="Times New Roman" w:cs="Times New Roman"/>
          <w:sz w:val="24"/>
          <w:szCs w:val="24"/>
        </w:rPr>
        <w:t>3</w:t>
      </w:r>
      <w:r w:rsidR="00FB5F77" w:rsidRPr="00F44877">
        <w:rPr>
          <w:rFonts w:ascii="Times New Roman" w:hAnsi="Times New Roman" w:cs="Times New Roman"/>
          <w:sz w:val="24"/>
          <w:szCs w:val="24"/>
        </w:rPr>
        <w:t>8</w:t>
      </w:r>
      <w:r w:rsidR="0066486B" w:rsidRPr="00F44877">
        <w:rPr>
          <w:rFonts w:ascii="Times New Roman" w:hAnsi="Times New Roman" w:cs="Times New Roman"/>
          <w:sz w:val="24"/>
          <w:szCs w:val="24"/>
        </w:rPr>
        <w:t>,</w:t>
      </w:r>
      <w:r w:rsidR="00FB5F77">
        <w:rPr>
          <w:rFonts w:ascii="Times New Roman" w:hAnsi="Times New Roman" w:cs="Times New Roman"/>
          <w:sz w:val="24"/>
          <w:szCs w:val="24"/>
        </w:rPr>
        <w:t>9</w:t>
      </w:r>
      <w:r w:rsidR="0035387C">
        <w:rPr>
          <w:rFonts w:ascii="Times New Roman" w:hAnsi="Times New Roman" w:cs="Times New Roman"/>
          <w:sz w:val="24"/>
          <w:szCs w:val="24"/>
        </w:rPr>
        <w:t>%)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B5F77" w:rsidRPr="00F44877">
        <w:rPr>
          <w:rFonts w:ascii="Times New Roman" w:hAnsi="Times New Roman" w:cs="Times New Roman"/>
          <w:sz w:val="24"/>
          <w:szCs w:val="24"/>
        </w:rPr>
        <w:t>1294</w:t>
      </w:r>
      <w:r w:rsidR="0066486B" w:rsidRPr="00F44877">
        <w:rPr>
          <w:rFonts w:ascii="Times New Roman" w:hAnsi="Times New Roman" w:cs="Times New Roman"/>
          <w:sz w:val="24"/>
          <w:szCs w:val="24"/>
        </w:rPr>
        <w:t>,</w:t>
      </w:r>
      <w:r w:rsidR="00FB5F77" w:rsidRPr="00F44877">
        <w:rPr>
          <w:rFonts w:ascii="Times New Roman" w:hAnsi="Times New Roman" w:cs="Times New Roman"/>
          <w:sz w:val="24"/>
          <w:szCs w:val="24"/>
        </w:rPr>
        <w:t>1</w:t>
      </w:r>
      <w:r w:rsidR="0066486B" w:rsidRPr="00F44877">
        <w:rPr>
          <w:rFonts w:ascii="Times New Roman" w:hAnsi="Times New Roman" w:cs="Times New Roman"/>
          <w:sz w:val="24"/>
          <w:szCs w:val="24"/>
        </w:rPr>
        <w:t>0</w:t>
      </w:r>
      <w:r w:rsidRPr="00F448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66486B" w:rsidRPr="00F44877">
        <w:rPr>
          <w:rFonts w:ascii="Times New Roman" w:hAnsi="Times New Roman" w:cs="Times New Roman"/>
          <w:sz w:val="24"/>
          <w:szCs w:val="24"/>
        </w:rPr>
        <w:t>3</w:t>
      </w:r>
      <w:r w:rsidR="00FB5F77" w:rsidRPr="00F44877">
        <w:rPr>
          <w:rFonts w:ascii="Times New Roman" w:hAnsi="Times New Roman" w:cs="Times New Roman"/>
          <w:sz w:val="24"/>
          <w:szCs w:val="24"/>
        </w:rPr>
        <w:t>7</w:t>
      </w:r>
      <w:r w:rsidR="0035387C" w:rsidRPr="00F44877">
        <w:rPr>
          <w:rFonts w:ascii="Times New Roman" w:hAnsi="Times New Roman" w:cs="Times New Roman"/>
          <w:sz w:val="24"/>
          <w:szCs w:val="24"/>
        </w:rPr>
        <w:t>,</w:t>
      </w:r>
      <w:r w:rsidR="00FB5F77" w:rsidRPr="00F44877">
        <w:rPr>
          <w:rFonts w:ascii="Times New Roman" w:hAnsi="Times New Roman" w:cs="Times New Roman"/>
          <w:sz w:val="24"/>
          <w:szCs w:val="24"/>
        </w:rPr>
        <w:t>2</w:t>
      </w:r>
      <w:r w:rsidR="0035387C" w:rsidRPr="0066486B">
        <w:rPr>
          <w:rFonts w:ascii="Times New Roman" w:hAnsi="Times New Roman" w:cs="Times New Roman"/>
          <w:sz w:val="24"/>
          <w:szCs w:val="24"/>
        </w:rPr>
        <w:t>%)</w:t>
      </w:r>
      <w:r w:rsidRPr="006648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F44877">
        <w:rPr>
          <w:rFonts w:ascii="Times New Roman" w:hAnsi="Times New Roman" w:cs="Times New Roman"/>
          <w:sz w:val="24"/>
          <w:szCs w:val="24"/>
        </w:rPr>
        <w:t xml:space="preserve">– </w:t>
      </w:r>
      <w:r w:rsidR="00FB5F77" w:rsidRPr="00F44877">
        <w:rPr>
          <w:rFonts w:ascii="Times New Roman" w:hAnsi="Times New Roman" w:cs="Times New Roman"/>
          <w:sz w:val="24"/>
          <w:szCs w:val="24"/>
        </w:rPr>
        <w:t>242,4</w:t>
      </w:r>
      <w:r w:rsidR="003233F4" w:rsidRPr="00F44877"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тыс.рублей</w:t>
      </w:r>
      <w:r w:rsidR="0035387C">
        <w:rPr>
          <w:rFonts w:ascii="Times New Roman" w:hAnsi="Times New Roman" w:cs="Times New Roman"/>
          <w:sz w:val="24"/>
          <w:szCs w:val="24"/>
        </w:rPr>
        <w:t xml:space="preserve"> (</w:t>
      </w:r>
      <w:r w:rsidR="00FB5F77" w:rsidRPr="00F44877">
        <w:rPr>
          <w:rFonts w:ascii="Times New Roman" w:hAnsi="Times New Roman" w:cs="Times New Roman"/>
          <w:sz w:val="24"/>
          <w:szCs w:val="24"/>
        </w:rPr>
        <w:t>50</w:t>
      </w:r>
      <w:r w:rsidR="0066486B" w:rsidRPr="00F44877">
        <w:rPr>
          <w:rFonts w:ascii="Times New Roman" w:hAnsi="Times New Roman" w:cs="Times New Roman"/>
          <w:sz w:val="24"/>
          <w:szCs w:val="24"/>
        </w:rPr>
        <w:t>,</w:t>
      </w:r>
      <w:r w:rsidR="00FB5F77">
        <w:rPr>
          <w:rFonts w:ascii="Times New Roman" w:hAnsi="Times New Roman" w:cs="Times New Roman"/>
          <w:sz w:val="24"/>
          <w:szCs w:val="24"/>
        </w:rPr>
        <w:t>4</w:t>
      </w:r>
      <w:r w:rsidR="0035387C">
        <w:rPr>
          <w:rFonts w:ascii="Times New Roman" w:hAnsi="Times New Roman" w:cs="Times New Roman"/>
          <w:sz w:val="24"/>
          <w:szCs w:val="24"/>
        </w:rPr>
        <w:t>%)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6486B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>
        <w:rPr>
          <w:rFonts w:ascii="Times New Roman" w:hAnsi="Times New Roman" w:cs="Times New Roman"/>
          <w:sz w:val="24"/>
          <w:szCs w:val="24"/>
        </w:rPr>
        <w:t>3 470,50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,0</w:t>
      </w:r>
      <w:r w:rsidR="0066486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6486B" w:rsidRPr="00F4487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001740" w:rsidRPr="00F448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486B" w:rsidRPr="00F44877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B5F77" w:rsidRPr="00F44877">
        <w:rPr>
          <w:rFonts w:ascii="Times New Roman" w:hAnsi="Times New Roman"/>
          <w:color w:val="000000" w:themeColor="text1"/>
          <w:sz w:val="24"/>
          <w:szCs w:val="24"/>
        </w:rPr>
        <w:t>94</w:t>
      </w:r>
      <w:r w:rsidR="0066486B" w:rsidRPr="00F4487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B5F77" w:rsidRPr="00F4487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66486B" w:rsidRPr="00F4487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486B" w:rsidRPr="006648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66486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66486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66486B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4877">
        <w:rPr>
          <w:rFonts w:ascii="Times New Roman" w:hAnsi="Times New Roman"/>
          <w:color w:val="000000" w:themeColor="text1"/>
          <w:sz w:val="24"/>
          <w:szCs w:val="24"/>
        </w:rPr>
        <w:t>39,44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5347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3A60" w:rsidRPr="0089786D">
        <w:rPr>
          <w:rFonts w:ascii="Times New Roman" w:hAnsi="Times New Roman"/>
          <w:color w:val="000000"/>
          <w:sz w:val="24"/>
          <w:szCs w:val="24"/>
        </w:rPr>
        <w:t>2</w:t>
      </w:r>
      <w:r w:rsidR="0089786D" w:rsidRPr="0089786D">
        <w:rPr>
          <w:rFonts w:ascii="Times New Roman" w:hAnsi="Times New Roman"/>
          <w:color w:val="000000"/>
          <w:sz w:val="24"/>
          <w:szCs w:val="24"/>
        </w:rPr>
        <w:t>3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89786D">
        <w:rPr>
          <w:rFonts w:ascii="Times New Roman" w:hAnsi="Times New Roman"/>
          <w:color w:val="000000"/>
          <w:sz w:val="24"/>
          <w:szCs w:val="24"/>
        </w:rPr>
        <w:t>7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9E71E5">
        <w:rPr>
          <w:rFonts w:ascii="Times New Roman" w:hAnsi="Times New Roman"/>
          <w:color w:val="000000"/>
          <w:sz w:val="24"/>
          <w:szCs w:val="24"/>
        </w:rPr>
        <w:t>22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9E71E5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017BDB" w:rsidRPr="00017BDB">
        <w:rPr>
          <w:rFonts w:ascii="Times New Roman" w:hAnsi="Times New Roman" w:cs="Times New Roman"/>
          <w:sz w:val="24"/>
          <w:szCs w:val="24"/>
        </w:rPr>
        <w:t>178</w:t>
      </w:r>
      <w:r w:rsidR="0066486B" w:rsidRPr="00017BDB">
        <w:rPr>
          <w:rFonts w:ascii="Times New Roman" w:hAnsi="Times New Roman" w:cs="Times New Roman"/>
          <w:sz w:val="24"/>
          <w:szCs w:val="24"/>
        </w:rPr>
        <w:t>,</w:t>
      </w:r>
      <w:r w:rsidR="00017BDB" w:rsidRPr="00017BDB">
        <w:rPr>
          <w:rFonts w:ascii="Times New Roman" w:hAnsi="Times New Roman" w:cs="Times New Roman"/>
          <w:sz w:val="24"/>
          <w:szCs w:val="24"/>
        </w:rPr>
        <w:t>8</w:t>
      </w:r>
      <w:r w:rsidR="0066486B" w:rsidRPr="00017BDB">
        <w:rPr>
          <w:rFonts w:ascii="Times New Roman" w:hAnsi="Times New Roman" w:cs="Times New Roman"/>
          <w:sz w:val="24"/>
          <w:szCs w:val="24"/>
        </w:rPr>
        <w:t>0</w:t>
      </w:r>
      <w:r w:rsidR="000C7FA4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 xml:space="preserve">тыс.рублей </w:t>
      </w:r>
      <w:r w:rsidR="00561059" w:rsidRPr="00017BDB">
        <w:rPr>
          <w:rFonts w:ascii="Times New Roman" w:hAnsi="Times New Roman" w:cs="Times New Roman"/>
          <w:sz w:val="24"/>
          <w:szCs w:val="24"/>
        </w:rPr>
        <w:t>(</w:t>
      </w:r>
      <w:r w:rsidR="00017BDB" w:rsidRPr="00017BDB">
        <w:rPr>
          <w:rFonts w:ascii="Times New Roman" w:hAnsi="Times New Roman" w:cs="Times New Roman"/>
          <w:sz w:val="24"/>
          <w:szCs w:val="24"/>
        </w:rPr>
        <w:t>44</w:t>
      </w:r>
      <w:r w:rsidR="0066486B" w:rsidRPr="00017BDB">
        <w:rPr>
          <w:rFonts w:ascii="Times New Roman" w:hAnsi="Times New Roman" w:cs="Times New Roman"/>
          <w:sz w:val="24"/>
          <w:szCs w:val="24"/>
        </w:rPr>
        <w:t>,</w:t>
      </w:r>
      <w:r w:rsidR="00017BDB" w:rsidRPr="00017BDB">
        <w:rPr>
          <w:rFonts w:ascii="Times New Roman" w:hAnsi="Times New Roman" w:cs="Times New Roman"/>
          <w:sz w:val="24"/>
          <w:szCs w:val="24"/>
        </w:rPr>
        <w:t>7</w:t>
      </w:r>
      <w:r w:rsidR="00561059" w:rsidRPr="00017BDB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5347BE">
        <w:rPr>
          <w:rFonts w:ascii="Times New Roman" w:hAnsi="Times New Roman" w:cs="Times New Roman"/>
          <w:sz w:val="24"/>
          <w:szCs w:val="24"/>
        </w:rPr>
        <w:t>6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017BDB">
        <w:rPr>
          <w:rFonts w:ascii="Times New Roman" w:hAnsi="Times New Roman" w:cs="Times New Roman"/>
          <w:sz w:val="24"/>
          <w:szCs w:val="24"/>
        </w:rPr>
        <w:t>76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017BDB">
        <w:rPr>
          <w:rFonts w:ascii="Times New Roman" w:hAnsi="Times New Roman" w:cs="Times New Roman"/>
          <w:sz w:val="24"/>
          <w:szCs w:val="24"/>
        </w:rPr>
        <w:t>105,6</w:t>
      </w:r>
      <w:r>
        <w:rPr>
          <w:rFonts w:ascii="Times New Roman" w:hAnsi="Times New Roman" w:cs="Times New Roman"/>
          <w:sz w:val="24"/>
          <w:szCs w:val="24"/>
        </w:rPr>
        <w:t>% от плана (</w:t>
      </w:r>
      <w:r w:rsidRPr="00017BDB">
        <w:rPr>
          <w:rFonts w:ascii="Times New Roman" w:hAnsi="Times New Roman" w:cs="Times New Roman"/>
          <w:sz w:val="24"/>
          <w:szCs w:val="24"/>
        </w:rPr>
        <w:t>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017BDB" w:rsidRPr="00017BDB">
        <w:rPr>
          <w:rFonts w:ascii="Times New Roman" w:hAnsi="Times New Roman" w:cs="Times New Roman"/>
          <w:sz w:val="24"/>
          <w:szCs w:val="24"/>
        </w:rPr>
        <w:t>96</w:t>
      </w:r>
      <w:r w:rsidR="00001740" w:rsidRPr="00017BDB">
        <w:rPr>
          <w:rFonts w:ascii="Times New Roman" w:hAnsi="Times New Roman" w:cs="Times New Roman"/>
          <w:sz w:val="24"/>
          <w:szCs w:val="24"/>
        </w:rPr>
        <w:t>,</w:t>
      </w:r>
      <w:r w:rsidR="00017BDB" w:rsidRPr="00017BDB">
        <w:rPr>
          <w:rFonts w:ascii="Times New Roman" w:hAnsi="Times New Roman" w:cs="Times New Roman"/>
          <w:sz w:val="24"/>
          <w:szCs w:val="24"/>
        </w:rPr>
        <w:t>8</w:t>
      </w:r>
      <w:r w:rsidR="00001740" w:rsidRPr="00017BDB">
        <w:rPr>
          <w:rFonts w:ascii="Times New Roman" w:hAnsi="Times New Roman" w:cs="Times New Roman"/>
          <w:sz w:val="24"/>
          <w:szCs w:val="24"/>
        </w:rPr>
        <w:t>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017BDB">
        <w:rPr>
          <w:rFonts w:ascii="Times New Roman" w:hAnsi="Times New Roman" w:cs="Times New Roman"/>
          <w:sz w:val="24"/>
          <w:szCs w:val="24"/>
        </w:rPr>
        <w:t>49,79</w:t>
      </w:r>
      <w:r>
        <w:rPr>
          <w:rFonts w:ascii="Times New Roman" w:hAnsi="Times New Roman" w:cs="Times New Roman"/>
          <w:sz w:val="24"/>
          <w:szCs w:val="24"/>
        </w:rPr>
        <w:t>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Pr="00017BDB">
        <w:rPr>
          <w:rFonts w:ascii="Times New Roman" w:hAnsi="Times New Roman" w:cs="Times New Roman"/>
          <w:sz w:val="24"/>
          <w:szCs w:val="24"/>
        </w:rPr>
        <w:t>194,40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3663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5347BE">
        <w:rPr>
          <w:rFonts w:ascii="Times New Roman" w:hAnsi="Times New Roman" w:cs="Times New Roman"/>
          <w:sz w:val="24"/>
          <w:szCs w:val="24"/>
        </w:rPr>
        <w:t>6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прошли </w:t>
      </w:r>
      <w:r w:rsidR="00017BDB">
        <w:rPr>
          <w:rFonts w:ascii="Times New Roman" w:hAnsi="Times New Roman" w:cs="Times New Roman"/>
          <w:sz w:val="24"/>
          <w:szCs w:val="24"/>
        </w:rPr>
        <w:t>75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17BDB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017BDB">
        <w:rPr>
          <w:rFonts w:ascii="Times New Roman" w:hAnsi="Times New Roman" w:cs="Times New Roman"/>
          <w:sz w:val="24"/>
          <w:szCs w:val="24"/>
        </w:rPr>
        <w:t xml:space="preserve">ов </w:t>
      </w:r>
      <w:r w:rsidRPr="000C3663">
        <w:rPr>
          <w:rFonts w:ascii="Times New Roman" w:hAnsi="Times New Roman" w:cs="Times New Roman"/>
          <w:sz w:val="24"/>
          <w:szCs w:val="24"/>
        </w:rPr>
        <w:t>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017BDB">
        <w:rPr>
          <w:rFonts w:ascii="Times New Roman" w:hAnsi="Times New Roman" w:cs="Times New Roman"/>
          <w:sz w:val="24"/>
          <w:szCs w:val="24"/>
        </w:rPr>
        <w:t>208,3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 w:rsidRPr="00017BDB">
        <w:rPr>
          <w:rFonts w:ascii="Times New Roman" w:hAnsi="Times New Roman" w:cs="Times New Roman"/>
          <w:sz w:val="24"/>
          <w:szCs w:val="24"/>
        </w:rPr>
        <w:t>36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B12D0">
        <w:rPr>
          <w:rFonts w:ascii="Times New Roman" w:hAnsi="Times New Roman" w:cs="Times New Roman"/>
          <w:sz w:val="24"/>
          <w:szCs w:val="24"/>
        </w:rPr>
        <w:t>50,95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8B12D0">
        <w:rPr>
          <w:rFonts w:ascii="Times New Roman" w:hAnsi="Times New Roman" w:cs="Times New Roman"/>
          <w:sz w:val="24"/>
          <w:szCs w:val="24"/>
        </w:rPr>
        <w:t>67,4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 w:rsidRPr="008B12D0">
        <w:rPr>
          <w:rFonts w:ascii="Times New Roman" w:hAnsi="Times New Roman" w:cs="Times New Roman"/>
          <w:sz w:val="24"/>
          <w:szCs w:val="24"/>
        </w:rPr>
        <w:t>75,60</w:t>
      </w:r>
      <w:r w:rsidR="00D604B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D604B9">
        <w:rPr>
          <w:rFonts w:ascii="Times New Roman" w:hAnsi="Times New Roman" w:cs="Times New Roman"/>
          <w:sz w:val="24"/>
          <w:szCs w:val="24"/>
        </w:rPr>
        <w:t>0</w:t>
      </w:r>
      <w:r w:rsidR="009C1973">
        <w:rPr>
          <w:rFonts w:ascii="Times New Roman" w:hAnsi="Times New Roman" w:cs="Times New Roman"/>
          <w:sz w:val="24"/>
          <w:szCs w:val="24"/>
        </w:rPr>
        <w:t>6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8B12D0">
        <w:rPr>
          <w:rFonts w:ascii="Times New Roman" w:hAnsi="Times New Roman" w:cs="Times New Roman"/>
          <w:sz w:val="24"/>
          <w:szCs w:val="24"/>
        </w:rPr>
        <w:t>18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8B12D0">
        <w:rPr>
          <w:rFonts w:ascii="Times New Roman" w:hAnsi="Times New Roman" w:cs="Times New Roman"/>
          <w:sz w:val="24"/>
          <w:szCs w:val="24"/>
        </w:rPr>
        <w:t>72,0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 w:rsidRPr="008B12D0">
        <w:rPr>
          <w:rFonts w:ascii="Times New Roman" w:hAnsi="Times New Roman" w:cs="Times New Roman"/>
          <w:sz w:val="24"/>
          <w:szCs w:val="24"/>
        </w:rPr>
        <w:t>25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8B12D0">
        <w:rPr>
          <w:rFonts w:ascii="Times New Roman" w:hAnsi="Times New Roman" w:cs="Times New Roman"/>
          <w:sz w:val="24"/>
          <w:szCs w:val="24"/>
        </w:rPr>
        <w:t>31,00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8B12D0">
        <w:rPr>
          <w:rFonts w:ascii="Times New Roman" w:hAnsi="Times New Roman" w:cs="Times New Roman"/>
          <w:sz w:val="24"/>
          <w:szCs w:val="24"/>
        </w:rPr>
        <w:t>56,4</w:t>
      </w:r>
      <w:r w:rsidR="00D604B9" w:rsidRPr="00D604B9">
        <w:rPr>
          <w:rFonts w:ascii="Times New Roman" w:hAnsi="Times New Roman" w:cs="Times New Roman"/>
          <w:sz w:val="24"/>
          <w:szCs w:val="24"/>
        </w:rPr>
        <w:t>% от плана (</w:t>
      </w:r>
      <w:r w:rsidR="00D604B9" w:rsidRPr="008B12D0">
        <w:rPr>
          <w:rFonts w:ascii="Times New Roman" w:hAnsi="Times New Roman" w:cs="Times New Roman"/>
          <w:sz w:val="24"/>
          <w:szCs w:val="24"/>
        </w:rPr>
        <w:t>55,00 тыс</w:t>
      </w:r>
      <w:r w:rsidR="00D604B9" w:rsidRPr="00D604B9">
        <w:rPr>
          <w:rFonts w:ascii="Times New Roman" w:hAnsi="Times New Roman" w:cs="Times New Roman"/>
          <w:sz w:val="24"/>
          <w:szCs w:val="24"/>
        </w:rPr>
        <w:t>.рублей).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25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4772E3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619F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EE619F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EE619F">
        <w:rPr>
          <w:rFonts w:ascii="Times New Roman" w:hAnsi="Times New Roman" w:cs="Times New Roman"/>
          <w:sz w:val="24"/>
          <w:szCs w:val="24"/>
        </w:rPr>
        <w:t>о</w:t>
      </w:r>
      <w:r w:rsidRPr="00EE619F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EE619F">
        <w:rPr>
          <w:rFonts w:ascii="Times New Roman" w:hAnsi="Times New Roman" w:cs="Times New Roman"/>
          <w:sz w:val="24"/>
          <w:szCs w:val="24"/>
        </w:rPr>
        <w:t xml:space="preserve">торжественное мероприятие, посвященное Всемирному дню охраны труда», в ходе которого подведены итоги смотра-конкурса «Лучший специалист по охране труда городского округа город Мегион» и </w:t>
      </w:r>
      <w:r w:rsidRPr="00EE619F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EE619F">
        <w:rPr>
          <w:rFonts w:ascii="Times New Roman" w:hAnsi="Times New Roman" w:cs="Times New Roman"/>
          <w:sz w:val="24"/>
          <w:szCs w:val="24"/>
        </w:rPr>
        <w:t xml:space="preserve">а </w:t>
      </w:r>
      <w:r w:rsidRPr="00EE619F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EE619F">
        <w:rPr>
          <w:rFonts w:ascii="Times New Roman" w:hAnsi="Times New Roman" w:cs="Times New Roman"/>
          <w:sz w:val="24"/>
          <w:szCs w:val="24"/>
        </w:rPr>
        <w:t>.</w:t>
      </w:r>
      <w:r w:rsidR="00971086" w:rsidRPr="00EE619F">
        <w:rPr>
          <w:rFonts w:ascii="Times New Roman" w:hAnsi="Times New Roman" w:cs="Times New Roman"/>
          <w:sz w:val="24"/>
          <w:szCs w:val="24"/>
        </w:rPr>
        <w:t xml:space="preserve"> </w:t>
      </w:r>
      <w:r w:rsidR="00001740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001740" w:rsidRPr="008B12D0">
        <w:rPr>
          <w:rFonts w:ascii="Times New Roman" w:hAnsi="Times New Roman" w:cs="Times New Roman"/>
          <w:sz w:val="24"/>
          <w:szCs w:val="24"/>
        </w:rPr>
        <w:t>23,70</w:t>
      </w:r>
      <w:r w:rsidR="00001740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001740" w:rsidRPr="008B12D0">
        <w:rPr>
          <w:rFonts w:ascii="Times New Roman" w:hAnsi="Times New Roman" w:cs="Times New Roman"/>
          <w:sz w:val="24"/>
          <w:szCs w:val="24"/>
        </w:rPr>
        <w:t>94,8</w:t>
      </w:r>
      <w:r w:rsidR="00001740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9C19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.2019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2641A4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размещен</w:t>
      </w:r>
      <w:r w:rsidR="002641A4">
        <w:rPr>
          <w:rFonts w:ascii="Times New Roman" w:hAnsi="Times New Roman" w:cs="Times New Roman"/>
          <w:sz w:val="24"/>
          <w:szCs w:val="24"/>
        </w:rPr>
        <w:t>о</w:t>
      </w:r>
      <w:r w:rsidR="0014348C">
        <w:rPr>
          <w:rFonts w:ascii="Times New Roman" w:hAnsi="Times New Roman" w:cs="Times New Roman"/>
          <w:sz w:val="24"/>
          <w:szCs w:val="24"/>
        </w:rPr>
        <w:t xml:space="preserve"> </w:t>
      </w:r>
      <w:r w:rsidR="00FD781B">
        <w:rPr>
          <w:rFonts w:ascii="Times New Roman" w:hAnsi="Times New Roman" w:cs="Times New Roman"/>
          <w:sz w:val="24"/>
          <w:szCs w:val="24"/>
        </w:rPr>
        <w:t>26</w:t>
      </w:r>
      <w:r w:rsidR="004772E3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8914D6">
        <w:rPr>
          <w:rFonts w:ascii="Times New Roman" w:hAnsi="Times New Roman" w:cs="Times New Roman"/>
          <w:sz w:val="24"/>
          <w:szCs w:val="24"/>
        </w:rPr>
        <w:t>стат</w:t>
      </w:r>
      <w:r w:rsidR="002641A4">
        <w:rPr>
          <w:rFonts w:ascii="Times New Roman" w:hAnsi="Times New Roman" w:cs="Times New Roman"/>
          <w:sz w:val="24"/>
          <w:szCs w:val="24"/>
        </w:rPr>
        <w:t>ей и репортажей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9C1973">
        <w:rPr>
          <w:rFonts w:ascii="Times New Roman" w:hAnsi="Times New Roman" w:cs="Times New Roman"/>
          <w:sz w:val="24"/>
          <w:szCs w:val="24"/>
        </w:rPr>
        <w:t>6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A353AF">
        <w:rPr>
          <w:rFonts w:ascii="Times New Roman" w:hAnsi="Times New Roman" w:cs="Times New Roman"/>
          <w:sz w:val="24"/>
          <w:szCs w:val="24"/>
        </w:rPr>
        <w:t>о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A353AF">
        <w:rPr>
          <w:rFonts w:ascii="Times New Roman" w:hAnsi="Times New Roman" w:cs="Times New Roman"/>
          <w:sz w:val="24"/>
          <w:szCs w:val="24"/>
        </w:rPr>
        <w:t>2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A353AF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A353AF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A353AF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в </w:t>
      </w:r>
      <w:r w:rsidR="00C23A60">
        <w:rPr>
          <w:rFonts w:ascii="Times New Roman" w:hAnsi="Times New Roman" w:cs="Times New Roman"/>
          <w:sz w:val="24"/>
          <w:szCs w:val="24"/>
        </w:rPr>
        <w:t xml:space="preserve">результате которого </w:t>
      </w:r>
      <w:r w:rsidR="00A353AF">
        <w:rPr>
          <w:rFonts w:ascii="Times New Roman" w:hAnsi="Times New Roman" w:cs="Times New Roman"/>
          <w:sz w:val="24"/>
          <w:szCs w:val="24"/>
        </w:rPr>
        <w:t>2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A353AF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A353AF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A353A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Галина Яковлевна Кравченко</w:t>
      </w:r>
      <w:bookmarkStart w:id="0" w:name="_GoBack"/>
      <w:bookmarkEnd w:id="0"/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7C109C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A353AF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17BDB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067"/>
    <w:rsid w:val="00170F61"/>
    <w:rsid w:val="00174F28"/>
    <w:rsid w:val="00176024"/>
    <w:rsid w:val="001846D7"/>
    <w:rsid w:val="00194B9E"/>
    <w:rsid w:val="001A3B1A"/>
    <w:rsid w:val="001A3F84"/>
    <w:rsid w:val="001A5C4C"/>
    <w:rsid w:val="001A6F0D"/>
    <w:rsid w:val="001C4E18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47BE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109C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9786D"/>
    <w:rsid w:val="008A5D79"/>
    <w:rsid w:val="008A7973"/>
    <w:rsid w:val="008B0FBB"/>
    <w:rsid w:val="008B12D0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C1973"/>
    <w:rsid w:val="009D0A24"/>
    <w:rsid w:val="009E71E5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353AF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877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5F77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D781B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EF4B2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1320E87-7BB0-4D88-A8F5-6B0DD4295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51</cp:revision>
  <cp:lastPrinted>2017-09-05T07:13:00Z</cp:lastPrinted>
  <dcterms:created xsi:type="dcterms:W3CDTF">2017-12-05T05:35:00Z</dcterms:created>
  <dcterms:modified xsi:type="dcterms:W3CDTF">2019-06-06T07:06:00Z</dcterms:modified>
</cp:coreProperties>
</file>