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454EA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454EA9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454EA9">
        <w:rPr>
          <w:rFonts w:ascii="Times New Roman" w:hAnsi="Times New Roman" w:cs="Times New Roman"/>
          <w:sz w:val="24"/>
          <w:szCs w:val="24"/>
        </w:rPr>
        <w:t>200,3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454EA9">
        <w:rPr>
          <w:rFonts w:ascii="Times New Roman" w:hAnsi="Times New Roman" w:cs="Times New Roman"/>
          <w:sz w:val="24"/>
          <w:szCs w:val="24"/>
        </w:rPr>
        <w:t>195,8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454EA9">
        <w:rPr>
          <w:rFonts w:ascii="Times New Roman" w:hAnsi="Times New Roman" w:cs="Times New Roman"/>
          <w:sz w:val="24"/>
          <w:szCs w:val="24"/>
        </w:rPr>
        <w:t>6,0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>195,8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(10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,2%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муниципального смотра-конкурса «Лучший специалист по охране труда города Мегиона 2021 года» 1,5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(7,5%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EF15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>
        <w:rPr>
          <w:rFonts w:ascii="Times New Roman" w:hAnsi="Times New Roman"/>
          <w:color w:val="000000"/>
          <w:sz w:val="24"/>
          <w:szCs w:val="24"/>
        </w:rPr>
        <w:t>1</w:t>
      </w:r>
      <w:r w:rsidR="00D40925">
        <w:rPr>
          <w:rFonts w:ascii="Times New Roman" w:hAnsi="Times New Roman"/>
          <w:color w:val="000000"/>
          <w:sz w:val="24"/>
          <w:szCs w:val="24"/>
        </w:rPr>
        <w:t>2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3 договора,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9 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 xml:space="preserve">. В течение 2021 года планируется провести в муниципальных учреждениях города специальную оценку условий труда на 150 рабочих местах, обучить охране труда, пожарно-техническому минимуму, гражданской обороне и чрезвычайным ситуациям 89 руководителей и специалистов. 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03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 (</w:t>
      </w:r>
      <w:r w:rsidR="005D100C">
        <w:rPr>
          <w:rFonts w:ascii="Times New Roman" w:hAnsi="Times New Roman" w:cs="Times New Roman"/>
          <w:sz w:val="24"/>
          <w:szCs w:val="24"/>
        </w:rPr>
        <w:t>2,2</w:t>
      </w:r>
      <w:r w:rsidRPr="00A76809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 w:rsidR="005D100C">
        <w:rPr>
          <w:rFonts w:ascii="Times New Roman" w:hAnsi="Times New Roman" w:cs="Times New Roman"/>
          <w:sz w:val="24"/>
          <w:szCs w:val="24"/>
        </w:rPr>
        <w:t>89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lastRenderedPageBreak/>
        <w:t xml:space="preserve">охране труда – </w:t>
      </w:r>
      <w:r w:rsidR="005D100C"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пожарно-техническому минимуму – 1 человек</w:t>
      </w:r>
      <w:r w:rsidR="005D100C">
        <w:rPr>
          <w:rFonts w:ascii="Times New Roman" w:hAnsi="Times New Roman" w:cs="Times New Roman"/>
          <w:sz w:val="24"/>
          <w:szCs w:val="24"/>
        </w:rPr>
        <w:t>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5D100C">
        <w:rPr>
          <w:rFonts w:ascii="Times New Roman" w:hAnsi="Times New Roman" w:cs="Times New Roman"/>
          <w:sz w:val="24"/>
          <w:szCs w:val="24"/>
        </w:rPr>
        <w:t>4,5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D100C">
        <w:rPr>
          <w:rFonts w:ascii="Times New Roman" w:hAnsi="Times New Roman" w:cs="Times New Roman"/>
          <w:sz w:val="24"/>
          <w:szCs w:val="24"/>
        </w:rPr>
        <w:t>2,2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5D100C">
        <w:rPr>
          <w:rFonts w:ascii="Times New Roman" w:hAnsi="Times New Roman" w:cs="Times New Roman"/>
          <w:sz w:val="24"/>
          <w:szCs w:val="24"/>
        </w:rPr>
        <w:t>200,0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На 01.0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682269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>1</w:t>
      </w:r>
      <w:r w:rsidR="000D490E">
        <w:rPr>
          <w:rFonts w:ascii="Times New Roman" w:hAnsi="Times New Roman" w:cs="Times New Roman"/>
          <w:sz w:val="24"/>
          <w:szCs w:val="24"/>
        </w:rPr>
        <w:t xml:space="preserve">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EF15CF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9C9F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503238-11BE-4DB9-AEF5-FE8A558B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42</cp:revision>
  <cp:lastPrinted>2020-02-07T12:22:00Z</cp:lastPrinted>
  <dcterms:created xsi:type="dcterms:W3CDTF">2017-12-05T05:35:00Z</dcterms:created>
  <dcterms:modified xsi:type="dcterms:W3CDTF">2021-03-04T04:35:00Z</dcterms:modified>
</cp:coreProperties>
</file>