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743C68" w:rsidRPr="00404381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43C68" w:rsidRPr="004043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</w:t>
      </w:r>
      <w:r w:rsidR="006328A2">
        <w:rPr>
          <w:rFonts w:ascii="Times New Roman" w:hAnsi="Times New Roman" w:cs="Times New Roman"/>
          <w:sz w:val="24"/>
          <w:szCs w:val="24"/>
        </w:rPr>
        <w:t>83</w:t>
      </w:r>
      <w:r w:rsidR="004268BA" w:rsidRPr="004268BA">
        <w:rPr>
          <w:rFonts w:ascii="Times New Roman" w:hAnsi="Times New Roman" w:cs="Times New Roman"/>
          <w:sz w:val="24"/>
          <w:szCs w:val="24"/>
        </w:rPr>
        <w:t>,</w:t>
      </w:r>
      <w:r w:rsidR="006328A2">
        <w:rPr>
          <w:rFonts w:ascii="Times New Roman" w:hAnsi="Times New Roman" w:cs="Times New Roman"/>
          <w:sz w:val="24"/>
          <w:szCs w:val="24"/>
        </w:rPr>
        <w:t>9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</w:t>
      </w:r>
      <w:r w:rsidR="00F72DAC">
        <w:rPr>
          <w:rFonts w:ascii="Times New Roman" w:hAnsi="Times New Roman"/>
          <w:sz w:val="24"/>
          <w:szCs w:val="24"/>
        </w:rPr>
        <w:t> 417,9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</w:t>
      </w:r>
      <w:r w:rsidR="00F72DA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6328A2">
        <w:rPr>
          <w:rFonts w:ascii="Times New Roman" w:hAnsi="Times New Roman" w:cs="Times New Roman"/>
          <w:sz w:val="24"/>
          <w:szCs w:val="24"/>
        </w:rPr>
        <w:t>19.11.2021 №127</w:t>
      </w:r>
      <w:r w:rsidR="00DA2AFF">
        <w:rPr>
          <w:rFonts w:ascii="Times New Roman" w:hAnsi="Times New Roman" w:cs="Times New Roman"/>
          <w:sz w:val="24"/>
          <w:szCs w:val="24"/>
        </w:rPr>
        <w:t>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</w:t>
      </w:r>
      <w:r w:rsidR="00F72DAC">
        <w:rPr>
          <w:rFonts w:ascii="Times New Roman" w:hAnsi="Times New Roman"/>
          <w:sz w:val="24"/>
          <w:szCs w:val="24"/>
        </w:rPr>
        <w:t xml:space="preserve">17,7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43C68" w:rsidRPr="00743C68">
        <w:rPr>
          <w:rFonts w:ascii="Times New Roman" w:hAnsi="Times New Roman" w:cs="Times New Roman"/>
          <w:sz w:val="24"/>
          <w:szCs w:val="24"/>
        </w:rPr>
        <w:t>01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43C68" w:rsidRPr="00743C68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353071">
        <w:rPr>
          <w:rFonts w:ascii="Times New Roman" w:hAnsi="Times New Roman" w:cs="Times New Roman"/>
          <w:sz w:val="24"/>
          <w:szCs w:val="24"/>
        </w:rPr>
        <w:t>2 183,8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664158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B76125" w:rsidRPr="005173A1">
        <w:rPr>
          <w:rFonts w:ascii="Times New Roman" w:hAnsi="Times New Roman" w:cs="Times New Roman"/>
          <w:sz w:val="24"/>
          <w:szCs w:val="24"/>
        </w:rPr>
        <w:t>1 </w:t>
      </w:r>
      <w:r w:rsidR="00353071">
        <w:rPr>
          <w:rFonts w:ascii="Times New Roman" w:hAnsi="Times New Roman" w:cs="Times New Roman"/>
          <w:sz w:val="24"/>
          <w:szCs w:val="24"/>
        </w:rPr>
        <w:t>669</w:t>
      </w:r>
      <w:r w:rsidR="00B76125" w:rsidRPr="005173A1">
        <w:rPr>
          <w:rFonts w:ascii="Times New Roman" w:hAnsi="Times New Roman" w:cs="Times New Roman"/>
          <w:sz w:val="24"/>
          <w:szCs w:val="24"/>
        </w:rPr>
        <w:t>,</w:t>
      </w:r>
      <w:r w:rsidR="00353071">
        <w:rPr>
          <w:rFonts w:ascii="Times New Roman" w:hAnsi="Times New Roman" w:cs="Times New Roman"/>
          <w:sz w:val="24"/>
          <w:szCs w:val="24"/>
        </w:rPr>
        <w:t>1</w:t>
      </w:r>
      <w:r w:rsidRPr="00664158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158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664158">
        <w:rPr>
          <w:rFonts w:ascii="Times New Roman" w:hAnsi="Times New Roman" w:cs="Times New Roman"/>
          <w:sz w:val="24"/>
          <w:szCs w:val="24"/>
        </w:rPr>
        <w:t>бюджет</w:t>
      </w:r>
      <w:r w:rsidRPr="00664158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– </w:t>
      </w:r>
      <w:r w:rsidR="00353071">
        <w:rPr>
          <w:rFonts w:ascii="Times New Roman" w:hAnsi="Times New Roman" w:cs="Times New Roman"/>
          <w:sz w:val="24"/>
          <w:szCs w:val="24"/>
        </w:rPr>
        <w:t>514,</w:t>
      </w:r>
      <w:r w:rsidR="00404381">
        <w:rPr>
          <w:rFonts w:ascii="Times New Roman" w:hAnsi="Times New Roman" w:cs="Times New Roman"/>
          <w:sz w:val="24"/>
          <w:szCs w:val="24"/>
        </w:rPr>
        <w:t>7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664158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353071">
        <w:rPr>
          <w:rFonts w:ascii="Times New Roman" w:hAnsi="Times New Roman"/>
          <w:color w:val="000000" w:themeColor="text1"/>
          <w:sz w:val="24"/>
          <w:szCs w:val="24"/>
        </w:rPr>
        <w:t> 669,1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353071">
        <w:rPr>
          <w:rFonts w:ascii="Times New Roman" w:hAnsi="Times New Roman"/>
          <w:color w:val="000000" w:themeColor="text1"/>
          <w:sz w:val="24"/>
          <w:szCs w:val="24"/>
        </w:rPr>
        <w:t>88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353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30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3071">
        <w:rPr>
          <w:rFonts w:ascii="Times New Roman" w:hAnsi="Times New Roman"/>
          <w:color w:val="000000"/>
          <w:sz w:val="24"/>
          <w:szCs w:val="24"/>
        </w:rPr>
        <w:t>73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5B66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173A1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5B66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353071">
        <w:rPr>
          <w:rFonts w:ascii="Times New Roman" w:hAnsi="Times New Roman"/>
          <w:color w:val="000000"/>
          <w:sz w:val="24"/>
          <w:szCs w:val="24"/>
        </w:rPr>
        <w:t>6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5173A1">
        <w:rPr>
          <w:rFonts w:ascii="Times New Roman" w:hAnsi="Times New Roman"/>
          <w:color w:val="000000"/>
          <w:sz w:val="24"/>
          <w:szCs w:val="24"/>
        </w:rPr>
        <w:t>5</w:t>
      </w:r>
      <w:r w:rsidR="00353071">
        <w:rPr>
          <w:rFonts w:ascii="Times New Roman" w:hAnsi="Times New Roman"/>
          <w:color w:val="000000"/>
          <w:sz w:val="24"/>
          <w:szCs w:val="24"/>
        </w:rPr>
        <w:t>7</w:t>
      </w:r>
      <w:r w:rsidR="00004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1A59D2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3A1">
        <w:rPr>
          <w:rFonts w:ascii="Times New Roman" w:hAnsi="Times New Roman" w:cs="Times New Roman"/>
          <w:sz w:val="24"/>
          <w:szCs w:val="24"/>
        </w:rPr>
        <w:t>487,7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</w:t>
      </w:r>
      <w:r w:rsidR="005173A1">
        <w:rPr>
          <w:rFonts w:ascii="Times New Roman" w:hAnsi="Times New Roman" w:cs="Times New Roman"/>
          <w:sz w:val="24"/>
          <w:szCs w:val="24"/>
        </w:rPr>
        <w:t>овалось</w:t>
      </w:r>
      <w:r w:rsidR="00D40925">
        <w:rPr>
          <w:rFonts w:ascii="Times New Roman" w:hAnsi="Times New Roman" w:cs="Times New Roman"/>
          <w:sz w:val="24"/>
          <w:szCs w:val="24"/>
        </w:rPr>
        <w:t xml:space="preserve">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353071">
        <w:rPr>
          <w:rFonts w:ascii="Times New Roman" w:hAnsi="Times New Roman" w:cs="Times New Roman"/>
          <w:sz w:val="24"/>
          <w:szCs w:val="24"/>
        </w:rPr>
        <w:t>220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DA5B66">
        <w:rPr>
          <w:rFonts w:ascii="Times New Roman" w:hAnsi="Times New Roman" w:cs="Times New Roman"/>
          <w:sz w:val="24"/>
          <w:szCs w:val="24"/>
        </w:rPr>
        <w:t>их</w:t>
      </w:r>
      <w:r w:rsidR="00E26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DA5B66">
        <w:rPr>
          <w:rFonts w:ascii="Times New Roman" w:hAnsi="Times New Roman" w:cs="Times New Roman"/>
          <w:sz w:val="24"/>
          <w:szCs w:val="24"/>
        </w:rPr>
        <w:t>ах</w:t>
      </w:r>
      <w:r w:rsidR="00A811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53071">
        <w:rPr>
          <w:rFonts w:ascii="Times New Roman" w:hAnsi="Times New Roman" w:cs="Times New Roman"/>
          <w:sz w:val="24"/>
          <w:szCs w:val="24"/>
        </w:rPr>
        <w:t>160,6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lastRenderedPageBreak/>
        <w:t>На 01</w:t>
      </w:r>
      <w:r w:rsidR="00A8119B">
        <w:rPr>
          <w:rFonts w:ascii="Times New Roman" w:hAnsi="Times New Roman" w:cs="Times New Roman"/>
          <w:sz w:val="24"/>
          <w:szCs w:val="24"/>
        </w:rPr>
        <w:t>.</w:t>
      </w:r>
      <w:r w:rsidR="00353071">
        <w:rPr>
          <w:rFonts w:ascii="Times New Roman" w:hAnsi="Times New Roman" w:cs="Times New Roman"/>
          <w:sz w:val="24"/>
          <w:szCs w:val="24"/>
        </w:rPr>
        <w:t>01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 w:rsidR="00353071">
        <w:rPr>
          <w:rFonts w:ascii="Times New Roman" w:hAnsi="Times New Roman" w:cs="Times New Roman"/>
          <w:sz w:val="24"/>
          <w:szCs w:val="24"/>
        </w:rPr>
        <w:t>2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353071">
        <w:rPr>
          <w:rFonts w:ascii="Times New Roman" w:hAnsi="Times New Roman" w:cs="Times New Roman"/>
          <w:sz w:val="24"/>
          <w:szCs w:val="24"/>
        </w:rPr>
        <w:t>214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 (</w:t>
      </w:r>
      <w:r w:rsidR="00353071">
        <w:rPr>
          <w:rFonts w:ascii="Times New Roman" w:hAnsi="Times New Roman" w:cs="Times New Roman"/>
          <w:sz w:val="24"/>
          <w:szCs w:val="24"/>
        </w:rPr>
        <w:t>214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353071">
        <w:rPr>
          <w:rFonts w:ascii="Times New Roman" w:hAnsi="Times New Roman" w:cs="Times New Roman"/>
          <w:sz w:val="24"/>
          <w:szCs w:val="24"/>
        </w:rPr>
        <w:t>103</w:t>
      </w:r>
      <w:r w:rsidRPr="00DA5B6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53071">
        <w:rPr>
          <w:rFonts w:ascii="Times New Roman" w:hAnsi="Times New Roman" w:cs="Times New Roman"/>
          <w:sz w:val="24"/>
          <w:szCs w:val="24"/>
        </w:rPr>
        <w:t>а</w:t>
      </w:r>
      <w:r w:rsidRPr="00DA5B6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353071">
        <w:rPr>
          <w:rFonts w:ascii="Times New Roman" w:hAnsi="Times New Roman" w:cs="Times New Roman"/>
          <w:sz w:val="24"/>
          <w:szCs w:val="24"/>
        </w:rPr>
        <w:t>78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</w:t>
      </w:r>
      <w:r w:rsidR="00E722E0" w:rsidRPr="00DA5B66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353071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5307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353071">
        <w:rPr>
          <w:rFonts w:ascii="Times New Roman" w:hAnsi="Times New Roman" w:cs="Times New Roman"/>
          <w:sz w:val="24"/>
          <w:szCs w:val="24"/>
        </w:rPr>
        <w:t>484</w:t>
      </w:r>
      <w:r w:rsidR="005A0DF9">
        <w:rPr>
          <w:rFonts w:ascii="Times New Roman" w:hAnsi="Times New Roman" w:cs="Times New Roman"/>
          <w:sz w:val="24"/>
          <w:szCs w:val="24"/>
        </w:rPr>
        <w:t>,</w:t>
      </w:r>
      <w:r w:rsidR="00353071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A0DF9">
        <w:rPr>
          <w:rFonts w:ascii="Times New Roman" w:hAnsi="Times New Roman" w:cs="Times New Roman"/>
          <w:sz w:val="24"/>
          <w:szCs w:val="24"/>
        </w:rPr>
        <w:t>9</w:t>
      </w:r>
      <w:r w:rsidR="00353071">
        <w:rPr>
          <w:rFonts w:ascii="Times New Roman" w:hAnsi="Times New Roman" w:cs="Times New Roman"/>
          <w:sz w:val="24"/>
          <w:szCs w:val="24"/>
        </w:rPr>
        <w:t>9,</w:t>
      </w:r>
      <w:r w:rsidR="005A0DF9">
        <w:rPr>
          <w:rFonts w:ascii="Times New Roman" w:hAnsi="Times New Roman" w:cs="Times New Roman"/>
          <w:sz w:val="24"/>
          <w:szCs w:val="24"/>
        </w:rPr>
        <w:t>4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5A0DF9">
        <w:rPr>
          <w:rFonts w:ascii="Times New Roman" w:hAnsi="Times New Roman" w:cs="Times New Roman"/>
          <w:sz w:val="24"/>
          <w:szCs w:val="24"/>
        </w:rPr>
        <w:t>487,7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</w:t>
      </w:r>
      <w:r w:rsidR="00353071">
        <w:rPr>
          <w:rFonts w:ascii="Times New Roman" w:hAnsi="Times New Roman" w:cs="Times New Roman"/>
          <w:sz w:val="24"/>
          <w:szCs w:val="24"/>
        </w:rPr>
        <w:t>01</w:t>
      </w:r>
      <w:r w:rsidRPr="007D281C">
        <w:rPr>
          <w:rFonts w:ascii="Times New Roman" w:hAnsi="Times New Roman" w:cs="Times New Roman"/>
          <w:sz w:val="24"/>
          <w:szCs w:val="24"/>
        </w:rPr>
        <w:t>.202</w:t>
      </w:r>
      <w:r w:rsidR="00353071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353071">
        <w:rPr>
          <w:rFonts w:ascii="Times New Roman" w:hAnsi="Times New Roman" w:cs="Times New Roman"/>
          <w:sz w:val="24"/>
          <w:szCs w:val="24"/>
        </w:rPr>
        <w:t>7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664158">
        <w:rPr>
          <w:rFonts w:ascii="Times New Roman" w:hAnsi="Times New Roman" w:cs="Times New Roman"/>
          <w:sz w:val="24"/>
          <w:szCs w:val="24"/>
        </w:rPr>
        <w:t>ев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</w:t>
      </w:r>
      <w:r w:rsidR="00664158">
        <w:rPr>
          <w:rFonts w:ascii="Times New Roman" w:hAnsi="Times New Roman" w:cs="Times New Roman"/>
          <w:sz w:val="24"/>
          <w:szCs w:val="24"/>
        </w:rPr>
        <w:t>ых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5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A8119B">
        <w:rPr>
          <w:rFonts w:ascii="Times New Roman" w:hAnsi="Times New Roman" w:cs="Times New Roman"/>
          <w:sz w:val="24"/>
          <w:szCs w:val="24"/>
        </w:rPr>
        <w:t>ов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A8119B">
        <w:rPr>
          <w:rFonts w:ascii="Times New Roman" w:hAnsi="Times New Roman" w:cs="Times New Roman"/>
          <w:sz w:val="24"/>
          <w:szCs w:val="24"/>
        </w:rPr>
        <w:t xml:space="preserve">, </w:t>
      </w:r>
      <w:r w:rsidR="001A59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53071">
        <w:rPr>
          <w:rFonts w:ascii="Times New Roman" w:hAnsi="Times New Roman" w:cs="Times New Roman"/>
          <w:sz w:val="24"/>
          <w:szCs w:val="24"/>
        </w:rPr>
        <w:t>2</w:t>
      </w:r>
      <w:r w:rsidR="00A8119B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353071">
        <w:rPr>
          <w:rFonts w:ascii="Times New Roman" w:hAnsi="Times New Roman" w:cs="Times New Roman"/>
          <w:sz w:val="24"/>
          <w:szCs w:val="24"/>
        </w:rPr>
        <w:t>а</w:t>
      </w:r>
      <w:r w:rsidR="00A8119B">
        <w:rPr>
          <w:rFonts w:ascii="Times New Roman" w:hAnsi="Times New Roman" w:cs="Times New Roman"/>
          <w:sz w:val="24"/>
          <w:szCs w:val="24"/>
        </w:rPr>
        <w:t xml:space="preserve"> погиб</w:t>
      </w:r>
      <w:r w:rsidR="00353071">
        <w:rPr>
          <w:rFonts w:ascii="Times New Roman" w:hAnsi="Times New Roman" w:cs="Times New Roman"/>
          <w:sz w:val="24"/>
          <w:szCs w:val="24"/>
        </w:rPr>
        <w:t>ли</w:t>
      </w:r>
      <w:r w:rsidR="006641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</w:t>
      </w:r>
      <w:bookmarkStart w:id="0" w:name="_GoBack"/>
      <w:bookmarkEnd w:id="0"/>
      <w:r w:rsidR="007D281C">
        <w:rPr>
          <w:rFonts w:ascii="Times New Roman" w:hAnsi="Times New Roman" w:cs="Times New Roman"/>
          <w:sz w:val="24"/>
          <w:szCs w:val="24"/>
        </w:rPr>
        <w:t>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404381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50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57EBC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9D2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3071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04381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3168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173A1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76EBB"/>
    <w:rsid w:val="005807D0"/>
    <w:rsid w:val="0058649E"/>
    <w:rsid w:val="005874B2"/>
    <w:rsid w:val="00591EA7"/>
    <w:rsid w:val="005A0DF9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06B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28A2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623"/>
    <w:rsid w:val="00662C8E"/>
    <w:rsid w:val="006636E4"/>
    <w:rsid w:val="00663DB8"/>
    <w:rsid w:val="0066415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DD7"/>
    <w:rsid w:val="00735E87"/>
    <w:rsid w:val="00742DD2"/>
    <w:rsid w:val="00743C68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119B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76125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4A6A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5B6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0905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72DAC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475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BD7A4A-8505-4DAC-B411-2FE9B78D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62</cp:revision>
  <cp:lastPrinted>2021-08-17T05:30:00Z</cp:lastPrinted>
  <dcterms:created xsi:type="dcterms:W3CDTF">2017-12-05T05:35:00Z</dcterms:created>
  <dcterms:modified xsi:type="dcterms:W3CDTF">2022-01-12T06:14:00Z</dcterms:modified>
</cp:coreProperties>
</file>