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2D4D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администрации г. Мегиона Ханты-Мансийского автоно</w:t>
        </w:r>
        <w:r>
          <w:rPr>
            <w:rStyle w:val="a4"/>
            <w:b w:val="0"/>
            <w:bCs w:val="0"/>
          </w:rPr>
          <w:t>много округа - Югры от 25 июля 2013 г. N 1742 "Об утверждении Положения об аккредитации журналистов средств массовой информации при администрации города Мегиона"</w:t>
        </w:r>
      </w:hyperlink>
    </w:p>
    <w:p w:rsidR="00000000" w:rsidRDefault="00372D4D"/>
    <w:p w:rsidR="00000000" w:rsidRDefault="00372D4D">
      <w:r>
        <w:t xml:space="preserve">В соответствии с </w:t>
      </w:r>
      <w:hyperlink r:id="rId8" w:history="1">
        <w:r>
          <w:rPr>
            <w:rStyle w:val="a4"/>
          </w:rPr>
          <w:t>за</w:t>
        </w:r>
        <w:r>
          <w:rPr>
            <w:rStyle w:val="a4"/>
          </w:rPr>
          <w:t>коном</w:t>
        </w:r>
      </w:hyperlink>
      <w:r>
        <w:t xml:space="preserve"> Российской Федерации от 27.12.1991 N 2124-1 "О средствах массовой информации":</w:t>
      </w:r>
    </w:p>
    <w:p w:rsidR="00000000" w:rsidRDefault="00372D4D">
      <w:bookmarkStart w:id="0" w:name="sub_1"/>
      <w:r>
        <w:t>1. Утвердить:</w:t>
      </w:r>
    </w:p>
    <w:p w:rsidR="00000000" w:rsidRDefault="00372D4D">
      <w:bookmarkStart w:id="1" w:name="sub_11"/>
      <w:bookmarkEnd w:id="0"/>
      <w:r>
        <w:t xml:space="preserve">1.1. Положение об аккредитации журналистов средств массовой информации при администрации города Мегиона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>.</w:t>
      </w:r>
    </w:p>
    <w:p w:rsidR="00000000" w:rsidRDefault="00372D4D">
      <w:bookmarkStart w:id="2" w:name="sub_12"/>
      <w:bookmarkEnd w:id="1"/>
      <w:r>
        <w:t xml:space="preserve">1.2. Форму аккредитационного удостоверения согласно </w:t>
      </w:r>
      <w:hyperlink w:anchor="sub_2000" w:history="1">
        <w:r>
          <w:rPr>
            <w:rStyle w:val="a4"/>
          </w:rPr>
          <w:t>приложению 2</w:t>
        </w:r>
      </w:hyperlink>
      <w:r>
        <w:t>.</w:t>
      </w:r>
    </w:p>
    <w:p w:rsidR="00000000" w:rsidRDefault="00372D4D">
      <w:bookmarkStart w:id="3" w:name="sub_2"/>
      <w:bookmarkEnd w:id="2"/>
      <w:r>
        <w:t xml:space="preserve">2. Управлению информационной политики администрации города (О.А. Шестакова) </w:t>
      </w:r>
      <w:hyperlink r:id="rId9" w:history="1">
        <w:r>
          <w:rPr>
            <w:rStyle w:val="a4"/>
          </w:rPr>
          <w:t>опубликовать</w:t>
        </w:r>
      </w:hyperlink>
      <w:r>
        <w:t xml:space="preserve"> постановление в газете "Мегионские новости" и разместить на </w:t>
      </w:r>
      <w:hyperlink r:id="rId10" w:history="1">
        <w:r>
          <w:rPr>
            <w:rStyle w:val="a4"/>
          </w:rPr>
          <w:t>официальном сайте</w:t>
        </w:r>
      </w:hyperlink>
      <w:r>
        <w:t xml:space="preserve"> администрации города в сети "Интернет".</w:t>
      </w:r>
    </w:p>
    <w:p w:rsidR="00000000" w:rsidRDefault="00372D4D">
      <w:bookmarkStart w:id="4" w:name="sub_3"/>
      <w:bookmarkEnd w:id="3"/>
      <w:r>
        <w:t>3. Постановлен</w:t>
      </w:r>
      <w:r>
        <w:t xml:space="preserve">ие вступает в силу после его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372D4D">
      <w:bookmarkStart w:id="5" w:name="sub_4"/>
      <w:bookmarkEnd w:id="4"/>
      <w:r>
        <w:t>4. Контроль за выполнением постановления возложить на первого заместителя главы города А.А. Кобзева.</w:t>
      </w:r>
    </w:p>
    <w:bookmarkEnd w:id="5"/>
    <w:p w:rsidR="00000000" w:rsidRDefault="00372D4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72D4D">
            <w:pPr>
              <w:pStyle w:val="a8"/>
            </w:pPr>
            <w:r>
              <w:t>Исполняю</w:t>
            </w:r>
            <w:r>
              <w:t xml:space="preserve">щий обязанности </w:t>
            </w:r>
            <w:r>
              <w:br/>
              <w:t>главы города Мегиона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72D4D">
            <w:pPr>
              <w:pStyle w:val="a7"/>
              <w:jc w:val="right"/>
            </w:pPr>
            <w:r>
              <w:t>А.А. Кобзев</w:t>
            </w:r>
          </w:p>
        </w:tc>
      </w:tr>
    </w:tbl>
    <w:p w:rsidR="00000000" w:rsidRDefault="00372D4D"/>
    <w:p w:rsidR="00000000" w:rsidRDefault="008313C4">
      <w:pPr>
        <w:ind w:firstLine="698"/>
        <w:jc w:val="right"/>
      </w:pPr>
      <w:bookmarkStart w:id="6" w:name="sub_1000"/>
      <w:r>
        <w:rPr>
          <w:rStyle w:val="a3"/>
        </w:rPr>
        <w:br w:type="page"/>
      </w:r>
      <w:r w:rsidR="00372D4D">
        <w:rPr>
          <w:rStyle w:val="a3"/>
        </w:rPr>
        <w:lastRenderedPageBreak/>
        <w:t>Приложение 1</w:t>
      </w:r>
    </w:p>
    <w:bookmarkEnd w:id="6"/>
    <w:p w:rsidR="00000000" w:rsidRDefault="00372D4D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 г. Мегиона</w:t>
      </w:r>
    </w:p>
    <w:p w:rsidR="00000000" w:rsidRDefault="00372D4D">
      <w:pPr>
        <w:ind w:firstLine="698"/>
        <w:jc w:val="right"/>
      </w:pPr>
      <w:r>
        <w:rPr>
          <w:rStyle w:val="a3"/>
        </w:rPr>
        <w:t>от 25 июля 2013 г. N 1742</w:t>
      </w:r>
    </w:p>
    <w:p w:rsidR="00000000" w:rsidRDefault="00372D4D"/>
    <w:p w:rsidR="00000000" w:rsidRDefault="00372D4D">
      <w:pPr>
        <w:pStyle w:val="1"/>
      </w:pPr>
      <w:r>
        <w:t xml:space="preserve">Положение </w:t>
      </w:r>
      <w:r>
        <w:br/>
        <w:t>об аккредитации журналистов средств массовой информации при администрации</w:t>
      </w:r>
      <w:r>
        <w:t xml:space="preserve"> города Мегиона</w:t>
      </w:r>
    </w:p>
    <w:p w:rsidR="00000000" w:rsidRDefault="00372D4D"/>
    <w:p w:rsidR="00000000" w:rsidRDefault="00372D4D">
      <w:pPr>
        <w:pStyle w:val="1"/>
      </w:pPr>
      <w:bookmarkStart w:id="7" w:name="sub_1001"/>
      <w:r>
        <w:t>I. Общие положения</w:t>
      </w:r>
    </w:p>
    <w:bookmarkEnd w:id="7"/>
    <w:p w:rsidR="00000000" w:rsidRDefault="00372D4D"/>
    <w:p w:rsidR="00000000" w:rsidRDefault="00372D4D">
      <w:bookmarkStart w:id="8" w:name="sub_1011"/>
      <w:r>
        <w:t>1.1. Аккредитация журналистов средств массовой информации при администрации города Мегиона (далее - аккредитация журналистов) проводится управлением информационной политики администрации города в</w:t>
      </w:r>
      <w:r>
        <w:t xml:space="preserve"> целях:</w:t>
      </w:r>
    </w:p>
    <w:bookmarkEnd w:id="8"/>
    <w:p w:rsidR="00000000" w:rsidRDefault="00372D4D">
      <w:r>
        <w:t>организации широкого и оперативного освещения в средствах массовой информации (далее - СМИ) деятельности администрации города;</w:t>
      </w:r>
    </w:p>
    <w:p w:rsidR="00000000" w:rsidRDefault="00372D4D">
      <w:r>
        <w:t>обеспечения необходимых условий для профессиональной деятельности журналистов СМИ по распространению объективной информации о деятельности администрации города.</w:t>
      </w:r>
    </w:p>
    <w:p w:rsidR="00000000" w:rsidRDefault="00372D4D">
      <w:bookmarkStart w:id="9" w:name="sub_1012"/>
      <w:r>
        <w:t xml:space="preserve">1.2. Аккредитация журналистов осуществляется в соответствии с </w:t>
      </w:r>
      <w:hyperlink r:id="rId12" w:history="1">
        <w:r>
          <w:rPr>
            <w:rStyle w:val="a4"/>
          </w:rPr>
          <w:t>законом</w:t>
        </w:r>
      </w:hyperlink>
      <w:r>
        <w:t xml:space="preserve"> Российской Федерации от 27.12.91 N 2124-1 "О средствах массовой информации" (далее - Закон о СМИ), настоящим Положением и другими нормативными документами, касающимися профессиональной деятельности ж</w:t>
      </w:r>
      <w:r>
        <w:t>урналистов.</w:t>
      </w:r>
    </w:p>
    <w:bookmarkEnd w:id="9"/>
    <w:p w:rsidR="00000000" w:rsidRDefault="00372D4D"/>
    <w:p w:rsidR="00000000" w:rsidRDefault="00372D4D">
      <w:pPr>
        <w:pStyle w:val="1"/>
      </w:pPr>
      <w:bookmarkStart w:id="10" w:name="sub_1002"/>
      <w:r>
        <w:t>II. Условия и порядок аккредитации журналистов</w:t>
      </w:r>
    </w:p>
    <w:bookmarkEnd w:id="10"/>
    <w:p w:rsidR="00000000" w:rsidRDefault="00372D4D"/>
    <w:p w:rsidR="00000000" w:rsidRDefault="00372D4D">
      <w:bookmarkStart w:id="11" w:name="sub_1021"/>
      <w:r>
        <w:t xml:space="preserve">2.1. Право на аккредитацию журналистов имеют СМИ, официально зарегистрированные в соответствии с </w:t>
      </w:r>
      <w:hyperlink r:id="rId13" w:history="1">
        <w:r>
          <w:rPr>
            <w:rStyle w:val="a4"/>
          </w:rPr>
          <w:t>Законом</w:t>
        </w:r>
      </w:hyperlink>
      <w:r>
        <w:t xml:space="preserve"> о СМИ на территории Российской Федерации.</w:t>
      </w:r>
    </w:p>
    <w:p w:rsidR="00000000" w:rsidRDefault="00372D4D">
      <w:bookmarkStart w:id="12" w:name="sub_1022"/>
      <w:bookmarkEnd w:id="11"/>
      <w:r>
        <w:t>2.2. Управление информационной политики администрации города не позднее чем за месяц до аккредитации информирует редакции СМИ о правилах и сроках проведения аккредитации журналистов,</w:t>
      </w:r>
      <w:r>
        <w:t xml:space="preserve"> в том числе о сроке подачи документов, путем размещения соответствующей информации на официальном сайте органов местного самоуправления города Мегиона.</w:t>
      </w:r>
    </w:p>
    <w:p w:rsidR="00000000" w:rsidRDefault="00372D4D">
      <w:bookmarkStart w:id="13" w:name="sub_1023"/>
      <w:bookmarkEnd w:id="12"/>
      <w:r>
        <w:t>2.3. Аккредитация журналиста осуществляется на основании заявки, поступившей от редакци</w:t>
      </w:r>
      <w:r>
        <w:t>и СМИ.</w:t>
      </w:r>
    </w:p>
    <w:bookmarkEnd w:id="13"/>
    <w:p w:rsidR="00000000" w:rsidRDefault="00372D4D">
      <w:r>
        <w:t>Заявка на аккредитацию журналиста подается в администрацию города на имя начальника управления информационной политики на официальном бланке редакции СМИ за подписью руководителя, заверенная печатью, вместе с копией свидетельства о государст</w:t>
      </w:r>
      <w:r>
        <w:t>венной регистрации СМИ (для вновь учрежденных и впервые аккредитуемых СМИ), копией Устава, копией лицензии на право вещания (для электронных СМИ), двумя фотографиями (3 x 4 см) аккредитуемого журналиста и последним номером издания (для печатных СМИ).</w:t>
      </w:r>
    </w:p>
    <w:p w:rsidR="00000000" w:rsidRDefault="00372D4D">
      <w:r>
        <w:t>В зая</w:t>
      </w:r>
      <w:r>
        <w:t>вке указываются:</w:t>
      </w:r>
    </w:p>
    <w:p w:rsidR="00000000" w:rsidRDefault="00372D4D">
      <w:r>
        <w:t>полное наименование СМИ, его учредителя (учредителей);</w:t>
      </w:r>
    </w:p>
    <w:p w:rsidR="00000000" w:rsidRDefault="00372D4D">
      <w:r>
        <w:t xml:space="preserve">тираж (для периодического печатного издания), периодичность выхода в свет (в эфир), время вещания СМИ, местонахождение редакции СМИ, почтовый и электронный адреса редакции СМИ, номера </w:t>
      </w:r>
      <w:r>
        <w:t>рабочих телефонов и факсов;</w:t>
      </w:r>
    </w:p>
    <w:p w:rsidR="00000000" w:rsidRDefault="00372D4D">
      <w:r>
        <w:t>фамилия, имя, отчество (последнее - при наличии) аккредитуемого журналиста, занимаемая должность, номер рабочего телефона;</w:t>
      </w:r>
    </w:p>
    <w:p w:rsidR="00000000" w:rsidRDefault="00372D4D">
      <w:r>
        <w:t xml:space="preserve">аппаратура, которую необходимо иметь при себе журналисту для выполнения профессиональных обязанностей (в </w:t>
      </w:r>
      <w:r>
        <w:t>случае необходимости).</w:t>
      </w:r>
    </w:p>
    <w:p w:rsidR="00000000" w:rsidRDefault="00372D4D">
      <w:r>
        <w:t xml:space="preserve">В соответствии со </w:t>
      </w:r>
      <w:hyperlink r:id="rId14" w:history="1">
        <w:r>
          <w:rPr>
            <w:rStyle w:val="a4"/>
          </w:rPr>
          <w:t>статьей 6</w:t>
        </w:r>
      </w:hyperlink>
      <w:r>
        <w:t xml:space="preserve"> и </w:t>
      </w:r>
      <w:hyperlink r:id="rId15" w:history="1">
        <w:r>
          <w:rPr>
            <w:rStyle w:val="a4"/>
          </w:rPr>
          <w:t>пунктом 3 статьи 9</w:t>
        </w:r>
      </w:hyperlink>
      <w:r>
        <w:t xml:space="preserve"> Федерального закона от 27.07.2006 </w:t>
      </w:r>
      <w:r>
        <w:t xml:space="preserve">N </w:t>
      </w:r>
      <w:r>
        <w:lastRenderedPageBreak/>
        <w:t>152-ФЗ "О персональных данных" к заявке на аккредитацию журналиста прилагается заявление о согласии на обработку персональных данных аккредитуемого журналиста.</w:t>
      </w:r>
    </w:p>
    <w:p w:rsidR="00000000" w:rsidRDefault="00372D4D">
      <w:bookmarkStart w:id="14" w:name="sub_1024"/>
      <w:r>
        <w:t>2.4. Управление информационной политики администрации города вправе отказать СМИ в акк</w:t>
      </w:r>
      <w:r>
        <w:t xml:space="preserve">редитации журналистов, если по роду своей деятельности СМИ являются специализированными изданиями (рекламными, справочными, эротическими), либо заявка не соответствует требованиям, установленными в </w:t>
      </w:r>
      <w:hyperlink w:anchor="sub_1023" w:history="1">
        <w:r>
          <w:rPr>
            <w:rStyle w:val="a4"/>
          </w:rPr>
          <w:t>п. 2.3</w:t>
        </w:r>
      </w:hyperlink>
      <w:r>
        <w:t>.</w:t>
      </w:r>
    </w:p>
    <w:p w:rsidR="00000000" w:rsidRDefault="00372D4D">
      <w:bookmarkStart w:id="15" w:name="sub_1025"/>
      <w:bookmarkEnd w:id="14"/>
      <w:r>
        <w:t>2.5. Акк</w:t>
      </w:r>
      <w:r>
        <w:t>редитация журналистов осуществляется путем издания распоряжения администрации города, проект которого готовит управление информационной политики администрации города.</w:t>
      </w:r>
    </w:p>
    <w:p w:rsidR="00000000" w:rsidRDefault="00372D4D">
      <w:bookmarkStart w:id="16" w:name="sub_1026"/>
      <w:bookmarkEnd w:id="15"/>
      <w:r>
        <w:t>2.6. Срок аккредитации журналиста 1 год.</w:t>
      </w:r>
    </w:p>
    <w:p w:rsidR="00000000" w:rsidRDefault="00372D4D">
      <w:bookmarkStart w:id="17" w:name="sub_1027"/>
      <w:bookmarkEnd w:id="16"/>
      <w:r>
        <w:t>2.7. Аккредитаци</w:t>
      </w:r>
      <w:r>
        <w:t>онное удостоверение установленного образца подписывается начальником управления информационной политики администрации города и заверяется печатью администрации города.</w:t>
      </w:r>
    </w:p>
    <w:p w:rsidR="00000000" w:rsidRDefault="00372D4D">
      <w:bookmarkStart w:id="18" w:name="sub_1271"/>
      <w:bookmarkEnd w:id="17"/>
      <w:r>
        <w:t>2.7.1. Аккредитационное удостоверение вручается начальником управления и</w:t>
      </w:r>
      <w:r>
        <w:t>нформационной политики администрации города лично аккредитованному журналисту под роспись в распоряжении администрации города об аккредитации журналистов.</w:t>
      </w:r>
    </w:p>
    <w:p w:rsidR="00000000" w:rsidRDefault="00372D4D">
      <w:bookmarkStart w:id="19" w:name="sub_1272"/>
      <w:bookmarkEnd w:id="18"/>
      <w:r>
        <w:t>2.7.2. Аккредитационное удостоверение изымается у журналиста в случаях:</w:t>
      </w:r>
    </w:p>
    <w:bookmarkEnd w:id="19"/>
    <w:p w:rsidR="00000000" w:rsidRDefault="00372D4D">
      <w:r>
        <w:t>оконч</w:t>
      </w:r>
      <w:r>
        <w:t>ания срока аккредитации журналиста;</w:t>
      </w:r>
    </w:p>
    <w:p w:rsidR="00000000" w:rsidRDefault="00372D4D">
      <w:r>
        <w:t>лишения аккредитации;</w:t>
      </w:r>
    </w:p>
    <w:p w:rsidR="00000000" w:rsidRDefault="00372D4D">
      <w:r>
        <w:t>аннулирования аккредитации.</w:t>
      </w:r>
    </w:p>
    <w:p w:rsidR="00000000" w:rsidRDefault="00372D4D">
      <w:bookmarkStart w:id="20" w:name="sub_1028"/>
      <w:r>
        <w:t>2.8. Лишение аккредитации конкретного журналиста проводится в случаях, если журналистом или редакцией СМИ были нарушены установленные правила аккредитации журнали</w:t>
      </w:r>
      <w:r>
        <w:t>стов либо распространены не соответствующие действительности сведения, порочащие честь и достоинство администрации города, аккредитовавшей журналиста, что подтверждено вступившим в силу решением суда.</w:t>
      </w:r>
    </w:p>
    <w:p w:rsidR="00000000" w:rsidRDefault="00372D4D">
      <w:bookmarkStart w:id="21" w:name="sub_1029"/>
      <w:bookmarkEnd w:id="20"/>
      <w:r>
        <w:t>2.9. В случае увольнения журналиста ред</w:t>
      </w:r>
      <w:r>
        <w:t>акция СМИ обязана сообщить об этом в управление информационной политики администрации города в письменной форме в течение пяти дней, после чего персональная аккредитация данного журналиста аннулируется.</w:t>
      </w:r>
    </w:p>
    <w:bookmarkEnd w:id="21"/>
    <w:p w:rsidR="00000000" w:rsidRDefault="00372D4D"/>
    <w:p w:rsidR="00000000" w:rsidRDefault="00372D4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2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2"/>
    <w:p w:rsidR="00000000" w:rsidRDefault="00372D4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372D4D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8313C4">
      <w:pPr>
        <w:ind w:firstLine="698"/>
        <w:jc w:val="right"/>
      </w:pPr>
      <w:r>
        <w:rPr>
          <w:rStyle w:val="a3"/>
        </w:rPr>
        <w:br w:type="page"/>
      </w:r>
      <w:r w:rsidR="00372D4D">
        <w:rPr>
          <w:rStyle w:val="a3"/>
        </w:rPr>
        <w:lastRenderedPageBreak/>
        <w:t>Приложение 2</w:t>
      </w:r>
    </w:p>
    <w:p w:rsidR="00000000" w:rsidRDefault="00372D4D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 г. Мегиона</w:t>
      </w:r>
    </w:p>
    <w:p w:rsidR="00000000" w:rsidRDefault="00372D4D">
      <w:pPr>
        <w:ind w:firstLine="698"/>
        <w:jc w:val="right"/>
      </w:pPr>
      <w:r>
        <w:rPr>
          <w:rStyle w:val="a3"/>
        </w:rPr>
        <w:t>от 25 июля 2013 г. N 1742</w:t>
      </w:r>
    </w:p>
    <w:p w:rsidR="00000000" w:rsidRDefault="00372D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7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72D4D">
            <w:pPr>
              <w:pStyle w:val="a7"/>
              <w:jc w:val="center"/>
            </w:pPr>
            <w:r>
              <w:t>Герб города</w:t>
            </w:r>
          </w:p>
          <w:p w:rsidR="00000000" w:rsidRDefault="00372D4D">
            <w:pPr>
              <w:pStyle w:val="a7"/>
              <w:jc w:val="center"/>
            </w:pPr>
            <w:r>
              <w:t>Мегиона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nil"/>
            </w:tcBorders>
          </w:tcPr>
          <w:p w:rsidR="00000000" w:rsidRDefault="00372D4D">
            <w:pPr>
              <w:pStyle w:val="a7"/>
            </w:pPr>
            <w:r>
              <w:t>Администрация города Мегиона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:rsidR="00000000" w:rsidRDefault="00372D4D">
            <w:pPr>
              <w:pStyle w:val="a7"/>
            </w:pPr>
          </w:p>
        </w:tc>
        <w:tc>
          <w:tcPr>
            <w:tcW w:w="7980" w:type="dxa"/>
            <w:tcBorders>
              <w:top w:val="nil"/>
              <w:left w:val="nil"/>
              <w:bottom w:val="nil"/>
            </w:tcBorders>
          </w:tcPr>
          <w:p w:rsidR="00000000" w:rsidRDefault="00372D4D">
            <w:pPr>
              <w:pStyle w:val="a7"/>
            </w:pPr>
            <w:r>
              <w:t>АККРЕДИТАЦИОННОЕ УДОСТОВЕРЕНИЕ N ______</w:t>
            </w:r>
          </w:p>
          <w:p w:rsidR="00000000" w:rsidRDefault="00372D4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:rsidR="00000000" w:rsidRDefault="00372D4D">
            <w:pPr>
              <w:pStyle w:val="a7"/>
            </w:pPr>
          </w:p>
        </w:tc>
        <w:tc>
          <w:tcPr>
            <w:tcW w:w="7980" w:type="dxa"/>
            <w:tcBorders>
              <w:top w:val="nil"/>
              <w:left w:val="nil"/>
              <w:bottom w:val="nil"/>
            </w:tcBorders>
          </w:tcPr>
          <w:p w:rsidR="00000000" w:rsidRDefault="00372D4D">
            <w:pPr>
              <w:pStyle w:val="a7"/>
            </w:pPr>
            <w:r>
              <w:t>Выдано журналисту __________________</w:t>
            </w:r>
            <w:r w:rsidR="008313C4">
              <w:t>____________________________</w:t>
            </w:r>
          </w:p>
          <w:p w:rsidR="00000000" w:rsidRDefault="00372D4D">
            <w:pPr>
              <w:pStyle w:val="a7"/>
            </w:pPr>
            <w:r>
              <w:t>____________________________________</w:t>
            </w:r>
            <w:r w:rsidR="008313C4">
              <w:t>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:rsidR="00000000" w:rsidRDefault="00372D4D">
            <w:pPr>
              <w:pStyle w:val="a7"/>
            </w:pPr>
          </w:p>
        </w:tc>
        <w:tc>
          <w:tcPr>
            <w:tcW w:w="7980" w:type="dxa"/>
            <w:tcBorders>
              <w:top w:val="nil"/>
              <w:left w:val="nil"/>
              <w:bottom w:val="nil"/>
            </w:tcBorders>
          </w:tcPr>
          <w:p w:rsidR="00000000" w:rsidRDefault="008313C4">
            <w:pPr>
              <w:pStyle w:val="a7"/>
            </w:pPr>
            <w:r>
              <w:t>СМИ _</w:t>
            </w:r>
            <w:r w:rsidR="00372D4D">
              <w:t>__________________________________________________________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nil"/>
              <w:bottom w:val="nil"/>
            </w:tcBorders>
          </w:tcPr>
          <w:p w:rsidR="00000000" w:rsidRDefault="00372D4D">
            <w:pPr>
              <w:pStyle w:val="a7"/>
            </w:pPr>
            <w:r>
              <w:t>Дает право на использование аппаратуры ________</w:t>
            </w:r>
            <w:r w:rsidR="008313C4">
              <w:t>________________</w:t>
            </w:r>
            <w:r>
              <w:t>______________________</w:t>
            </w:r>
          </w:p>
          <w:p w:rsidR="00000000" w:rsidRDefault="008313C4">
            <w:pPr>
              <w:pStyle w:val="a7"/>
            </w:pPr>
            <w:r>
              <w:t>_________________</w:t>
            </w:r>
            <w:r w:rsidR="00372D4D">
              <w:t>_________________________________________________________________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372D4D">
            <w:pPr>
              <w:pStyle w:val="a7"/>
              <w:jc w:val="center"/>
            </w:pPr>
            <w:r>
              <w:t>Управление</w:t>
            </w:r>
          </w:p>
          <w:p w:rsidR="00000000" w:rsidRDefault="00372D4D">
            <w:pPr>
              <w:pStyle w:val="a7"/>
              <w:jc w:val="center"/>
            </w:pPr>
            <w:r>
              <w:t>информационной</w:t>
            </w:r>
          </w:p>
          <w:p w:rsidR="00000000" w:rsidRDefault="00372D4D">
            <w:pPr>
              <w:pStyle w:val="a7"/>
              <w:jc w:val="center"/>
            </w:pPr>
            <w:r>
              <w:t>политики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372D4D">
            <w:pPr>
              <w:pStyle w:val="a7"/>
            </w:pPr>
          </w:p>
          <w:p w:rsidR="00000000" w:rsidRDefault="00372D4D">
            <w:pPr>
              <w:pStyle w:val="a7"/>
              <w:jc w:val="right"/>
            </w:pPr>
            <w:r>
              <w:t>______________ __________________</w:t>
            </w:r>
          </w:p>
          <w:p w:rsidR="00000000" w:rsidRDefault="00372D4D">
            <w:pPr>
              <w:pStyle w:val="a7"/>
              <w:jc w:val="right"/>
            </w:pPr>
            <w:r>
              <w:t>"________" ____________ 20_____г.</w:t>
            </w:r>
          </w:p>
        </w:tc>
      </w:tr>
    </w:tbl>
    <w:p w:rsidR="00000000" w:rsidRDefault="00372D4D"/>
    <w:p w:rsidR="00000000" w:rsidRDefault="00372D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7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72D4D">
            <w:pPr>
              <w:pStyle w:val="a7"/>
              <w:jc w:val="center"/>
            </w:pPr>
            <w:r>
              <w:t>Место для фото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nil"/>
            </w:tcBorders>
          </w:tcPr>
          <w:p w:rsidR="00000000" w:rsidRDefault="00372D4D">
            <w:pPr>
              <w:pStyle w:val="a8"/>
            </w:pPr>
            <w:r>
              <w:t>Действительно до _____________________________</w:t>
            </w:r>
          </w:p>
          <w:p w:rsidR="00000000" w:rsidRDefault="00372D4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72D4D">
            <w:pPr>
              <w:pStyle w:val="a7"/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372D4D">
            <w:pPr>
              <w:pStyle w:val="a8"/>
            </w:pPr>
            <w:r>
              <w:t>                       __________________________</w:t>
            </w:r>
          </w:p>
          <w:p w:rsidR="00000000" w:rsidRDefault="00372D4D">
            <w:pPr>
              <w:pStyle w:val="a8"/>
            </w:pPr>
            <w:r>
              <w:t>                            (подпись владельца)</w:t>
            </w:r>
          </w:p>
        </w:tc>
      </w:tr>
    </w:tbl>
    <w:p w:rsidR="00000000" w:rsidRDefault="00372D4D"/>
    <w:p w:rsidR="00000000" w:rsidRDefault="00372D4D">
      <w:r>
        <w:t>Примечание: В аккред</w:t>
      </w:r>
      <w:r w:rsidR="00E36E67">
        <w:t>и</w:t>
      </w:r>
      <w:r>
        <w:t>тационном удостоверении печатным шрифтом указывается номер удостоверения, наименование средства массовой информации, фамилия, имя, отчество (последнее - при наличии) журналиста, аппаратур</w:t>
      </w:r>
      <w:bookmarkStart w:id="23" w:name="_GoBack"/>
      <w:bookmarkEnd w:id="23"/>
      <w:r>
        <w:t xml:space="preserve">а, которую необходимо иметь при себе журналисту </w:t>
      </w:r>
      <w:r>
        <w:t>для выполнения профессиональных обязанностей.</w:t>
      </w:r>
    </w:p>
    <w:p w:rsidR="00372D4D" w:rsidRDefault="00372D4D"/>
    <w:sectPr w:rsidR="00372D4D">
      <w:headerReference w:type="default" r:id="rId16"/>
      <w:footerReference w:type="default" r:id="rId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4D" w:rsidRDefault="00372D4D">
      <w:r>
        <w:separator/>
      </w:r>
    </w:p>
  </w:endnote>
  <w:endnote w:type="continuationSeparator" w:id="0">
    <w:p w:rsidR="00372D4D" w:rsidRDefault="0037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72D4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17.07.2025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72D4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72D4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313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E17D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313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E17D7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4D" w:rsidRDefault="00372D4D">
      <w:r>
        <w:separator/>
      </w:r>
    </w:p>
  </w:footnote>
  <w:footnote w:type="continuationSeparator" w:id="0">
    <w:p w:rsidR="00372D4D" w:rsidRDefault="0037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72D4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г. Мегиона Ханты-Мансийского автономного округа - Югры от 25 июля 2013 г. N…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C4"/>
    <w:rsid w:val="000E17D7"/>
    <w:rsid w:val="00372D4D"/>
    <w:rsid w:val="008313C4"/>
    <w:rsid w:val="00D676CB"/>
    <w:rsid w:val="00E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1CD52"/>
  <w14:defaultImageDpi w14:val="0"/>
  <w15:docId w15:val="{7F5CA1AA-273E-463E-93BC-3CEB50C0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10164247/0" TargetMode="External"/><Relationship Id="rId13" Type="http://schemas.openxmlformats.org/officeDocument/2006/relationships/hyperlink" Target="https://mobileonline.garant.ru/document/redirect/10164247/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document/redirect/30723764/0" TargetMode="External"/><Relationship Id="rId12" Type="http://schemas.openxmlformats.org/officeDocument/2006/relationships/hyperlink" Target="https://mobileonline.garant.ru/document/redirect/10164247/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document/redirect/30823764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bileonline.garant.ru/document/redirect/12148567/903" TargetMode="External"/><Relationship Id="rId10" Type="http://schemas.openxmlformats.org/officeDocument/2006/relationships/hyperlink" Target="https://mobileonline.garant.ru/document/redirect/29109202/2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document/redirect/30823764/0" TargetMode="External"/><Relationship Id="rId14" Type="http://schemas.openxmlformats.org/officeDocument/2006/relationships/hyperlink" Target="https://mobileonline.garant.ru/document/redirect/12148567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Рянская Елена Сергеевна</cp:lastModifiedBy>
  <cp:revision>2</cp:revision>
  <dcterms:created xsi:type="dcterms:W3CDTF">2025-07-17T07:00:00Z</dcterms:created>
  <dcterms:modified xsi:type="dcterms:W3CDTF">2025-07-17T07:00:00Z</dcterms:modified>
</cp:coreProperties>
</file>