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CD0" w:rsidRDefault="00877CD0" w:rsidP="00877CD0">
      <w:pPr>
        <w:ind w:left="1701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Приложение 1</w:t>
      </w:r>
    </w:p>
    <w:p w:rsidR="00877CD0" w:rsidRDefault="00877CD0" w:rsidP="00877CD0">
      <w:pPr>
        <w:ind w:left="17010"/>
        <w:rPr>
          <w:sz w:val="24"/>
          <w:szCs w:val="24"/>
        </w:rPr>
      </w:pPr>
      <w:r>
        <w:rPr>
          <w:sz w:val="24"/>
          <w:szCs w:val="24"/>
        </w:rPr>
        <w:t>к письму от «___»__________2019 №16-_____</w:t>
      </w:r>
    </w:p>
    <w:p w:rsidR="00877CD0" w:rsidRDefault="00877CD0" w:rsidP="00877CD0">
      <w:pPr>
        <w:ind w:left="17010"/>
        <w:rPr>
          <w:sz w:val="24"/>
          <w:szCs w:val="24"/>
        </w:rPr>
      </w:pPr>
    </w:p>
    <w:p w:rsidR="00877CD0" w:rsidRPr="00826278" w:rsidRDefault="00877CD0" w:rsidP="00877CD0">
      <w:pPr>
        <w:contextualSpacing/>
        <w:jc w:val="center"/>
        <w:rPr>
          <w:sz w:val="24"/>
        </w:rPr>
      </w:pPr>
      <w:r w:rsidRPr="00826278">
        <w:rPr>
          <w:sz w:val="24"/>
        </w:rPr>
        <w:t>Сетевой график о финансовом обеспечении реализации муниципальной программы</w:t>
      </w:r>
    </w:p>
    <w:p w:rsidR="00877CD0" w:rsidRPr="00826278" w:rsidRDefault="00877CD0" w:rsidP="00877CD0">
      <w:pPr>
        <w:contextualSpacing/>
        <w:jc w:val="center"/>
        <w:rPr>
          <w:sz w:val="24"/>
        </w:rPr>
      </w:pPr>
      <w:r w:rsidRPr="00826278">
        <w:rPr>
          <w:sz w:val="24"/>
        </w:rPr>
        <w:t xml:space="preserve">«Мероприятия в области градостроительной деятельности городского округа город Мегион на </w:t>
      </w:r>
      <w:r>
        <w:rPr>
          <w:sz w:val="24"/>
        </w:rPr>
        <w:t>2019-2025 годы</w:t>
      </w:r>
      <w:r w:rsidRPr="00826278">
        <w:rPr>
          <w:sz w:val="24"/>
        </w:rPr>
        <w:t>»</w:t>
      </w:r>
    </w:p>
    <w:p w:rsidR="00877CD0" w:rsidRDefault="00877CD0" w:rsidP="00877CD0">
      <w:pPr>
        <w:contextualSpacing/>
        <w:jc w:val="center"/>
        <w:rPr>
          <w:sz w:val="24"/>
        </w:rPr>
      </w:pPr>
      <w:r>
        <w:rPr>
          <w:sz w:val="24"/>
        </w:rPr>
        <w:t xml:space="preserve">за </w:t>
      </w:r>
      <w:r w:rsidR="007F3F8C">
        <w:rPr>
          <w:sz w:val="24"/>
        </w:rPr>
        <w:t>май</w:t>
      </w:r>
      <w:r>
        <w:rPr>
          <w:sz w:val="24"/>
        </w:rPr>
        <w:t xml:space="preserve"> 2019</w:t>
      </w:r>
    </w:p>
    <w:p w:rsidR="00877CD0" w:rsidRDefault="00877CD0" w:rsidP="00877CD0">
      <w:pPr>
        <w:contextualSpacing/>
        <w:jc w:val="center"/>
      </w:pPr>
    </w:p>
    <w:tbl>
      <w:tblPr>
        <w:tblW w:w="198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1"/>
        <w:gridCol w:w="708"/>
        <w:gridCol w:w="709"/>
        <w:gridCol w:w="567"/>
        <w:gridCol w:w="709"/>
        <w:gridCol w:w="708"/>
        <w:gridCol w:w="709"/>
        <w:gridCol w:w="709"/>
        <w:gridCol w:w="717"/>
        <w:gridCol w:w="700"/>
        <w:gridCol w:w="709"/>
        <w:gridCol w:w="425"/>
        <w:gridCol w:w="284"/>
        <w:gridCol w:w="758"/>
        <w:gridCol w:w="92"/>
        <w:gridCol w:w="703"/>
        <w:gridCol w:w="857"/>
        <w:gridCol w:w="709"/>
        <w:gridCol w:w="709"/>
        <w:gridCol w:w="709"/>
        <w:gridCol w:w="709"/>
        <w:gridCol w:w="709"/>
        <w:gridCol w:w="141"/>
        <w:gridCol w:w="567"/>
        <w:gridCol w:w="284"/>
        <w:gridCol w:w="425"/>
        <w:gridCol w:w="425"/>
        <w:gridCol w:w="284"/>
        <w:gridCol w:w="709"/>
        <w:gridCol w:w="708"/>
        <w:gridCol w:w="143"/>
        <w:gridCol w:w="566"/>
        <w:gridCol w:w="284"/>
        <w:gridCol w:w="425"/>
        <w:gridCol w:w="709"/>
      </w:tblGrid>
      <w:tr w:rsidR="00877CD0" w:rsidRPr="00826278" w:rsidTr="00E76BB7">
        <w:trPr>
          <w:trHeight w:val="231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r w:rsidRPr="00826278">
              <w:rPr>
                <w:color w:val="000000"/>
              </w:rPr>
              <w:t>п/п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Наименование мероприятий муниципальной программы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Ответственный исполнитель</w:t>
            </w:r>
          </w:p>
        </w:tc>
        <w:tc>
          <w:tcPr>
            <w:tcW w:w="25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Источники финансирования</w:t>
            </w: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Всего</w:t>
            </w:r>
          </w:p>
        </w:tc>
        <w:tc>
          <w:tcPr>
            <w:tcW w:w="850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в том числе:</w:t>
            </w:r>
          </w:p>
        </w:tc>
      </w:tr>
      <w:tr w:rsidR="00877CD0" w:rsidRPr="00826278" w:rsidTr="00E76BB7">
        <w:trPr>
          <w:trHeight w:val="264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план на 201</w:t>
            </w:r>
            <w:r>
              <w:rPr>
                <w:color w:val="000000"/>
              </w:rPr>
              <w:t>9</w:t>
            </w:r>
            <w:r w:rsidRPr="00826278">
              <w:rPr>
                <w:color w:val="000000"/>
              </w:rPr>
              <w:t xml:space="preserve"> год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Фактически профинансировано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январь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февраль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март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апрель</w:t>
            </w:r>
          </w:p>
        </w:tc>
      </w:tr>
      <w:tr w:rsidR="00877CD0" w:rsidRPr="00826278" w:rsidTr="00E76BB7">
        <w:trPr>
          <w:trHeight w:val="7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</w:tr>
      <w:tr w:rsidR="00877CD0" w:rsidRPr="00826278" w:rsidTr="00E76BB7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19</w:t>
            </w:r>
          </w:p>
        </w:tc>
      </w:tr>
      <w:tr w:rsidR="00877CD0" w:rsidRPr="00826278" w:rsidTr="00E76BB7">
        <w:trPr>
          <w:trHeight w:val="236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1.</w:t>
            </w:r>
          </w:p>
        </w:tc>
        <w:tc>
          <w:tcPr>
            <w:tcW w:w="269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>
              <w:t>Совершенствование системы управления градостроительным развитием территории (1-5)</w:t>
            </w:r>
          </w:p>
        </w:tc>
        <w:tc>
          <w:tcPr>
            <w:tcW w:w="212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Управление архитектуры и градостроительства Администрации города Мегиона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Всего: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Pr="00FD5B99" w:rsidRDefault="00877CD0" w:rsidP="0058056C">
            <w:pPr>
              <w:ind w:left="-108" w:right="-108"/>
              <w:contextualSpacing/>
              <w:jc w:val="center"/>
            </w:pPr>
            <w:r>
              <w:t>16192,2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E76BB7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E76BB7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4A5EA4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4A5EA4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77CD0" w:rsidRPr="00826278" w:rsidTr="00E76BB7">
        <w:trPr>
          <w:trHeight w:val="253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Pr="00FD5B99" w:rsidRDefault="00877CD0" w:rsidP="0058056C">
            <w:pPr>
              <w:contextualSpacing/>
              <w:jc w:val="center"/>
            </w:pPr>
            <w:r w:rsidRPr="00FD5B99"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</w:tr>
      <w:tr w:rsidR="00877CD0" w:rsidRPr="00826278" w:rsidTr="00E76BB7">
        <w:trPr>
          <w:trHeight w:val="413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Pr="00FD5B99" w:rsidRDefault="00877CD0" w:rsidP="0058056C">
            <w:pPr>
              <w:ind w:left="-108" w:right="-108"/>
              <w:contextualSpacing/>
              <w:jc w:val="center"/>
            </w:pPr>
            <w:r>
              <w:t>15058,7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E76BB7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E76BB7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4A5EA4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4A5EA4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77CD0" w:rsidRPr="00826278" w:rsidTr="00E76BB7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Pr="00FD5B99" w:rsidRDefault="00877CD0" w:rsidP="0058056C">
            <w:pPr>
              <w:ind w:left="-108" w:right="-108"/>
              <w:contextualSpacing/>
              <w:jc w:val="center"/>
            </w:pPr>
            <w:r>
              <w:t>1133,5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E76BB7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E76BB7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4A5EA4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4A5EA4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77CD0" w:rsidRPr="00826278" w:rsidTr="00E76BB7">
        <w:trPr>
          <w:trHeight w:val="226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привлечённые средства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Pr="00FD5B99" w:rsidRDefault="00877CD0" w:rsidP="0058056C">
            <w:pPr>
              <w:contextualSpacing/>
              <w:jc w:val="center"/>
            </w:pPr>
            <w:r w:rsidRPr="00FD5B99"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</w:tr>
      <w:tr w:rsidR="00877CD0" w:rsidRPr="00826278" w:rsidTr="00E76BB7">
        <w:trPr>
          <w:trHeight w:val="274"/>
        </w:trPr>
        <w:tc>
          <w:tcPr>
            <w:tcW w:w="540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CD0" w:rsidRPr="00826278" w:rsidRDefault="00877CD0" w:rsidP="0058056C">
            <w:pPr>
              <w:rPr>
                <w:color w:val="000000"/>
              </w:rPr>
            </w:pPr>
            <w:r>
              <w:rPr>
                <w:color w:val="000000"/>
              </w:rPr>
              <w:t>Итого по муниципальной программе: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Всего: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Pr="00FD5B99" w:rsidRDefault="00877CD0" w:rsidP="0058056C">
            <w:pPr>
              <w:ind w:left="-108" w:right="-108"/>
              <w:contextualSpacing/>
              <w:jc w:val="center"/>
            </w:pPr>
            <w:r>
              <w:t>16192,2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</w:tr>
      <w:tr w:rsidR="00877CD0" w:rsidRPr="00826278" w:rsidTr="00E76BB7">
        <w:trPr>
          <w:trHeight w:val="277"/>
        </w:trPr>
        <w:tc>
          <w:tcPr>
            <w:tcW w:w="54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CD0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Pr="00FD5B99" w:rsidRDefault="00877CD0" w:rsidP="0058056C">
            <w:pPr>
              <w:contextualSpacing/>
              <w:jc w:val="center"/>
            </w:pPr>
            <w:r w:rsidRPr="00FD5B99"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</w:tr>
      <w:tr w:rsidR="00877CD0" w:rsidRPr="00826278" w:rsidTr="00E76BB7">
        <w:trPr>
          <w:trHeight w:val="373"/>
        </w:trPr>
        <w:tc>
          <w:tcPr>
            <w:tcW w:w="54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CD0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Pr="00FD5B99" w:rsidRDefault="00877CD0" w:rsidP="0058056C">
            <w:pPr>
              <w:ind w:left="-108" w:right="-108"/>
              <w:contextualSpacing/>
              <w:jc w:val="center"/>
            </w:pPr>
            <w:r>
              <w:t>15058,7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</w:tr>
      <w:tr w:rsidR="00877CD0" w:rsidRPr="00826278" w:rsidTr="00E76BB7">
        <w:trPr>
          <w:trHeight w:val="196"/>
        </w:trPr>
        <w:tc>
          <w:tcPr>
            <w:tcW w:w="54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CD0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Pr="00FD5B99" w:rsidRDefault="00877CD0" w:rsidP="0058056C">
            <w:pPr>
              <w:ind w:left="-108" w:right="-108"/>
              <w:contextualSpacing/>
              <w:jc w:val="center"/>
            </w:pPr>
            <w:r>
              <w:t>1133,5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</w:tr>
      <w:tr w:rsidR="00877CD0" w:rsidRPr="00826278" w:rsidTr="00E76BB7">
        <w:trPr>
          <w:trHeight w:val="227"/>
        </w:trPr>
        <w:tc>
          <w:tcPr>
            <w:tcW w:w="540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D0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привлечённые средства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Pr="00FD5B99" w:rsidRDefault="00877CD0" w:rsidP="0058056C">
            <w:pPr>
              <w:contextualSpacing/>
              <w:jc w:val="center"/>
            </w:pPr>
            <w:r w:rsidRPr="00FD5B99"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</w:tr>
      <w:tr w:rsidR="00877CD0" w:rsidRPr="00826278" w:rsidTr="00E76BB7">
        <w:trPr>
          <w:trHeight w:val="375"/>
        </w:trPr>
        <w:tc>
          <w:tcPr>
            <w:tcW w:w="1986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77CD0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  <w:p w:rsidR="00877CD0" w:rsidRDefault="00877CD0" w:rsidP="0058056C">
            <w:pPr>
              <w:rPr>
                <w:color w:val="000000"/>
              </w:rPr>
            </w:pPr>
          </w:p>
          <w:p w:rsidR="00877CD0" w:rsidRPr="00826278" w:rsidRDefault="00877CD0" w:rsidP="0058056C">
            <w:pPr>
              <w:rPr>
                <w:color w:val="000000"/>
              </w:rPr>
            </w:pPr>
          </w:p>
        </w:tc>
      </w:tr>
      <w:tr w:rsidR="00877CD0" w:rsidRPr="00826278" w:rsidTr="00E76BB7">
        <w:trPr>
          <w:trHeight w:val="55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№ п/п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май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июнь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июль</w:t>
            </w:r>
          </w:p>
        </w:tc>
        <w:tc>
          <w:tcPr>
            <w:tcW w:w="2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август</w:t>
            </w:r>
          </w:p>
        </w:tc>
        <w:tc>
          <w:tcPr>
            <w:tcW w:w="2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сентябрь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октябрь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ноябрь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декабрь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причины отклонения</w:t>
            </w:r>
          </w:p>
        </w:tc>
      </w:tr>
      <w:tr w:rsidR="00877CD0" w:rsidRPr="00826278" w:rsidTr="00E76BB7">
        <w:trPr>
          <w:trHeight w:val="34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</w:tc>
      </w:tr>
      <w:tr w:rsidR="00877CD0" w:rsidRPr="00826278" w:rsidTr="00E76BB7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44</w:t>
            </w:r>
          </w:p>
        </w:tc>
      </w:tr>
      <w:tr w:rsidR="00961200" w:rsidRPr="00826278" w:rsidTr="00E76BB7">
        <w:trPr>
          <w:trHeight w:val="36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61200" w:rsidRPr="00826278" w:rsidRDefault="00961200" w:rsidP="0096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>
              <w:rPr>
                <w:color w:val="000000"/>
              </w:rPr>
              <w:t>8500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200" w:rsidRPr="00FD5B99" w:rsidRDefault="00961200" w:rsidP="00961200">
            <w:pPr>
              <w:ind w:left="-108" w:right="-108"/>
              <w:contextualSpacing/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200" w:rsidRPr="00826278" w:rsidRDefault="00961200" w:rsidP="00961200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200" w:rsidRPr="00826278" w:rsidRDefault="00961200" w:rsidP="00961200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200" w:rsidRPr="00826278" w:rsidRDefault="00961200" w:rsidP="00961200">
            <w:pPr>
              <w:rPr>
                <w:color w:val="000000"/>
              </w:rPr>
            </w:pPr>
            <w:r>
              <w:rPr>
                <w:color w:val="000000"/>
              </w:rPr>
              <w:t>7692,</w:t>
            </w:r>
            <w:r w:rsidRPr="001B574D">
              <w:rPr>
                <w:color w:val="000000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200" w:rsidRPr="00826278" w:rsidRDefault="00961200" w:rsidP="00961200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200" w:rsidRPr="00826278" w:rsidRDefault="00961200" w:rsidP="00961200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</w:tc>
      </w:tr>
      <w:tr w:rsidR="00961200" w:rsidRPr="00826278" w:rsidTr="00E76BB7">
        <w:trPr>
          <w:trHeight w:val="281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200" w:rsidRPr="00826278" w:rsidRDefault="00961200" w:rsidP="00961200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200" w:rsidRPr="00FD5B99" w:rsidRDefault="00961200" w:rsidP="00961200">
            <w:pPr>
              <w:contextualSpacing/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200" w:rsidRPr="00826278" w:rsidRDefault="00961200" w:rsidP="00961200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200" w:rsidRPr="00826278" w:rsidRDefault="00961200" w:rsidP="00961200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200" w:rsidRPr="00826278" w:rsidRDefault="00961200" w:rsidP="00961200">
            <w:pPr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200" w:rsidRPr="00826278" w:rsidRDefault="00961200" w:rsidP="00961200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200" w:rsidRPr="00826278" w:rsidRDefault="00961200" w:rsidP="00961200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</w:tc>
      </w:tr>
      <w:tr w:rsidR="00961200" w:rsidRPr="00826278" w:rsidTr="00E76BB7">
        <w:trPr>
          <w:trHeight w:val="286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200" w:rsidRPr="00826278" w:rsidRDefault="00961200" w:rsidP="00961200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>
              <w:rPr>
                <w:color w:val="000000"/>
              </w:rPr>
              <w:t>7905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200" w:rsidRPr="00FD5B99" w:rsidRDefault="00961200" w:rsidP="00961200">
            <w:pPr>
              <w:ind w:left="-108" w:right="-108"/>
              <w:contextualSpacing/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200" w:rsidRPr="00826278" w:rsidRDefault="00961200" w:rsidP="00961200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200" w:rsidRPr="00826278" w:rsidRDefault="00961200" w:rsidP="00961200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200" w:rsidRPr="00826278" w:rsidRDefault="00961200" w:rsidP="00961200">
            <w:pPr>
              <w:rPr>
                <w:color w:val="000000"/>
              </w:rPr>
            </w:pPr>
            <w:r>
              <w:rPr>
                <w:color w:val="000000"/>
              </w:rPr>
              <w:t>7153,7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200" w:rsidRPr="00826278" w:rsidRDefault="00961200" w:rsidP="00961200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200" w:rsidRPr="00826278" w:rsidRDefault="00961200" w:rsidP="00961200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</w:tc>
      </w:tr>
      <w:tr w:rsidR="00961200" w:rsidRPr="00826278" w:rsidTr="00E76BB7">
        <w:trPr>
          <w:trHeight w:val="30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200" w:rsidRPr="00826278" w:rsidRDefault="00961200" w:rsidP="00961200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>
              <w:rPr>
                <w:color w:val="000000"/>
              </w:rPr>
              <w:t>595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200" w:rsidRPr="00FD5B99" w:rsidRDefault="00961200" w:rsidP="00961200">
            <w:pPr>
              <w:ind w:left="-108" w:right="-108"/>
              <w:contextualSpacing/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200" w:rsidRPr="00826278" w:rsidRDefault="00961200" w:rsidP="00961200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200" w:rsidRPr="00826278" w:rsidRDefault="00961200" w:rsidP="00961200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200" w:rsidRPr="00826278" w:rsidRDefault="00961200" w:rsidP="00961200">
            <w:pPr>
              <w:rPr>
                <w:color w:val="000000"/>
              </w:rPr>
            </w:pPr>
            <w:r>
              <w:rPr>
                <w:color w:val="000000"/>
              </w:rPr>
              <w:t>538,5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200" w:rsidRPr="00826278" w:rsidRDefault="00961200" w:rsidP="00961200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200" w:rsidRPr="00826278" w:rsidRDefault="00961200" w:rsidP="00961200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00" w:rsidRPr="00826278" w:rsidRDefault="00961200" w:rsidP="00961200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</w:tc>
      </w:tr>
      <w:tr w:rsidR="00877CD0" w:rsidRPr="00826278" w:rsidTr="00E76BB7">
        <w:trPr>
          <w:trHeight w:val="31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Pr="00FD5B99" w:rsidRDefault="00877CD0" w:rsidP="0058056C">
            <w:pPr>
              <w:contextualSpacing/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</w:tc>
      </w:tr>
    </w:tbl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  <w:r w:rsidRPr="00B839B9">
        <w:rPr>
          <w:sz w:val="24"/>
        </w:rPr>
        <w:t xml:space="preserve">Сетевой график достижения целевых показателей муниципальной программы </w:t>
      </w:r>
    </w:p>
    <w:p w:rsidR="00877CD0" w:rsidRPr="00B839B9" w:rsidRDefault="00877CD0" w:rsidP="00877CD0">
      <w:pPr>
        <w:contextualSpacing/>
        <w:jc w:val="center"/>
        <w:rPr>
          <w:sz w:val="24"/>
        </w:rPr>
      </w:pPr>
      <w:r w:rsidRPr="00B839B9">
        <w:rPr>
          <w:sz w:val="24"/>
        </w:rPr>
        <w:t>«</w:t>
      </w:r>
      <w:r w:rsidRPr="00826278">
        <w:rPr>
          <w:sz w:val="24"/>
        </w:rPr>
        <w:t xml:space="preserve">Мероприятия в области градостроительной деятельности городского округа город Мегион на </w:t>
      </w:r>
      <w:r>
        <w:rPr>
          <w:sz w:val="24"/>
        </w:rPr>
        <w:t>2019-2025 годы</w:t>
      </w:r>
      <w:r w:rsidRPr="00B839B9">
        <w:rPr>
          <w:sz w:val="24"/>
        </w:rPr>
        <w:t>»</w:t>
      </w:r>
    </w:p>
    <w:p w:rsidR="00877CD0" w:rsidRDefault="00877CD0" w:rsidP="00877CD0">
      <w:pPr>
        <w:contextualSpacing/>
        <w:jc w:val="center"/>
        <w:rPr>
          <w:sz w:val="24"/>
        </w:rPr>
      </w:pPr>
      <w:r>
        <w:rPr>
          <w:sz w:val="24"/>
        </w:rPr>
        <w:t xml:space="preserve">за </w:t>
      </w:r>
      <w:r w:rsidR="003B286D">
        <w:rPr>
          <w:sz w:val="24"/>
        </w:rPr>
        <w:t>март</w:t>
      </w:r>
      <w:r>
        <w:rPr>
          <w:sz w:val="24"/>
        </w:rPr>
        <w:t xml:space="preserve"> </w:t>
      </w:r>
      <w:r w:rsidRPr="00B839B9">
        <w:rPr>
          <w:sz w:val="24"/>
        </w:rPr>
        <w:t>201</w:t>
      </w:r>
      <w:r>
        <w:rPr>
          <w:sz w:val="24"/>
        </w:rPr>
        <w:t xml:space="preserve">9 </w:t>
      </w:r>
      <w:r w:rsidRPr="00B839B9">
        <w:rPr>
          <w:sz w:val="24"/>
        </w:rPr>
        <w:t>год</w:t>
      </w:r>
    </w:p>
    <w:p w:rsidR="00877CD0" w:rsidRDefault="00877CD0" w:rsidP="00877CD0">
      <w:pPr>
        <w:contextualSpacing/>
        <w:jc w:val="center"/>
        <w:rPr>
          <w:sz w:val="24"/>
        </w:rPr>
      </w:pPr>
    </w:p>
    <w:tbl>
      <w:tblPr>
        <w:tblW w:w="196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2741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850"/>
        <w:gridCol w:w="709"/>
        <w:gridCol w:w="851"/>
        <w:gridCol w:w="708"/>
        <w:gridCol w:w="709"/>
        <w:gridCol w:w="851"/>
        <w:gridCol w:w="708"/>
        <w:gridCol w:w="709"/>
        <w:gridCol w:w="851"/>
        <w:gridCol w:w="708"/>
        <w:gridCol w:w="960"/>
      </w:tblGrid>
      <w:tr w:rsidR="00877CD0" w:rsidRPr="00B839B9" w:rsidTr="0058056C">
        <w:trPr>
          <w:trHeight w:val="451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№п/п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Наименование показателей результатов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Значение показателя на 201</w:t>
            </w:r>
            <w:r>
              <w:rPr>
                <w:color w:val="000000"/>
              </w:rPr>
              <w:t>9</w:t>
            </w:r>
            <w:r w:rsidRPr="00B839B9">
              <w:rPr>
                <w:color w:val="000000"/>
              </w:rPr>
              <w:t xml:space="preserve"> год</w:t>
            </w:r>
          </w:p>
        </w:tc>
        <w:tc>
          <w:tcPr>
            <w:tcW w:w="1371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в том числе:</w:t>
            </w:r>
          </w:p>
        </w:tc>
      </w:tr>
      <w:tr w:rsidR="00877CD0" w:rsidRPr="00B839B9" w:rsidTr="0058056C">
        <w:trPr>
          <w:trHeight w:val="36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январь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февраль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март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апрель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май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июнь</w:t>
            </w:r>
          </w:p>
        </w:tc>
      </w:tr>
      <w:tr w:rsidR="00877CD0" w:rsidRPr="00B839B9" w:rsidTr="0058056C">
        <w:trPr>
          <w:trHeight w:val="39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</w:tr>
      <w:tr w:rsidR="00877CD0" w:rsidRPr="00B839B9" w:rsidTr="005805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23</w:t>
            </w:r>
          </w:p>
        </w:tc>
      </w:tr>
      <w:tr w:rsidR="00877CD0" w:rsidRPr="00B839B9" w:rsidTr="0058056C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Default="00877CD0" w:rsidP="00580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Pr="0064002B" w:rsidRDefault="00877CD0" w:rsidP="0058056C">
            <w:pPr>
              <w:contextualSpacing/>
              <w:jc w:val="both"/>
              <w:rPr>
                <w:sz w:val="18"/>
                <w:szCs w:val="18"/>
              </w:rPr>
            </w:pPr>
            <w:r w:rsidRPr="0064002B">
              <w:rPr>
                <w:sz w:val="18"/>
                <w:szCs w:val="18"/>
              </w:rPr>
              <w:t>Увеличение количества разработанных документов по актуализации градостроительной документации (включая проекты планировки и проекты межевания, Правила землепользования и застройки, Генеральный план, местные нормативы градостроительного проектирования)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</w:tr>
      <w:tr w:rsidR="00877CD0" w:rsidRPr="00B839B9" w:rsidTr="0058056C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Default="00877CD0" w:rsidP="00580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Pr="0064002B" w:rsidRDefault="00877CD0" w:rsidP="0058056C">
            <w:pPr>
              <w:contextualSpacing/>
              <w:jc w:val="both"/>
              <w:rPr>
                <w:sz w:val="18"/>
                <w:szCs w:val="18"/>
              </w:rPr>
            </w:pPr>
            <w:r w:rsidRPr="0064002B">
              <w:rPr>
                <w:sz w:val="18"/>
                <w:szCs w:val="18"/>
              </w:rPr>
              <w:t>Развитие онлайн-сервисов в сфере градостроительства, в том числе внедрение и модернизация автоматизированных систем обеспечения градостроительной деятельности, разработку «калькулятора процедур», специализированных разделов официальных сайтов органов местного самоуправления, содержащую доступную информацию для застройщика (инвестора) о порядке и условии получения муниципальных услуг в сфере градостроительства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</w:tr>
      <w:tr w:rsidR="00877CD0" w:rsidRPr="00B839B9" w:rsidTr="0058056C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Default="00877CD0" w:rsidP="00580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Pr="0064002B" w:rsidRDefault="00877CD0" w:rsidP="0058056C">
            <w:pPr>
              <w:contextualSpacing/>
              <w:jc w:val="both"/>
              <w:rPr>
                <w:sz w:val="18"/>
                <w:szCs w:val="18"/>
              </w:rPr>
            </w:pPr>
            <w:r w:rsidRPr="0064002B">
              <w:rPr>
                <w:sz w:val="18"/>
                <w:szCs w:val="18"/>
              </w:rPr>
              <w:t>Увеличение объёма ввода жилья, кв.м.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18634,0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00254A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AA7FBD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57DB4" w:rsidP="00857DB4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57DB4" w:rsidP="00857DB4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1A6BEB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1,09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AB4DBF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238,6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AB4DBF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238,6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AB4DBF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1,28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4A5EA4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4A5EA4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4A5EA4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961200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566,20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961200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566,20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5D0B22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</w:tr>
      <w:tr w:rsidR="00877CD0" w:rsidRPr="00B839B9" w:rsidTr="0058056C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Default="00877CD0" w:rsidP="00580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Pr="0064002B" w:rsidRDefault="00877CD0" w:rsidP="0058056C">
            <w:pPr>
              <w:contextualSpacing/>
              <w:jc w:val="both"/>
              <w:rPr>
                <w:sz w:val="18"/>
                <w:szCs w:val="18"/>
              </w:rPr>
            </w:pPr>
            <w:r w:rsidRPr="0064002B">
              <w:rPr>
                <w:sz w:val="18"/>
                <w:szCs w:val="18"/>
              </w:rPr>
              <w:t>Увеличение доли муниципальных услуг в электронном виде в общем количестве предоставленных услуг по выдаче разрешения на строительство, 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2B68EA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D2567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D2567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D2567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5D0B22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5D0B22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5D0B22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tbl>
      <w:tblPr>
        <w:tblpPr w:leftFromText="180" w:rightFromText="180" w:horzAnchor="margin" w:tblpY="465"/>
        <w:tblW w:w="19577" w:type="dxa"/>
        <w:tblLook w:val="04A0" w:firstRow="1" w:lastRow="0" w:firstColumn="1" w:lastColumn="0" w:noHBand="0" w:noVBand="1"/>
      </w:tblPr>
      <w:tblGrid>
        <w:gridCol w:w="677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1620"/>
      </w:tblGrid>
      <w:tr w:rsidR="00877CD0" w:rsidRPr="00B839B9" w:rsidTr="0058056C">
        <w:trPr>
          <w:trHeight w:val="360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№п/п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877CD0" w:rsidRPr="00B839B9" w:rsidTr="0058056C">
        <w:trPr>
          <w:trHeight w:val="390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</w:p>
        </w:tc>
      </w:tr>
      <w:tr w:rsidR="00877CD0" w:rsidRPr="00B839B9" w:rsidTr="0058056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D0" w:rsidRPr="00B839B9" w:rsidRDefault="00877CD0" w:rsidP="00AC50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41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42</w:t>
            </w:r>
          </w:p>
        </w:tc>
      </w:tr>
      <w:tr w:rsidR="00877CD0" w:rsidRPr="00B839B9" w:rsidTr="0058056C">
        <w:trPr>
          <w:trHeight w:val="12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D0" w:rsidRDefault="00877CD0" w:rsidP="00580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</w:tr>
      <w:tr w:rsidR="00877CD0" w:rsidRPr="00B839B9" w:rsidTr="0058056C">
        <w:trPr>
          <w:trHeight w:val="12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D0" w:rsidRDefault="00877CD0" w:rsidP="00580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</w:tr>
      <w:tr w:rsidR="00877CD0" w:rsidRPr="00B839B9" w:rsidTr="0058056C">
        <w:trPr>
          <w:trHeight w:val="12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D0" w:rsidRDefault="00877CD0" w:rsidP="00580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</w:tr>
      <w:tr w:rsidR="00877CD0" w:rsidRPr="00B839B9" w:rsidTr="0058056C">
        <w:trPr>
          <w:trHeight w:val="12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D0" w:rsidRDefault="00877CD0" w:rsidP="00580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877CD0" w:rsidRPr="00B839B9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jc w:val="center"/>
        <w:rPr>
          <w:sz w:val="24"/>
          <w:szCs w:val="24"/>
        </w:rPr>
      </w:pPr>
    </w:p>
    <w:p w:rsidR="00996AB4" w:rsidRDefault="00996AB4" w:rsidP="00996AB4">
      <w:pPr>
        <w:jc w:val="center"/>
        <w:rPr>
          <w:sz w:val="24"/>
          <w:szCs w:val="24"/>
        </w:rPr>
      </w:pPr>
    </w:p>
    <w:p w:rsidR="00996AB4" w:rsidRDefault="00996AB4" w:rsidP="00996AB4">
      <w:pPr>
        <w:rPr>
          <w:sz w:val="24"/>
          <w:szCs w:val="24"/>
        </w:rPr>
        <w:sectPr w:rsidR="00996AB4" w:rsidSect="0058056C">
          <w:pgSz w:w="23814" w:h="16840" w:orient="landscape" w:code="8"/>
          <w:pgMar w:top="851" w:right="708" w:bottom="426" w:left="1276" w:header="720" w:footer="720" w:gutter="0"/>
          <w:cols w:space="720"/>
        </w:sectPr>
      </w:pPr>
    </w:p>
    <w:p w:rsidR="00877CD0" w:rsidRDefault="00877CD0" w:rsidP="00877CD0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ПОЯСНИТЕЛЬНАЯ ЗАПИСКА</w:t>
      </w:r>
    </w:p>
    <w:p w:rsidR="00877CD0" w:rsidRDefault="00877CD0" w:rsidP="00877CD0">
      <w:pPr>
        <w:jc w:val="center"/>
        <w:rPr>
          <w:sz w:val="24"/>
          <w:szCs w:val="24"/>
        </w:rPr>
      </w:pPr>
    </w:p>
    <w:p w:rsidR="00877CD0" w:rsidRDefault="00877CD0" w:rsidP="00877CD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ходе реализации муниципальной программы </w:t>
      </w:r>
    </w:p>
    <w:p w:rsidR="00877CD0" w:rsidRDefault="00877CD0" w:rsidP="00877CD0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Pr="00826278">
        <w:rPr>
          <w:sz w:val="24"/>
        </w:rPr>
        <w:t xml:space="preserve">Мероприятия в области градостроительной деятельности городского округа город Мегион на </w:t>
      </w:r>
      <w:r>
        <w:rPr>
          <w:sz w:val="24"/>
        </w:rPr>
        <w:t>2019-2025 годы</w:t>
      </w:r>
      <w:r>
        <w:rPr>
          <w:sz w:val="24"/>
          <w:szCs w:val="24"/>
        </w:rPr>
        <w:t>»</w:t>
      </w:r>
    </w:p>
    <w:p w:rsidR="00877CD0" w:rsidRPr="002855B2" w:rsidRDefault="00877CD0" w:rsidP="00877CD0">
      <w:pPr>
        <w:contextualSpacing/>
        <w:jc w:val="center"/>
        <w:rPr>
          <w:sz w:val="24"/>
          <w:szCs w:val="24"/>
        </w:rPr>
      </w:pPr>
      <w:r w:rsidRPr="002855B2">
        <w:rPr>
          <w:sz w:val="24"/>
          <w:szCs w:val="24"/>
        </w:rPr>
        <w:t xml:space="preserve">за </w:t>
      </w:r>
      <w:r w:rsidR="007F3F8C">
        <w:rPr>
          <w:sz w:val="24"/>
          <w:szCs w:val="24"/>
        </w:rPr>
        <w:t>май</w:t>
      </w:r>
      <w:r>
        <w:rPr>
          <w:sz w:val="24"/>
          <w:szCs w:val="24"/>
        </w:rPr>
        <w:t xml:space="preserve"> 2019</w:t>
      </w:r>
    </w:p>
    <w:p w:rsidR="00877CD0" w:rsidRPr="002855B2" w:rsidRDefault="00877CD0" w:rsidP="00877CD0">
      <w:pPr>
        <w:ind w:firstLine="709"/>
        <w:contextualSpacing/>
        <w:jc w:val="center"/>
        <w:rPr>
          <w:sz w:val="24"/>
          <w:szCs w:val="24"/>
        </w:rPr>
      </w:pPr>
    </w:p>
    <w:p w:rsidR="00877CD0" w:rsidRPr="002855B2" w:rsidRDefault="00877CD0" w:rsidP="00877CD0">
      <w:pPr>
        <w:ind w:firstLine="709"/>
        <w:contextualSpacing/>
        <w:jc w:val="both"/>
        <w:rPr>
          <w:sz w:val="24"/>
          <w:szCs w:val="24"/>
        </w:rPr>
      </w:pPr>
      <w:r w:rsidRPr="002855B2">
        <w:rPr>
          <w:sz w:val="24"/>
          <w:szCs w:val="24"/>
        </w:rPr>
        <w:t xml:space="preserve">Постановлением администрации города от </w:t>
      </w:r>
      <w:r>
        <w:rPr>
          <w:sz w:val="24"/>
          <w:szCs w:val="24"/>
        </w:rPr>
        <w:t>20</w:t>
      </w:r>
      <w:r w:rsidRPr="002855B2">
        <w:rPr>
          <w:sz w:val="24"/>
          <w:szCs w:val="24"/>
        </w:rPr>
        <w:t>.1</w:t>
      </w:r>
      <w:r>
        <w:rPr>
          <w:sz w:val="24"/>
          <w:szCs w:val="24"/>
        </w:rPr>
        <w:t>2</w:t>
      </w:r>
      <w:r w:rsidRPr="002855B2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2855B2">
        <w:rPr>
          <w:sz w:val="24"/>
          <w:szCs w:val="24"/>
        </w:rPr>
        <w:t xml:space="preserve"> №</w:t>
      </w:r>
      <w:r>
        <w:rPr>
          <w:sz w:val="24"/>
          <w:szCs w:val="24"/>
        </w:rPr>
        <w:t>2780</w:t>
      </w:r>
      <w:r w:rsidRPr="002855B2">
        <w:rPr>
          <w:sz w:val="24"/>
          <w:szCs w:val="24"/>
        </w:rPr>
        <w:t xml:space="preserve"> утверждена муниципальная программа «</w:t>
      </w:r>
      <w:r w:rsidRPr="00826278">
        <w:rPr>
          <w:sz w:val="24"/>
        </w:rPr>
        <w:t xml:space="preserve">Мероприятия в области градостроительной деятельности городского округа город Мегион на </w:t>
      </w:r>
      <w:r>
        <w:rPr>
          <w:sz w:val="24"/>
        </w:rPr>
        <w:t>2019-2025 годы</w:t>
      </w:r>
      <w:r w:rsidRPr="002855B2">
        <w:rPr>
          <w:sz w:val="24"/>
          <w:szCs w:val="24"/>
        </w:rPr>
        <w:t>» (далее - Программа).</w:t>
      </w:r>
    </w:p>
    <w:p w:rsidR="00877CD0" w:rsidRPr="002855B2" w:rsidRDefault="00877CD0" w:rsidP="00877CD0">
      <w:pPr>
        <w:ind w:firstLine="709"/>
        <w:contextualSpacing/>
        <w:jc w:val="both"/>
        <w:rPr>
          <w:sz w:val="24"/>
          <w:szCs w:val="24"/>
        </w:rPr>
      </w:pPr>
      <w:r w:rsidRPr="002855B2">
        <w:rPr>
          <w:sz w:val="24"/>
          <w:szCs w:val="24"/>
        </w:rPr>
        <w:t xml:space="preserve">Общий объём финансирования муниципальной программы составляет                         </w:t>
      </w:r>
      <w:r>
        <w:rPr>
          <w:sz w:val="24"/>
          <w:szCs w:val="24"/>
        </w:rPr>
        <w:t xml:space="preserve">24884,2 </w:t>
      </w:r>
      <w:r w:rsidRPr="002855B2">
        <w:rPr>
          <w:sz w:val="24"/>
          <w:szCs w:val="24"/>
        </w:rPr>
        <w:t xml:space="preserve">тыс.руб., </w:t>
      </w:r>
      <w:r>
        <w:rPr>
          <w:sz w:val="24"/>
          <w:szCs w:val="24"/>
        </w:rPr>
        <w:t>в том числе на 2019</w:t>
      </w:r>
      <w:r w:rsidRPr="002855B2">
        <w:rPr>
          <w:sz w:val="24"/>
          <w:szCs w:val="24"/>
        </w:rPr>
        <w:t xml:space="preserve"> год – </w:t>
      </w:r>
      <w:r>
        <w:rPr>
          <w:sz w:val="24"/>
          <w:szCs w:val="24"/>
        </w:rPr>
        <w:t xml:space="preserve">16192,2 </w:t>
      </w:r>
      <w:r w:rsidRPr="002855B2">
        <w:rPr>
          <w:sz w:val="24"/>
          <w:szCs w:val="24"/>
        </w:rPr>
        <w:t xml:space="preserve">тыс.руб., из них – </w:t>
      </w:r>
      <w:r>
        <w:rPr>
          <w:sz w:val="24"/>
          <w:szCs w:val="24"/>
        </w:rPr>
        <w:t xml:space="preserve">15058,7 </w:t>
      </w:r>
      <w:r w:rsidRPr="002855B2">
        <w:rPr>
          <w:sz w:val="24"/>
          <w:szCs w:val="24"/>
        </w:rPr>
        <w:t xml:space="preserve">тыс.руб. – бюджет округа, </w:t>
      </w:r>
      <w:r>
        <w:rPr>
          <w:sz w:val="24"/>
          <w:szCs w:val="24"/>
        </w:rPr>
        <w:t>1133,5</w:t>
      </w:r>
      <w:r w:rsidRPr="00297065">
        <w:rPr>
          <w:sz w:val="24"/>
          <w:szCs w:val="24"/>
        </w:rPr>
        <w:t xml:space="preserve"> </w:t>
      </w:r>
      <w:r w:rsidRPr="002855B2">
        <w:rPr>
          <w:sz w:val="24"/>
          <w:szCs w:val="24"/>
        </w:rPr>
        <w:t>тыс. руб. – бюджет города.</w:t>
      </w:r>
    </w:p>
    <w:p w:rsidR="00877CD0" w:rsidRDefault="00877CD0" w:rsidP="00877C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отчётном периоде:</w:t>
      </w:r>
    </w:p>
    <w:p w:rsidR="00877CD0" w:rsidRDefault="00D841B0" w:rsidP="00E76B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завершающей стадии работы</w:t>
      </w:r>
      <w:r w:rsidR="00877CD0">
        <w:rPr>
          <w:sz w:val="24"/>
          <w:szCs w:val="24"/>
        </w:rPr>
        <w:t xml:space="preserve"> по муниципальному контракту от 22.03.2018 №018730004517000866 на выполнение научно-исследовательскую работу «Внесение изменений в генеральный план городского округа город Мегион в части установления границ зон территорий, подверженных риску возникновения чрезвычайных ситуаций природного и техногенного характера. Зоны затопления, подтопления». В частности – </w:t>
      </w:r>
      <w:r w:rsidR="00E76BB7">
        <w:rPr>
          <w:sz w:val="24"/>
          <w:szCs w:val="24"/>
        </w:rPr>
        <w:t>второго</w:t>
      </w:r>
      <w:r w:rsidR="00877CD0">
        <w:rPr>
          <w:sz w:val="24"/>
          <w:szCs w:val="24"/>
        </w:rPr>
        <w:t xml:space="preserve"> этап</w:t>
      </w:r>
      <w:r w:rsidR="00E76BB7">
        <w:rPr>
          <w:sz w:val="24"/>
          <w:szCs w:val="24"/>
        </w:rPr>
        <w:t>а</w:t>
      </w:r>
      <w:r w:rsidR="00877CD0">
        <w:rPr>
          <w:sz w:val="24"/>
          <w:szCs w:val="24"/>
        </w:rPr>
        <w:t xml:space="preserve"> муниципального контракта по </w:t>
      </w:r>
      <w:r w:rsidR="00E76BB7">
        <w:rPr>
          <w:sz w:val="24"/>
          <w:szCs w:val="24"/>
        </w:rPr>
        <w:t xml:space="preserve">внесению изменений </w:t>
      </w:r>
      <w:r w:rsidR="002C7A67">
        <w:rPr>
          <w:sz w:val="24"/>
          <w:szCs w:val="24"/>
        </w:rPr>
        <w:t xml:space="preserve">в </w:t>
      </w:r>
      <w:r w:rsidR="00E76BB7">
        <w:rPr>
          <w:sz w:val="24"/>
          <w:szCs w:val="24"/>
        </w:rPr>
        <w:t>Правила землепользования и застройки</w:t>
      </w:r>
      <w:r w:rsidR="002C7A67">
        <w:rPr>
          <w:sz w:val="24"/>
          <w:szCs w:val="24"/>
        </w:rPr>
        <w:t xml:space="preserve"> и генеральный план</w:t>
      </w:r>
      <w:r w:rsidR="00877CD0">
        <w:rPr>
          <w:sz w:val="24"/>
          <w:szCs w:val="24"/>
        </w:rPr>
        <w:t xml:space="preserve">. Оплата выполненных работ запланирована на </w:t>
      </w:r>
      <w:r w:rsidR="000F44DB">
        <w:rPr>
          <w:sz w:val="24"/>
          <w:szCs w:val="24"/>
        </w:rPr>
        <w:t>июнь</w:t>
      </w:r>
      <w:r w:rsidR="00E76BB7">
        <w:rPr>
          <w:sz w:val="24"/>
          <w:szCs w:val="24"/>
        </w:rPr>
        <w:t xml:space="preserve"> 2019, </w:t>
      </w:r>
      <w:r>
        <w:rPr>
          <w:sz w:val="24"/>
          <w:szCs w:val="24"/>
        </w:rPr>
        <w:t xml:space="preserve">так как соглашение о предоставлении субсидии местному бюджету из бюджета ХМАО-Югры №5-СС/2019 </w:t>
      </w:r>
      <w:r w:rsidR="000F44DB">
        <w:rPr>
          <w:sz w:val="24"/>
          <w:szCs w:val="24"/>
        </w:rPr>
        <w:t>было подписано 28.05.2019</w:t>
      </w:r>
      <w:r w:rsidR="00E76BB7">
        <w:rPr>
          <w:sz w:val="24"/>
          <w:szCs w:val="24"/>
        </w:rPr>
        <w:t>.</w:t>
      </w:r>
    </w:p>
    <w:p w:rsidR="00D841B0" w:rsidRDefault="00D841B0" w:rsidP="00E76BB7">
      <w:pPr>
        <w:ind w:firstLine="709"/>
        <w:jc w:val="both"/>
        <w:rPr>
          <w:sz w:val="24"/>
          <w:szCs w:val="24"/>
        </w:rPr>
      </w:pPr>
    </w:p>
    <w:p w:rsidR="006A64F3" w:rsidRDefault="006A64F3" w:rsidP="00877CD0">
      <w:pPr>
        <w:jc w:val="center"/>
        <w:rPr>
          <w:sz w:val="24"/>
          <w:szCs w:val="24"/>
        </w:rPr>
      </w:pPr>
    </w:p>
    <w:p w:rsidR="00D841B0" w:rsidRPr="00B8560D" w:rsidRDefault="00D841B0" w:rsidP="00877CD0">
      <w:pPr>
        <w:jc w:val="center"/>
        <w:rPr>
          <w:sz w:val="24"/>
          <w:szCs w:val="24"/>
        </w:rPr>
      </w:pPr>
    </w:p>
    <w:sectPr w:rsidR="00D841B0" w:rsidRPr="00B8560D" w:rsidSect="0058056C">
      <w:pgSz w:w="11907" w:h="16840" w:code="9"/>
      <w:pgMar w:top="1134" w:right="567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200" w:rsidRDefault="00961200" w:rsidP="00DA1FD3">
      <w:r>
        <w:separator/>
      </w:r>
    </w:p>
  </w:endnote>
  <w:endnote w:type="continuationSeparator" w:id="0">
    <w:p w:rsidR="00961200" w:rsidRDefault="00961200" w:rsidP="00DA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200" w:rsidRDefault="00961200" w:rsidP="00DA1FD3">
      <w:r>
        <w:separator/>
      </w:r>
    </w:p>
  </w:footnote>
  <w:footnote w:type="continuationSeparator" w:id="0">
    <w:p w:rsidR="00961200" w:rsidRDefault="00961200" w:rsidP="00DA1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378B1"/>
    <w:multiLevelType w:val="hybridMultilevel"/>
    <w:tmpl w:val="42BC9510"/>
    <w:lvl w:ilvl="0" w:tplc="163AFE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F1F2259"/>
    <w:multiLevelType w:val="hybridMultilevel"/>
    <w:tmpl w:val="A3384E58"/>
    <w:lvl w:ilvl="0" w:tplc="A25657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36D237D"/>
    <w:multiLevelType w:val="multilevel"/>
    <w:tmpl w:val="C0FE444E"/>
    <w:styleLink w:val="11111111"/>
    <w:lvl w:ilvl="0">
      <w:start w:val="1"/>
      <w:numFmt w:val="bullet"/>
      <w:pStyle w:val="a"/>
      <w:lvlText w:val=""/>
      <w:lvlJc w:val="left"/>
      <w:pPr>
        <w:ind w:left="-20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20F781C"/>
    <w:multiLevelType w:val="hybridMultilevel"/>
    <w:tmpl w:val="55AAE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E6CF0"/>
    <w:multiLevelType w:val="hybridMultilevel"/>
    <w:tmpl w:val="E5323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DA3"/>
    <w:rsid w:val="0000254A"/>
    <w:rsid w:val="0001129B"/>
    <w:rsid w:val="00014C99"/>
    <w:rsid w:val="00016F67"/>
    <w:rsid w:val="0002082A"/>
    <w:rsid w:val="000244F7"/>
    <w:rsid w:val="00025575"/>
    <w:rsid w:val="00034F06"/>
    <w:rsid w:val="000465F6"/>
    <w:rsid w:val="00060294"/>
    <w:rsid w:val="00062C22"/>
    <w:rsid w:val="0007493C"/>
    <w:rsid w:val="000760CC"/>
    <w:rsid w:val="000B3A13"/>
    <w:rsid w:val="000C55C8"/>
    <w:rsid w:val="000E35CF"/>
    <w:rsid w:val="000F44DB"/>
    <w:rsid w:val="000F5C2C"/>
    <w:rsid w:val="00103FC8"/>
    <w:rsid w:val="001163CC"/>
    <w:rsid w:val="00116460"/>
    <w:rsid w:val="00124A83"/>
    <w:rsid w:val="001335C3"/>
    <w:rsid w:val="00140EF7"/>
    <w:rsid w:val="00151888"/>
    <w:rsid w:val="001A6BEB"/>
    <w:rsid w:val="001B7671"/>
    <w:rsid w:val="001C0A26"/>
    <w:rsid w:val="001C19B5"/>
    <w:rsid w:val="001C2E48"/>
    <w:rsid w:val="001C75CF"/>
    <w:rsid w:val="001D00C7"/>
    <w:rsid w:val="001D2486"/>
    <w:rsid w:val="001E017D"/>
    <w:rsid w:val="001E5C71"/>
    <w:rsid w:val="001F0CBD"/>
    <w:rsid w:val="001F3394"/>
    <w:rsid w:val="001F69AF"/>
    <w:rsid w:val="001F71A9"/>
    <w:rsid w:val="00213498"/>
    <w:rsid w:val="00215105"/>
    <w:rsid w:val="0022483E"/>
    <w:rsid w:val="00247F45"/>
    <w:rsid w:val="00263789"/>
    <w:rsid w:val="00276565"/>
    <w:rsid w:val="00282D30"/>
    <w:rsid w:val="002A2468"/>
    <w:rsid w:val="002A444D"/>
    <w:rsid w:val="002A471B"/>
    <w:rsid w:val="002A725D"/>
    <w:rsid w:val="002B2EFF"/>
    <w:rsid w:val="002B2F47"/>
    <w:rsid w:val="002B68EA"/>
    <w:rsid w:val="002C4A09"/>
    <w:rsid w:val="002C7A67"/>
    <w:rsid w:val="002D7719"/>
    <w:rsid w:val="002F5146"/>
    <w:rsid w:val="003134BA"/>
    <w:rsid w:val="00333390"/>
    <w:rsid w:val="00351A9F"/>
    <w:rsid w:val="00354930"/>
    <w:rsid w:val="0036280C"/>
    <w:rsid w:val="0036605E"/>
    <w:rsid w:val="00382497"/>
    <w:rsid w:val="00391040"/>
    <w:rsid w:val="003A1155"/>
    <w:rsid w:val="003A7123"/>
    <w:rsid w:val="003B286D"/>
    <w:rsid w:val="003C6971"/>
    <w:rsid w:val="003D1FC5"/>
    <w:rsid w:val="003D3D8F"/>
    <w:rsid w:val="003E6232"/>
    <w:rsid w:val="004054A4"/>
    <w:rsid w:val="00416C11"/>
    <w:rsid w:val="00424DFB"/>
    <w:rsid w:val="0042729E"/>
    <w:rsid w:val="00430904"/>
    <w:rsid w:val="0044342E"/>
    <w:rsid w:val="00447E9A"/>
    <w:rsid w:val="00456AB2"/>
    <w:rsid w:val="00465257"/>
    <w:rsid w:val="0048177A"/>
    <w:rsid w:val="004829A4"/>
    <w:rsid w:val="00484261"/>
    <w:rsid w:val="004847BA"/>
    <w:rsid w:val="00490DC4"/>
    <w:rsid w:val="0049659C"/>
    <w:rsid w:val="004A5EA4"/>
    <w:rsid w:val="004A7C19"/>
    <w:rsid w:val="004C5AED"/>
    <w:rsid w:val="004E0FA7"/>
    <w:rsid w:val="004E5538"/>
    <w:rsid w:val="004E7754"/>
    <w:rsid w:val="004F20D1"/>
    <w:rsid w:val="005006B5"/>
    <w:rsid w:val="00510256"/>
    <w:rsid w:val="00526FD9"/>
    <w:rsid w:val="00540686"/>
    <w:rsid w:val="00543F22"/>
    <w:rsid w:val="005500DA"/>
    <w:rsid w:val="005500F1"/>
    <w:rsid w:val="00553DF7"/>
    <w:rsid w:val="00555881"/>
    <w:rsid w:val="005559BC"/>
    <w:rsid w:val="0058056C"/>
    <w:rsid w:val="005830DF"/>
    <w:rsid w:val="00585F97"/>
    <w:rsid w:val="0058733B"/>
    <w:rsid w:val="00587FD3"/>
    <w:rsid w:val="00591356"/>
    <w:rsid w:val="00594048"/>
    <w:rsid w:val="005A5D70"/>
    <w:rsid w:val="005C00D7"/>
    <w:rsid w:val="005C6F2B"/>
    <w:rsid w:val="005D0B22"/>
    <w:rsid w:val="005E1359"/>
    <w:rsid w:val="005F317E"/>
    <w:rsid w:val="005F7193"/>
    <w:rsid w:val="00603E49"/>
    <w:rsid w:val="0060672B"/>
    <w:rsid w:val="0061040E"/>
    <w:rsid w:val="0061206A"/>
    <w:rsid w:val="00625F1F"/>
    <w:rsid w:val="0062643B"/>
    <w:rsid w:val="006274AC"/>
    <w:rsid w:val="00635AC4"/>
    <w:rsid w:val="00646160"/>
    <w:rsid w:val="00670074"/>
    <w:rsid w:val="0068635F"/>
    <w:rsid w:val="00686C38"/>
    <w:rsid w:val="00686D27"/>
    <w:rsid w:val="00696278"/>
    <w:rsid w:val="006A46E6"/>
    <w:rsid w:val="006A64F3"/>
    <w:rsid w:val="006B5F66"/>
    <w:rsid w:val="006C6B39"/>
    <w:rsid w:val="006D18F4"/>
    <w:rsid w:val="00712DCA"/>
    <w:rsid w:val="00722EA0"/>
    <w:rsid w:val="00723206"/>
    <w:rsid w:val="00735AC7"/>
    <w:rsid w:val="007562FD"/>
    <w:rsid w:val="00765160"/>
    <w:rsid w:val="00771132"/>
    <w:rsid w:val="007755A4"/>
    <w:rsid w:val="00783738"/>
    <w:rsid w:val="007A5027"/>
    <w:rsid w:val="007A672F"/>
    <w:rsid w:val="007B4CDD"/>
    <w:rsid w:val="007B6C20"/>
    <w:rsid w:val="007C52AE"/>
    <w:rsid w:val="007D6CEB"/>
    <w:rsid w:val="007E07DB"/>
    <w:rsid w:val="007E0DEF"/>
    <w:rsid w:val="007E2017"/>
    <w:rsid w:val="007F3F8C"/>
    <w:rsid w:val="007F661D"/>
    <w:rsid w:val="007F6F43"/>
    <w:rsid w:val="007F70EB"/>
    <w:rsid w:val="00802E03"/>
    <w:rsid w:val="00815560"/>
    <w:rsid w:val="00846BD2"/>
    <w:rsid w:val="00855247"/>
    <w:rsid w:val="00855825"/>
    <w:rsid w:val="00857DB4"/>
    <w:rsid w:val="008603EB"/>
    <w:rsid w:val="00860D07"/>
    <w:rsid w:val="00877CD0"/>
    <w:rsid w:val="00882037"/>
    <w:rsid w:val="00882F4E"/>
    <w:rsid w:val="008916C7"/>
    <w:rsid w:val="008945D1"/>
    <w:rsid w:val="008A1E92"/>
    <w:rsid w:val="008A52F3"/>
    <w:rsid w:val="008B14B7"/>
    <w:rsid w:val="008B2981"/>
    <w:rsid w:val="008C37C2"/>
    <w:rsid w:val="008D2089"/>
    <w:rsid w:val="008D2567"/>
    <w:rsid w:val="008F42F7"/>
    <w:rsid w:val="008F588A"/>
    <w:rsid w:val="00904EA3"/>
    <w:rsid w:val="00910622"/>
    <w:rsid w:val="009177A0"/>
    <w:rsid w:val="00935AAB"/>
    <w:rsid w:val="00961200"/>
    <w:rsid w:val="009805DF"/>
    <w:rsid w:val="00996AB4"/>
    <w:rsid w:val="009A62BD"/>
    <w:rsid w:val="009E1C8C"/>
    <w:rsid w:val="009E32B5"/>
    <w:rsid w:val="00A15E50"/>
    <w:rsid w:val="00A177BC"/>
    <w:rsid w:val="00A53F14"/>
    <w:rsid w:val="00A543E8"/>
    <w:rsid w:val="00A5762D"/>
    <w:rsid w:val="00A75721"/>
    <w:rsid w:val="00A85474"/>
    <w:rsid w:val="00A8694C"/>
    <w:rsid w:val="00A918FD"/>
    <w:rsid w:val="00AA0097"/>
    <w:rsid w:val="00AA7FBD"/>
    <w:rsid w:val="00AB1D34"/>
    <w:rsid w:val="00AB4DBF"/>
    <w:rsid w:val="00AC3C19"/>
    <w:rsid w:val="00AC500C"/>
    <w:rsid w:val="00AE4859"/>
    <w:rsid w:val="00AE71A5"/>
    <w:rsid w:val="00AF6334"/>
    <w:rsid w:val="00B267FC"/>
    <w:rsid w:val="00B4373B"/>
    <w:rsid w:val="00B50096"/>
    <w:rsid w:val="00B54A2F"/>
    <w:rsid w:val="00B806B2"/>
    <w:rsid w:val="00B83CFA"/>
    <w:rsid w:val="00B845E6"/>
    <w:rsid w:val="00B8560D"/>
    <w:rsid w:val="00B900F9"/>
    <w:rsid w:val="00B90D08"/>
    <w:rsid w:val="00B91665"/>
    <w:rsid w:val="00B96998"/>
    <w:rsid w:val="00B969E2"/>
    <w:rsid w:val="00BA24DC"/>
    <w:rsid w:val="00BD0C23"/>
    <w:rsid w:val="00BF50EC"/>
    <w:rsid w:val="00BF7399"/>
    <w:rsid w:val="00C06090"/>
    <w:rsid w:val="00C26084"/>
    <w:rsid w:val="00C548B4"/>
    <w:rsid w:val="00C6232D"/>
    <w:rsid w:val="00C6543D"/>
    <w:rsid w:val="00C73CCC"/>
    <w:rsid w:val="00C74A6B"/>
    <w:rsid w:val="00C765FA"/>
    <w:rsid w:val="00C85B7A"/>
    <w:rsid w:val="00CB5E99"/>
    <w:rsid w:val="00CC3254"/>
    <w:rsid w:val="00CC404A"/>
    <w:rsid w:val="00CC55A2"/>
    <w:rsid w:val="00CD5C56"/>
    <w:rsid w:val="00D459C9"/>
    <w:rsid w:val="00D5121B"/>
    <w:rsid w:val="00D55785"/>
    <w:rsid w:val="00D57087"/>
    <w:rsid w:val="00D73E7F"/>
    <w:rsid w:val="00D841B0"/>
    <w:rsid w:val="00D940FD"/>
    <w:rsid w:val="00D94EFA"/>
    <w:rsid w:val="00DA1FD3"/>
    <w:rsid w:val="00DA2043"/>
    <w:rsid w:val="00DB34DB"/>
    <w:rsid w:val="00DB527A"/>
    <w:rsid w:val="00DC54BB"/>
    <w:rsid w:val="00DC5920"/>
    <w:rsid w:val="00DC60E4"/>
    <w:rsid w:val="00DE6F9A"/>
    <w:rsid w:val="00E02DA3"/>
    <w:rsid w:val="00E30F70"/>
    <w:rsid w:val="00E339ED"/>
    <w:rsid w:val="00E34AB7"/>
    <w:rsid w:val="00E35566"/>
    <w:rsid w:val="00E51F5B"/>
    <w:rsid w:val="00E5259B"/>
    <w:rsid w:val="00E56AF7"/>
    <w:rsid w:val="00E70192"/>
    <w:rsid w:val="00E71A96"/>
    <w:rsid w:val="00E76BB7"/>
    <w:rsid w:val="00E8319E"/>
    <w:rsid w:val="00EB2EB2"/>
    <w:rsid w:val="00EC17EC"/>
    <w:rsid w:val="00EC1A56"/>
    <w:rsid w:val="00EC51D7"/>
    <w:rsid w:val="00EC78FB"/>
    <w:rsid w:val="00ED1B74"/>
    <w:rsid w:val="00EF1D77"/>
    <w:rsid w:val="00F26EAD"/>
    <w:rsid w:val="00F33AA9"/>
    <w:rsid w:val="00F35E66"/>
    <w:rsid w:val="00F47C02"/>
    <w:rsid w:val="00F5036C"/>
    <w:rsid w:val="00F57177"/>
    <w:rsid w:val="00F93FF1"/>
    <w:rsid w:val="00FA2426"/>
    <w:rsid w:val="00FA4A3A"/>
    <w:rsid w:val="00FA6DBF"/>
    <w:rsid w:val="00FA7A70"/>
    <w:rsid w:val="00FB0BF8"/>
    <w:rsid w:val="00FC2CAC"/>
    <w:rsid w:val="00FD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7221003B-518F-4D7A-B7A5-1880C2F6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b/>
      <w:color w:val="FF0000"/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  <w:sz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</w:rPr>
  </w:style>
  <w:style w:type="paragraph" w:styleId="5">
    <w:name w:val="heading 5"/>
    <w:basedOn w:val="a0"/>
    <w:next w:val="a0"/>
    <w:qFormat/>
    <w:pPr>
      <w:keepNext/>
      <w:outlineLvl w:val="4"/>
    </w:pPr>
    <w:rPr>
      <w:b/>
      <w:sz w:val="22"/>
    </w:rPr>
  </w:style>
  <w:style w:type="paragraph" w:styleId="6">
    <w:name w:val="heading 6"/>
    <w:basedOn w:val="a0"/>
    <w:next w:val="a0"/>
    <w:qFormat/>
    <w:pPr>
      <w:keepNext/>
      <w:outlineLvl w:val="5"/>
    </w:pPr>
    <w:rPr>
      <w:sz w:val="32"/>
    </w:rPr>
  </w:style>
  <w:style w:type="paragraph" w:styleId="7">
    <w:name w:val="heading 7"/>
    <w:basedOn w:val="a0"/>
    <w:next w:val="a0"/>
    <w:qFormat/>
    <w:pPr>
      <w:keepNext/>
      <w:outlineLvl w:val="6"/>
    </w:pPr>
    <w:rPr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center"/>
    </w:pPr>
    <w:rPr>
      <w:b/>
      <w:color w:val="0000FF"/>
    </w:rPr>
  </w:style>
  <w:style w:type="paragraph" w:styleId="a5">
    <w:name w:val="Normal (Web)"/>
    <w:basedOn w:val="a0"/>
    <w:rsid w:val="00CC55A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0"/>
    <w:semiHidden/>
    <w:rsid w:val="00447E9A"/>
    <w:rPr>
      <w:rFonts w:ascii="Tahoma" w:hAnsi="Tahoma" w:cs="Tahoma"/>
      <w:sz w:val="16"/>
      <w:szCs w:val="16"/>
    </w:rPr>
  </w:style>
  <w:style w:type="paragraph" w:styleId="a7">
    <w:name w:val="Body Text"/>
    <w:basedOn w:val="a0"/>
    <w:rsid w:val="00E35566"/>
    <w:pPr>
      <w:jc w:val="both"/>
    </w:pPr>
    <w:rPr>
      <w:sz w:val="24"/>
    </w:rPr>
  </w:style>
  <w:style w:type="paragraph" w:customStyle="1" w:styleId="a8">
    <w:name w:val="Комментарий"/>
    <w:basedOn w:val="a0"/>
    <w:next w:val="a0"/>
    <w:uiPriority w:val="99"/>
    <w:rsid w:val="005C00D7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9">
    <w:name w:val="List Paragraph"/>
    <w:basedOn w:val="a0"/>
    <w:uiPriority w:val="34"/>
    <w:qFormat/>
    <w:rsid w:val="001335C3"/>
    <w:pPr>
      <w:ind w:left="708"/>
    </w:pPr>
  </w:style>
  <w:style w:type="paragraph" w:customStyle="1" w:styleId="aa">
    <w:name w:val="Табличный_заголовки"/>
    <w:basedOn w:val="a0"/>
    <w:rsid w:val="00FA6DBF"/>
    <w:pPr>
      <w:keepNext/>
      <w:keepLines/>
      <w:jc w:val="center"/>
    </w:pPr>
    <w:rPr>
      <w:b/>
    </w:rPr>
  </w:style>
  <w:style w:type="paragraph" w:customStyle="1" w:styleId="10">
    <w:name w:val="Табличный_центр_10"/>
    <w:basedOn w:val="a0"/>
    <w:qFormat/>
    <w:rsid w:val="00FA6DBF"/>
    <w:pPr>
      <w:jc w:val="center"/>
    </w:pPr>
    <w:rPr>
      <w:szCs w:val="24"/>
    </w:rPr>
  </w:style>
  <w:style w:type="paragraph" w:customStyle="1" w:styleId="ab">
    <w:name w:val="Абзац"/>
    <w:basedOn w:val="a0"/>
    <w:link w:val="ac"/>
    <w:qFormat/>
    <w:rsid w:val="00FA6DBF"/>
    <w:pPr>
      <w:spacing w:before="120" w:after="60"/>
      <w:ind w:firstLine="567"/>
      <w:jc w:val="both"/>
    </w:pPr>
    <w:rPr>
      <w:rFonts w:eastAsia="Calibri"/>
      <w:sz w:val="24"/>
      <w:szCs w:val="24"/>
    </w:rPr>
  </w:style>
  <w:style w:type="character" w:customStyle="1" w:styleId="ac">
    <w:name w:val="Абзац Знак"/>
    <w:link w:val="ab"/>
    <w:rsid w:val="00FA6DBF"/>
    <w:rPr>
      <w:rFonts w:eastAsia="Calibri"/>
      <w:sz w:val="24"/>
      <w:szCs w:val="24"/>
    </w:rPr>
  </w:style>
  <w:style w:type="paragraph" w:styleId="a">
    <w:name w:val="List"/>
    <w:basedOn w:val="a0"/>
    <w:link w:val="ad"/>
    <w:rsid w:val="00FA6DBF"/>
    <w:pPr>
      <w:numPr>
        <w:numId w:val="5"/>
      </w:numPr>
      <w:tabs>
        <w:tab w:val="left" w:pos="992"/>
      </w:tabs>
    </w:pPr>
    <w:rPr>
      <w:snapToGrid w:val="0"/>
      <w:sz w:val="24"/>
      <w:szCs w:val="24"/>
      <w:lang w:eastAsia="x-none"/>
    </w:rPr>
  </w:style>
  <w:style w:type="character" w:customStyle="1" w:styleId="ad">
    <w:name w:val="Список Знак"/>
    <w:link w:val="a"/>
    <w:rsid w:val="00FA6DBF"/>
    <w:rPr>
      <w:snapToGrid w:val="0"/>
      <w:sz w:val="24"/>
      <w:szCs w:val="24"/>
      <w:lang w:eastAsia="x-none"/>
    </w:rPr>
  </w:style>
  <w:style w:type="numbering" w:customStyle="1" w:styleId="11111111">
    <w:name w:val="1 / 1.1 / 1.1.111"/>
    <w:basedOn w:val="a3"/>
    <w:next w:val="111111"/>
    <w:rsid w:val="00FA6DBF"/>
    <w:pPr>
      <w:numPr>
        <w:numId w:val="5"/>
      </w:numPr>
    </w:pPr>
  </w:style>
  <w:style w:type="numbering" w:styleId="111111">
    <w:name w:val="Outline List 2"/>
    <w:basedOn w:val="a3"/>
    <w:uiPriority w:val="99"/>
    <w:semiHidden/>
    <w:unhideWhenUsed/>
    <w:rsid w:val="00FA6DBF"/>
  </w:style>
  <w:style w:type="character" w:styleId="ae">
    <w:name w:val="Hyperlink"/>
    <w:uiPriority w:val="99"/>
    <w:unhideWhenUsed/>
    <w:rsid w:val="006A64F3"/>
    <w:rPr>
      <w:color w:val="0000FF"/>
      <w:u w:val="single"/>
    </w:rPr>
  </w:style>
  <w:style w:type="table" w:styleId="af">
    <w:name w:val="Table Grid"/>
    <w:basedOn w:val="a2"/>
    <w:uiPriority w:val="59"/>
    <w:rsid w:val="00DA1F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DA1FD3"/>
    <w:rPr>
      <w:rFonts w:ascii="Calibri" w:eastAsia="Calibri" w:hAnsi="Calibri"/>
      <w:sz w:val="22"/>
      <w:szCs w:val="22"/>
      <w:lang w:eastAsia="en-US"/>
    </w:rPr>
  </w:style>
  <w:style w:type="paragraph" w:styleId="af1">
    <w:name w:val="header"/>
    <w:basedOn w:val="a0"/>
    <w:link w:val="af2"/>
    <w:uiPriority w:val="99"/>
    <w:unhideWhenUsed/>
    <w:rsid w:val="00DA1FD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DA1FD3"/>
  </w:style>
  <w:style w:type="paragraph" w:styleId="af3">
    <w:name w:val="footer"/>
    <w:basedOn w:val="a0"/>
    <w:link w:val="af4"/>
    <w:uiPriority w:val="99"/>
    <w:unhideWhenUsed/>
    <w:rsid w:val="00DA1FD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DA1FD3"/>
  </w:style>
  <w:style w:type="paragraph" w:customStyle="1" w:styleId="ConsPlusTitle">
    <w:name w:val="ConsPlusTitle"/>
    <w:rsid w:val="00DA1FD3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styleId="af5">
    <w:name w:val="Body Text Indent"/>
    <w:basedOn w:val="a0"/>
    <w:link w:val="af6"/>
    <w:rsid w:val="00DA1FD3"/>
    <w:pPr>
      <w:spacing w:after="120" w:line="276" w:lineRule="auto"/>
      <w:ind w:left="283"/>
    </w:pPr>
    <w:rPr>
      <w:rFonts w:ascii="Century Gothic" w:hAnsi="Century Gothic"/>
      <w:sz w:val="22"/>
      <w:szCs w:val="22"/>
      <w:lang w:val="en-US" w:eastAsia="en-US"/>
    </w:rPr>
  </w:style>
  <w:style w:type="character" w:customStyle="1" w:styleId="af6">
    <w:name w:val="Основной текст с отступом Знак"/>
    <w:link w:val="af5"/>
    <w:rsid w:val="00DA1FD3"/>
    <w:rPr>
      <w:rFonts w:ascii="Century Gothic" w:hAnsi="Century Gothic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5015</CharactersWithSpaces>
  <SharedDoc>false</SharedDoc>
  <HLinks>
    <vt:vector size="6" baseType="variant">
      <vt:variant>
        <vt:i4>74515524</vt:i4>
      </vt:variant>
      <vt:variant>
        <vt:i4>-1</vt:i4>
      </vt:variant>
      <vt:variant>
        <vt:i4>1037</vt:i4>
      </vt:variant>
      <vt:variant>
        <vt:i4>1</vt:i4>
      </vt:variant>
      <vt:variant>
        <vt:lpwstr>\\Terra\bpemehu.net\Мегион герб.gif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Степашева Мария Андреевна</dc:creator>
  <cp:lastModifiedBy>Низамов Азамат Фиратович</cp:lastModifiedBy>
  <cp:revision>50</cp:revision>
  <cp:lastPrinted>2017-01-13T07:15:00Z</cp:lastPrinted>
  <dcterms:created xsi:type="dcterms:W3CDTF">2019-02-06T10:51:00Z</dcterms:created>
  <dcterms:modified xsi:type="dcterms:W3CDTF">2019-08-22T10:20:00Z</dcterms:modified>
</cp:coreProperties>
</file>