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D0" w:rsidRDefault="00877CD0" w:rsidP="00877CD0">
      <w:pPr>
        <w:ind w:left="1701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877CD0" w:rsidRDefault="00877CD0" w:rsidP="00877CD0">
      <w:pPr>
        <w:ind w:left="17010"/>
        <w:rPr>
          <w:sz w:val="24"/>
          <w:szCs w:val="24"/>
        </w:rPr>
      </w:pPr>
      <w:r>
        <w:rPr>
          <w:sz w:val="24"/>
          <w:szCs w:val="24"/>
        </w:rPr>
        <w:t>к письму от «___»__________2019 №16-_____</w:t>
      </w:r>
    </w:p>
    <w:p w:rsidR="00877CD0" w:rsidRDefault="00877CD0" w:rsidP="00877CD0">
      <w:pPr>
        <w:ind w:left="17010"/>
        <w:rPr>
          <w:sz w:val="24"/>
          <w:szCs w:val="24"/>
        </w:rPr>
      </w:pP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>Сетевой график о финансовом обеспечении реализации муниципальной программы</w:t>
      </w:r>
    </w:p>
    <w:p w:rsidR="00877CD0" w:rsidRPr="00826278" w:rsidRDefault="00877CD0" w:rsidP="00877CD0">
      <w:pPr>
        <w:contextualSpacing/>
        <w:jc w:val="center"/>
        <w:rPr>
          <w:sz w:val="24"/>
        </w:rPr>
      </w:pPr>
      <w:r w:rsidRPr="00826278">
        <w:rPr>
          <w:sz w:val="24"/>
        </w:rPr>
        <w:t xml:space="preserve">«Мероприятия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826278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FB4C1E">
        <w:rPr>
          <w:sz w:val="24"/>
        </w:rPr>
        <w:t>июль</w:t>
      </w:r>
      <w:r>
        <w:rPr>
          <w:sz w:val="24"/>
        </w:rPr>
        <w:t xml:space="preserve"> 2019</w:t>
      </w:r>
    </w:p>
    <w:p w:rsidR="00877CD0" w:rsidRDefault="00877CD0" w:rsidP="00877CD0">
      <w:pPr>
        <w:contextualSpacing/>
        <w:jc w:val="center"/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877CD0" w:rsidRPr="00826278" w:rsidTr="00E76BB7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26278">
              <w:rPr>
                <w:color w:val="000000"/>
              </w:rPr>
              <w:t>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 том числе:</w:t>
            </w:r>
          </w:p>
        </w:tc>
      </w:tr>
      <w:tr w:rsidR="00877CD0" w:rsidRPr="00826278" w:rsidTr="00E76BB7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план на 201</w:t>
            </w:r>
            <w:r>
              <w:rPr>
                <w:color w:val="000000"/>
              </w:rPr>
              <w:t>9</w:t>
            </w:r>
            <w:r w:rsidRPr="00826278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апрель</w:t>
            </w:r>
          </w:p>
        </w:tc>
      </w:tr>
      <w:tr w:rsidR="00877CD0" w:rsidRPr="00826278" w:rsidTr="00E76BB7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19</w:t>
            </w:r>
          </w:p>
        </w:tc>
      </w:tr>
      <w:tr w:rsidR="00877CD0" w:rsidRPr="00826278" w:rsidTr="00E76BB7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E76BB7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4A5EA4" w:rsidP="0058056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</w:tr>
      <w:tr w:rsidR="00877CD0" w:rsidRPr="00826278" w:rsidTr="00E76BB7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  <w:r>
              <w:rPr>
                <w:color w:val="000000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16192,2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15058,7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ind w:left="-108" w:right="-108"/>
              <w:contextualSpacing/>
              <w:jc w:val="center"/>
            </w:pPr>
            <w:r>
              <w:t>1133,5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Default="00877CD0" w:rsidP="0058056C">
            <w:pPr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  <w:r w:rsidRPr="00FD5B99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ind w:left="-108" w:right="-107" w:firstLine="108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7CD0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  <w:p w:rsidR="00877CD0" w:rsidRDefault="00877CD0" w:rsidP="0058056C">
            <w:pPr>
              <w:rPr>
                <w:color w:val="000000"/>
              </w:rPr>
            </w:pPr>
          </w:p>
          <w:p w:rsidR="00877CD0" w:rsidRPr="00826278" w:rsidRDefault="00877CD0" w:rsidP="0058056C">
            <w:pPr>
              <w:rPr>
                <w:color w:val="000000"/>
              </w:rPr>
            </w:pPr>
          </w:p>
        </w:tc>
      </w:tr>
      <w:tr w:rsidR="00877CD0" w:rsidRPr="00826278" w:rsidTr="00E76BB7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причины отклонения</w:t>
            </w:r>
          </w:p>
        </w:tc>
      </w:tr>
      <w:tr w:rsidR="00877CD0" w:rsidRPr="00826278" w:rsidTr="00E76BB7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jc w:val="center"/>
              <w:rPr>
                <w:color w:val="000000"/>
              </w:rPr>
            </w:pPr>
            <w:r w:rsidRPr="00826278">
              <w:rPr>
                <w:color w:val="000000"/>
              </w:rPr>
              <w:t>44</w:t>
            </w:r>
          </w:p>
        </w:tc>
      </w:tr>
      <w:tr w:rsidR="00C169FD" w:rsidRPr="00826278" w:rsidTr="00E76BB7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69FD" w:rsidRPr="00826278" w:rsidRDefault="00C169FD" w:rsidP="00C16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7692,</w:t>
            </w:r>
            <w:r w:rsidRPr="001B574D">
              <w:rPr>
                <w:color w:val="00000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7153,7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C169FD" w:rsidRPr="00826278" w:rsidTr="00E76BB7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9FD" w:rsidRPr="00FD5B99" w:rsidRDefault="00C169FD" w:rsidP="00C169FD">
            <w:pPr>
              <w:ind w:left="-108" w:right="-108"/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  <w:r>
              <w:rPr>
                <w:color w:val="000000"/>
              </w:rPr>
              <w:t>538,5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9FD" w:rsidRPr="00826278" w:rsidRDefault="00C169FD" w:rsidP="00C169FD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9FD" w:rsidRPr="00826278" w:rsidRDefault="00C169FD" w:rsidP="00C169FD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  <w:tr w:rsidR="00877CD0" w:rsidRPr="00826278" w:rsidTr="00E76BB7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FD5B99" w:rsidRDefault="00877CD0" w:rsidP="0058056C">
            <w:pPr>
              <w:contextualSpacing/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826278" w:rsidRDefault="00877CD0" w:rsidP="0058056C">
            <w:pPr>
              <w:rPr>
                <w:color w:val="000000"/>
              </w:rPr>
            </w:pPr>
            <w:r w:rsidRPr="00826278">
              <w:rPr>
                <w:color w:val="000000"/>
              </w:rPr>
              <w:t> 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FC2CAC" w:rsidRDefault="00FC2CAC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 xml:space="preserve">Сетевой график достижения целевых показателей муниципальной программы </w:t>
      </w:r>
    </w:p>
    <w:p w:rsidR="00877CD0" w:rsidRPr="00B839B9" w:rsidRDefault="00877CD0" w:rsidP="00877CD0">
      <w:pPr>
        <w:contextualSpacing/>
        <w:jc w:val="center"/>
        <w:rPr>
          <w:sz w:val="24"/>
        </w:rPr>
      </w:pPr>
      <w:r w:rsidRPr="00B839B9">
        <w:rPr>
          <w:sz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B839B9">
        <w:rPr>
          <w:sz w:val="24"/>
        </w:rPr>
        <w:t>»</w:t>
      </w:r>
    </w:p>
    <w:p w:rsidR="00877CD0" w:rsidRDefault="00877CD0" w:rsidP="00877CD0">
      <w:pPr>
        <w:contextualSpacing/>
        <w:jc w:val="center"/>
        <w:rPr>
          <w:sz w:val="24"/>
        </w:rPr>
      </w:pPr>
      <w:r>
        <w:rPr>
          <w:sz w:val="24"/>
        </w:rPr>
        <w:t xml:space="preserve">за </w:t>
      </w:r>
      <w:r w:rsidR="00FB4C1E">
        <w:rPr>
          <w:sz w:val="24"/>
        </w:rPr>
        <w:t>июль</w:t>
      </w:r>
      <w:r>
        <w:rPr>
          <w:sz w:val="24"/>
        </w:rPr>
        <w:t xml:space="preserve"> </w:t>
      </w:r>
      <w:r w:rsidRPr="00B839B9">
        <w:rPr>
          <w:sz w:val="24"/>
        </w:rPr>
        <w:t>201</w:t>
      </w:r>
      <w:r>
        <w:rPr>
          <w:sz w:val="24"/>
        </w:rPr>
        <w:t xml:space="preserve">9 </w:t>
      </w:r>
      <w:r w:rsidRPr="00B839B9">
        <w:rPr>
          <w:sz w:val="24"/>
        </w:rPr>
        <w:t>год</w:t>
      </w: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77CD0" w:rsidRPr="00B839B9" w:rsidTr="0058056C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Значение показателя на 201</w:t>
            </w:r>
            <w:r>
              <w:rPr>
                <w:color w:val="000000"/>
              </w:rPr>
              <w:t>9</w:t>
            </w:r>
            <w:r w:rsidRPr="00B839B9">
              <w:rPr>
                <w:color w:val="000000"/>
              </w:rPr>
              <w:t xml:space="preserve">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в том числе:</w:t>
            </w:r>
          </w:p>
        </w:tc>
      </w:tr>
      <w:tr w:rsidR="00877CD0" w:rsidRPr="00B839B9" w:rsidTr="0058056C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июнь</w:t>
            </w:r>
          </w:p>
        </w:tc>
      </w:tr>
      <w:tr w:rsidR="00877CD0" w:rsidRPr="00B839B9" w:rsidTr="0058056C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</w:rPr>
            </w:pPr>
            <w:r w:rsidRPr="00B839B9">
              <w:rPr>
                <w:color w:val="000000"/>
              </w:rPr>
              <w:t>%</w:t>
            </w:r>
          </w:p>
        </w:tc>
      </w:tr>
      <w:tr w:rsidR="00877CD0" w:rsidRPr="00B839B9" w:rsidTr="005805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23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объёма ввода жилья, кв.м.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18634,0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00254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A7FBD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57DB4" w:rsidP="00857DB4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1A6BEB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238,6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B4DBF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4A5EA4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961200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817,9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D06491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</w:t>
            </w:r>
          </w:p>
        </w:tc>
      </w:tr>
      <w:tr w:rsidR="00877CD0" w:rsidRPr="00B839B9" w:rsidTr="0058056C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D0" w:rsidRPr="0064002B" w:rsidRDefault="00877CD0" w:rsidP="0058056C">
            <w:pPr>
              <w:contextualSpacing/>
              <w:jc w:val="both"/>
              <w:rPr>
                <w:sz w:val="18"/>
                <w:szCs w:val="18"/>
              </w:rPr>
            </w:pPr>
            <w:r w:rsidRPr="0064002B">
              <w:rPr>
                <w:sz w:val="18"/>
                <w:szCs w:val="1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2B68EA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D2567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D0B22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5E064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contextualSpacing/>
        <w:jc w:val="center"/>
        <w:rPr>
          <w:sz w:val="24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77CD0" w:rsidRPr="00B839B9" w:rsidTr="0058056C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877CD0" w:rsidRPr="00B839B9" w:rsidTr="0058056C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  <w:r w:rsidRPr="00B839B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CD0" w:rsidRPr="00B839B9" w:rsidRDefault="00877CD0" w:rsidP="0058056C">
            <w:pPr>
              <w:rPr>
                <w:color w:val="000000"/>
                <w:sz w:val="24"/>
                <w:szCs w:val="24"/>
              </w:rPr>
            </w:pPr>
          </w:p>
        </w:tc>
      </w:tr>
      <w:tr w:rsidR="00877CD0" w:rsidRPr="00B839B9" w:rsidTr="0058056C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CD0" w:rsidRPr="00B839B9" w:rsidRDefault="00877CD0" w:rsidP="00AC5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CD0" w:rsidRPr="00B839B9" w:rsidRDefault="00877CD0" w:rsidP="0058056C">
            <w:pPr>
              <w:jc w:val="center"/>
              <w:rPr>
                <w:color w:val="000000"/>
              </w:rPr>
            </w:pPr>
            <w:r w:rsidRPr="00B839B9">
              <w:rPr>
                <w:color w:val="000000"/>
              </w:rPr>
              <w:t>42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726E28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5106,6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F30E17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  <w:r w:rsidRPr="00B90D08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  <w:r w:rsidRPr="00B90D08">
              <w:rPr>
                <w:color w:val="000000"/>
                <w:sz w:val="18"/>
                <w:szCs w:val="18"/>
              </w:rPr>
              <w:t>-</w:t>
            </w:r>
          </w:p>
        </w:tc>
      </w:tr>
      <w:tr w:rsidR="00877CD0" w:rsidRPr="00B839B9" w:rsidTr="0058056C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D0" w:rsidRDefault="00877CD0" w:rsidP="0058056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AF7BD9" w:rsidP="005805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CD0" w:rsidRPr="00B90D08" w:rsidRDefault="00877CD0" w:rsidP="005805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77CD0" w:rsidRPr="00B839B9" w:rsidRDefault="00877CD0" w:rsidP="00877CD0">
      <w:pPr>
        <w:contextualSpacing/>
        <w:jc w:val="center"/>
        <w:rPr>
          <w:sz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</w:p>
    <w:p w:rsidR="00996AB4" w:rsidRDefault="00996AB4" w:rsidP="00996AB4">
      <w:pPr>
        <w:jc w:val="center"/>
        <w:rPr>
          <w:sz w:val="24"/>
          <w:szCs w:val="24"/>
        </w:rPr>
      </w:pPr>
    </w:p>
    <w:p w:rsidR="00996AB4" w:rsidRDefault="00996AB4" w:rsidP="00996AB4">
      <w:pPr>
        <w:rPr>
          <w:sz w:val="24"/>
          <w:szCs w:val="24"/>
        </w:rPr>
        <w:sectPr w:rsidR="00996AB4" w:rsidSect="0058056C">
          <w:pgSz w:w="23814" w:h="16840" w:orient="landscape" w:code="8"/>
          <w:pgMar w:top="851" w:right="708" w:bottom="426" w:left="1276" w:header="720" w:footer="720" w:gutter="0"/>
          <w:cols w:space="720"/>
        </w:sect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77CD0" w:rsidRDefault="00877CD0" w:rsidP="00877CD0">
      <w:pPr>
        <w:jc w:val="center"/>
        <w:rPr>
          <w:sz w:val="24"/>
          <w:szCs w:val="24"/>
        </w:rPr>
      </w:pP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ходе реализации муниципальной программы </w:t>
      </w:r>
    </w:p>
    <w:p w:rsidR="00877CD0" w:rsidRDefault="00877CD0" w:rsidP="00877CD0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>
        <w:rPr>
          <w:sz w:val="24"/>
          <w:szCs w:val="24"/>
        </w:rPr>
        <w:t>»</w:t>
      </w:r>
    </w:p>
    <w:p w:rsidR="00877CD0" w:rsidRPr="002855B2" w:rsidRDefault="00877CD0" w:rsidP="00877CD0">
      <w:pPr>
        <w:contextualSpacing/>
        <w:jc w:val="center"/>
        <w:rPr>
          <w:sz w:val="24"/>
          <w:szCs w:val="24"/>
        </w:rPr>
      </w:pPr>
      <w:r w:rsidRPr="002855B2">
        <w:rPr>
          <w:sz w:val="24"/>
          <w:szCs w:val="24"/>
        </w:rPr>
        <w:t xml:space="preserve">за </w:t>
      </w:r>
      <w:r w:rsidR="00C169FD">
        <w:rPr>
          <w:sz w:val="24"/>
          <w:szCs w:val="24"/>
        </w:rPr>
        <w:t>июль</w:t>
      </w:r>
      <w:r>
        <w:rPr>
          <w:sz w:val="24"/>
          <w:szCs w:val="24"/>
        </w:rPr>
        <w:t xml:space="preserve"> 2019</w:t>
      </w:r>
    </w:p>
    <w:p w:rsidR="00877CD0" w:rsidRPr="002855B2" w:rsidRDefault="00877CD0" w:rsidP="00877CD0">
      <w:pPr>
        <w:ind w:firstLine="709"/>
        <w:contextualSpacing/>
        <w:jc w:val="center"/>
        <w:rPr>
          <w:sz w:val="24"/>
          <w:szCs w:val="24"/>
        </w:rPr>
      </w:pP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Постановлением администрации города от </w:t>
      </w:r>
      <w:r>
        <w:rPr>
          <w:sz w:val="24"/>
          <w:szCs w:val="24"/>
        </w:rPr>
        <w:t>20</w:t>
      </w:r>
      <w:r w:rsidRPr="002855B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855B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855B2">
        <w:rPr>
          <w:sz w:val="24"/>
          <w:szCs w:val="24"/>
        </w:rPr>
        <w:t xml:space="preserve"> №</w:t>
      </w:r>
      <w:r>
        <w:rPr>
          <w:sz w:val="24"/>
          <w:szCs w:val="24"/>
        </w:rPr>
        <w:t>2780</w:t>
      </w:r>
      <w:r w:rsidRPr="002855B2">
        <w:rPr>
          <w:sz w:val="24"/>
          <w:szCs w:val="24"/>
        </w:rPr>
        <w:t xml:space="preserve"> утверждена муниципальная программа «</w:t>
      </w:r>
      <w:r w:rsidRPr="00826278">
        <w:rPr>
          <w:sz w:val="24"/>
        </w:rPr>
        <w:t xml:space="preserve">Мероприятия в области градостроительной деятельности городского округа город Мегион на </w:t>
      </w:r>
      <w:r>
        <w:rPr>
          <w:sz w:val="24"/>
        </w:rPr>
        <w:t>2019-2025 годы</w:t>
      </w:r>
      <w:r w:rsidRPr="002855B2">
        <w:rPr>
          <w:sz w:val="24"/>
          <w:szCs w:val="24"/>
        </w:rPr>
        <w:t>» (далее - Программа).</w:t>
      </w:r>
    </w:p>
    <w:p w:rsidR="00877CD0" w:rsidRPr="002855B2" w:rsidRDefault="00877CD0" w:rsidP="00877CD0">
      <w:pPr>
        <w:ind w:firstLine="709"/>
        <w:contextualSpacing/>
        <w:jc w:val="both"/>
        <w:rPr>
          <w:sz w:val="24"/>
          <w:szCs w:val="24"/>
        </w:rPr>
      </w:pPr>
      <w:r w:rsidRPr="002855B2">
        <w:rPr>
          <w:sz w:val="24"/>
          <w:szCs w:val="24"/>
        </w:rPr>
        <w:t xml:space="preserve">Общий объём финансирования муниципальной программы составляет                         </w:t>
      </w:r>
      <w:r>
        <w:rPr>
          <w:sz w:val="24"/>
          <w:szCs w:val="24"/>
        </w:rPr>
        <w:t xml:space="preserve">24884,2 </w:t>
      </w:r>
      <w:r w:rsidRPr="002855B2">
        <w:rPr>
          <w:sz w:val="24"/>
          <w:szCs w:val="24"/>
        </w:rPr>
        <w:t xml:space="preserve">тыс.руб., </w:t>
      </w:r>
      <w:r>
        <w:rPr>
          <w:sz w:val="24"/>
          <w:szCs w:val="24"/>
        </w:rPr>
        <w:t>в том числе на 2019</w:t>
      </w:r>
      <w:r w:rsidRPr="002855B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16192,2 </w:t>
      </w:r>
      <w:r w:rsidRPr="002855B2">
        <w:rPr>
          <w:sz w:val="24"/>
          <w:szCs w:val="24"/>
        </w:rPr>
        <w:t xml:space="preserve">тыс.руб., из них – </w:t>
      </w:r>
      <w:r>
        <w:rPr>
          <w:sz w:val="24"/>
          <w:szCs w:val="24"/>
        </w:rPr>
        <w:t xml:space="preserve">15058,7 </w:t>
      </w:r>
      <w:r w:rsidRPr="002855B2">
        <w:rPr>
          <w:sz w:val="24"/>
          <w:szCs w:val="24"/>
        </w:rPr>
        <w:t xml:space="preserve">тыс.руб. – бюджет округа, </w:t>
      </w:r>
      <w:r>
        <w:rPr>
          <w:sz w:val="24"/>
          <w:szCs w:val="24"/>
        </w:rPr>
        <w:t>1133,5</w:t>
      </w:r>
      <w:r w:rsidRPr="00297065">
        <w:rPr>
          <w:sz w:val="24"/>
          <w:szCs w:val="24"/>
        </w:rPr>
        <w:t xml:space="preserve"> </w:t>
      </w:r>
      <w:r w:rsidRPr="002855B2">
        <w:rPr>
          <w:sz w:val="24"/>
          <w:szCs w:val="24"/>
        </w:rPr>
        <w:t>тыс. руб. – бюджет города.</w:t>
      </w:r>
    </w:p>
    <w:p w:rsidR="00877CD0" w:rsidRDefault="00877CD0" w:rsidP="00877C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отчётном периоде:</w:t>
      </w:r>
    </w:p>
    <w:p w:rsidR="00877CD0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Завершены</w:t>
      </w:r>
      <w:r w:rsidR="00D841B0">
        <w:rPr>
          <w:sz w:val="24"/>
          <w:szCs w:val="24"/>
        </w:rPr>
        <w:t xml:space="preserve"> работы</w:t>
      </w:r>
      <w:r w:rsidR="00877CD0">
        <w:rPr>
          <w:sz w:val="24"/>
          <w:szCs w:val="24"/>
        </w:rPr>
        <w:t xml:space="preserve"> по муниципальному контракту от 22.03.2018 №018730004517000866 на выполнение научно-исследовательск</w:t>
      </w:r>
      <w:r>
        <w:rPr>
          <w:sz w:val="24"/>
          <w:szCs w:val="24"/>
        </w:rPr>
        <w:t>ой</w:t>
      </w:r>
      <w:r w:rsidR="00877CD0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877CD0">
        <w:rPr>
          <w:sz w:val="24"/>
          <w:szCs w:val="24"/>
        </w:rPr>
        <w:t xml:space="preserve"> «Внесение изменений в генеральный план городского округа город Мегион в части установления границ зон территорий, подверженных риску возникновения чрезвычайных ситуаций природного и техногенного характера. Зоны затопления, подтопления». В частности – </w:t>
      </w:r>
      <w:r w:rsidR="00E76BB7">
        <w:rPr>
          <w:sz w:val="24"/>
          <w:szCs w:val="24"/>
        </w:rPr>
        <w:t>второго</w:t>
      </w:r>
      <w:r w:rsidR="00877CD0">
        <w:rPr>
          <w:sz w:val="24"/>
          <w:szCs w:val="24"/>
        </w:rPr>
        <w:t xml:space="preserve"> этап</w:t>
      </w:r>
      <w:r w:rsidR="00E76BB7">
        <w:rPr>
          <w:sz w:val="24"/>
          <w:szCs w:val="24"/>
        </w:rPr>
        <w:t>а</w:t>
      </w:r>
      <w:r w:rsidR="00877CD0">
        <w:rPr>
          <w:sz w:val="24"/>
          <w:szCs w:val="24"/>
        </w:rPr>
        <w:t xml:space="preserve"> муниципального контракта по </w:t>
      </w:r>
      <w:r w:rsidR="00E76BB7">
        <w:rPr>
          <w:sz w:val="24"/>
          <w:szCs w:val="24"/>
        </w:rPr>
        <w:t xml:space="preserve">внесению изменений </w:t>
      </w:r>
      <w:r w:rsidR="002C7A67">
        <w:rPr>
          <w:sz w:val="24"/>
          <w:szCs w:val="24"/>
        </w:rPr>
        <w:t xml:space="preserve">в </w:t>
      </w:r>
      <w:r w:rsidR="00E76BB7">
        <w:rPr>
          <w:sz w:val="24"/>
          <w:szCs w:val="24"/>
        </w:rPr>
        <w:t>Правила землепользования и застройки</w:t>
      </w:r>
      <w:r w:rsidR="002C7A67">
        <w:rPr>
          <w:sz w:val="24"/>
          <w:szCs w:val="24"/>
        </w:rPr>
        <w:t xml:space="preserve"> и генеральный план</w:t>
      </w:r>
      <w:r w:rsidR="00877CD0">
        <w:rPr>
          <w:sz w:val="24"/>
          <w:szCs w:val="24"/>
        </w:rPr>
        <w:t xml:space="preserve">. </w:t>
      </w:r>
      <w:r>
        <w:rPr>
          <w:sz w:val="24"/>
          <w:szCs w:val="24"/>
        </w:rPr>
        <w:t>Запрос об оплате муниципального контракта был направлен в департамент финансов администрации города Мегиона, где по состоянию на 31.07.2019 и информации депфина оплата переноситься на август.</w:t>
      </w:r>
    </w:p>
    <w:p w:rsidR="00C169FD" w:rsidRDefault="00C169FD" w:rsidP="007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 w:rsidR="00CA58C7">
        <w:rPr>
          <w:sz w:val="24"/>
          <w:szCs w:val="24"/>
        </w:rPr>
        <w:t xml:space="preserve"> оставшихся </w:t>
      </w:r>
      <w:r w:rsidR="00CA58C7" w:rsidRPr="00CA58C7">
        <w:rPr>
          <w:sz w:val="24"/>
          <w:szCs w:val="24"/>
        </w:rPr>
        <w:t>7692.2</w:t>
      </w:r>
      <w:r w:rsidR="00CA58C7">
        <w:rPr>
          <w:sz w:val="24"/>
          <w:szCs w:val="24"/>
        </w:rPr>
        <w:t xml:space="preserve"> тыс. руб. запланирована на декабрь 2019 года. По состоянии на 31.07.2019 в части реализации мероприятия по модернизации ИСОГД внесены изменения в план график закупок работ, услуг. Так же в настоящее время разрабатывается проект муниципального контракта.</w:t>
      </w:r>
    </w:p>
    <w:p w:rsidR="00D841B0" w:rsidRDefault="00D841B0" w:rsidP="00E76BB7">
      <w:pPr>
        <w:ind w:firstLine="709"/>
        <w:jc w:val="both"/>
        <w:rPr>
          <w:sz w:val="24"/>
          <w:szCs w:val="24"/>
        </w:rPr>
      </w:pPr>
    </w:p>
    <w:p w:rsidR="006A64F3" w:rsidRDefault="006A64F3" w:rsidP="00877CD0">
      <w:pPr>
        <w:jc w:val="center"/>
        <w:rPr>
          <w:sz w:val="24"/>
          <w:szCs w:val="24"/>
        </w:rPr>
      </w:pPr>
    </w:p>
    <w:p w:rsidR="00D841B0" w:rsidRPr="00B8560D" w:rsidRDefault="00D841B0" w:rsidP="00877CD0">
      <w:pPr>
        <w:jc w:val="center"/>
        <w:rPr>
          <w:sz w:val="24"/>
          <w:szCs w:val="24"/>
        </w:rPr>
      </w:pPr>
    </w:p>
    <w:sectPr w:rsidR="00D841B0" w:rsidRPr="00B8560D" w:rsidSect="0058056C">
      <w:pgSz w:w="11907" w:h="16840" w:code="9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69" w:rsidRDefault="007E4369" w:rsidP="00DA1FD3">
      <w:r>
        <w:separator/>
      </w:r>
    </w:p>
  </w:endnote>
  <w:endnote w:type="continuationSeparator" w:id="0">
    <w:p w:rsidR="007E4369" w:rsidRDefault="007E4369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69" w:rsidRDefault="007E4369" w:rsidP="00DA1FD3">
      <w:r>
        <w:separator/>
      </w:r>
    </w:p>
  </w:footnote>
  <w:footnote w:type="continuationSeparator" w:id="0">
    <w:p w:rsidR="007E4369" w:rsidRDefault="007E4369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78B1"/>
    <w:multiLevelType w:val="hybridMultilevel"/>
    <w:tmpl w:val="42BC9510"/>
    <w:lvl w:ilvl="0" w:tplc="163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1F2259"/>
    <w:multiLevelType w:val="hybridMultilevel"/>
    <w:tmpl w:val="A3384E58"/>
    <w:lvl w:ilvl="0" w:tplc="A256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D237D"/>
    <w:multiLevelType w:val="multilevel"/>
    <w:tmpl w:val="C0FE444E"/>
    <w:styleLink w:val="11111111"/>
    <w:lvl w:ilvl="0">
      <w:start w:val="1"/>
      <w:numFmt w:val="bullet"/>
      <w:pStyle w:val="a"/>
      <w:lvlText w:val=""/>
      <w:lvlJc w:val="left"/>
      <w:pPr>
        <w:ind w:left="-20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F781C"/>
    <w:multiLevelType w:val="hybridMultilevel"/>
    <w:tmpl w:val="55AA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CF0"/>
    <w:multiLevelType w:val="hybridMultilevel"/>
    <w:tmpl w:val="E53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A3"/>
    <w:rsid w:val="0000254A"/>
    <w:rsid w:val="0001129B"/>
    <w:rsid w:val="00014C99"/>
    <w:rsid w:val="00016F67"/>
    <w:rsid w:val="0002082A"/>
    <w:rsid w:val="000244F7"/>
    <w:rsid w:val="00025575"/>
    <w:rsid w:val="00034F06"/>
    <w:rsid w:val="000465F6"/>
    <w:rsid w:val="00060294"/>
    <w:rsid w:val="00062C22"/>
    <w:rsid w:val="0007493C"/>
    <w:rsid w:val="000760CC"/>
    <w:rsid w:val="000A0956"/>
    <w:rsid w:val="000B3A13"/>
    <w:rsid w:val="000C55C8"/>
    <w:rsid w:val="000E35CF"/>
    <w:rsid w:val="000F44DB"/>
    <w:rsid w:val="000F5C2C"/>
    <w:rsid w:val="00103FC8"/>
    <w:rsid w:val="001163CC"/>
    <w:rsid w:val="00116460"/>
    <w:rsid w:val="00124A83"/>
    <w:rsid w:val="001335C3"/>
    <w:rsid w:val="00140EF7"/>
    <w:rsid w:val="00151888"/>
    <w:rsid w:val="001A6BEB"/>
    <w:rsid w:val="001B7671"/>
    <w:rsid w:val="001C0A26"/>
    <w:rsid w:val="001C19B5"/>
    <w:rsid w:val="001C2E48"/>
    <w:rsid w:val="001C75CF"/>
    <w:rsid w:val="001D00C7"/>
    <w:rsid w:val="001D2486"/>
    <w:rsid w:val="001E017D"/>
    <w:rsid w:val="001E5C71"/>
    <w:rsid w:val="001F0CBD"/>
    <w:rsid w:val="001F3394"/>
    <w:rsid w:val="001F69AF"/>
    <w:rsid w:val="001F71A9"/>
    <w:rsid w:val="00213498"/>
    <w:rsid w:val="00215105"/>
    <w:rsid w:val="0022483E"/>
    <w:rsid w:val="00247F45"/>
    <w:rsid w:val="00263789"/>
    <w:rsid w:val="00276565"/>
    <w:rsid w:val="00282D30"/>
    <w:rsid w:val="002A2468"/>
    <w:rsid w:val="002A444D"/>
    <w:rsid w:val="002A471B"/>
    <w:rsid w:val="002A725D"/>
    <w:rsid w:val="002B2EFF"/>
    <w:rsid w:val="002B2F47"/>
    <w:rsid w:val="002B68EA"/>
    <w:rsid w:val="002C4A09"/>
    <w:rsid w:val="002C7A67"/>
    <w:rsid w:val="002D7719"/>
    <w:rsid w:val="002F5146"/>
    <w:rsid w:val="003134BA"/>
    <w:rsid w:val="00333390"/>
    <w:rsid w:val="00351A9F"/>
    <w:rsid w:val="00354930"/>
    <w:rsid w:val="0036280C"/>
    <w:rsid w:val="003647A3"/>
    <w:rsid w:val="0036605E"/>
    <w:rsid w:val="00382497"/>
    <w:rsid w:val="00391040"/>
    <w:rsid w:val="003A1155"/>
    <w:rsid w:val="003A7123"/>
    <w:rsid w:val="003B286D"/>
    <w:rsid w:val="003C6971"/>
    <w:rsid w:val="003D1FC5"/>
    <w:rsid w:val="003D3D8F"/>
    <w:rsid w:val="003E6232"/>
    <w:rsid w:val="004054A4"/>
    <w:rsid w:val="00416C11"/>
    <w:rsid w:val="00424DFB"/>
    <w:rsid w:val="0042729E"/>
    <w:rsid w:val="00430904"/>
    <w:rsid w:val="0044342E"/>
    <w:rsid w:val="00447E9A"/>
    <w:rsid w:val="00456AB2"/>
    <w:rsid w:val="00465257"/>
    <w:rsid w:val="0048177A"/>
    <w:rsid w:val="004829A4"/>
    <w:rsid w:val="00484261"/>
    <w:rsid w:val="004847BA"/>
    <w:rsid w:val="00490DC4"/>
    <w:rsid w:val="0049659C"/>
    <w:rsid w:val="004A5EA4"/>
    <w:rsid w:val="004A7C19"/>
    <w:rsid w:val="004C5AED"/>
    <w:rsid w:val="004E0FA7"/>
    <w:rsid w:val="004E5538"/>
    <w:rsid w:val="004E7754"/>
    <w:rsid w:val="004F20D1"/>
    <w:rsid w:val="005006B5"/>
    <w:rsid w:val="00510256"/>
    <w:rsid w:val="00526FD9"/>
    <w:rsid w:val="00540686"/>
    <w:rsid w:val="00543F22"/>
    <w:rsid w:val="005500DA"/>
    <w:rsid w:val="005500F1"/>
    <w:rsid w:val="00553DF7"/>
    <w:rsid w:val="00555881"/>
    <w:rsid w:val="005559BC"/>
    <w:rsid w:val="0058056C"/>
    <w:rsid w:val="005830DF"/>
    <w:rsid w:val="00585F97"/>
    <w:rsid w:val="0058733B"/>
    <w:rsid w:val="00587FD3"/>
    <w:rsid w:val="00591356"/>
    <w:rsid w:val="00594048"/>
    <w:rsid w:val="005A5D70"/>
    <w:rsid w:val="005C00D7"/>
    <w:rsid w:val="005C6F2B"/>
    <w:rsid w:val="005D0B22"/>
    <w:rsid w:val="005E0648"/>
    <w:rsid w:val="005E1359"/>
    <w:rsid w:val="005F317E"/>
    <w:rsid w:val="005F7193"/>
    <w:rsid w:val="00603E49"/>
    <w:rsid w:val="0060672B"/>
    <w:rsid w:val="0061040E"/>
    <w:rsid w:val="0061206A"/>
    <w:rsid w:val="00625F1F"/>
    <w:rsid w:val="0062643B"/>
    <w:rsid w:val="006274AC"/>
    <w:rsid w:val="00635667"/>
    <w:rsid w:val="00635AC4"/>
    <w:rsid w:val="00646160"/>
    <w:rsid w:val="00670074"/>
    <w:rsid w:val="0068635F"/>
    <w:rsid w:val="00686C38"/>
    <w:rsid w:val="00686D27"/>
    <w:rsid w:val="00696278"/>
    <w:rsid w:val="006A46E6"/>
    <w:rsid w:val="006A64F3"/>
    <w:rsid w:val="006B5F66"/>
    <w:rsid w:val="006C6B39"/>
    <w:rsid w:val="006D18F4"/>
    <w:rsid w:val="006D2853"/>
    <w:rsid w:val="00712DCA"/>
    <w:rsid w:val="00722EA0"/>
    <w:rsid w:val="00723206"/>
    <w:rsid w:val="00726E28"/>
    <w:rsid w:val="00735AC7"/>
    <w:rsid w:val="007562FD"/>
    <w:rsid w:val="00765160"/>
    <w:rsid w:val="00771132"/>
    <w:rsid w:val="007755A4"/>
    <w:rsid w:val="00783738"/>
    <w:rsid w:val="007A5027"/>
    <w:rsid w:val="007A672F"/>
    <w:rsid w:val="007B4CDD"/>
    <w:rsid w:val="007B6C20"/>
    <w:rsid w:val="007C52AE"/>
    <w:rsid w:val="007D6CEB"/>
    <w:rsid w:val="007E07DB"/>
    <w:rsid w:val="007E0DEF"/>
    <w:rsid w:val="007E2017"/>
    <w:rsid w:val="007E4369"/>
    <w:rsid w:val="007F3F8C"/>
    <w:rsid w:val="007F661D"/>
    <w:rsid w:val="007F6F43"/>
    <w:rsid w:val="007F70EB"/>
    <w:rsid w:val="00802E03"/>
    <w:rsid w:val="00815560"/>
    <w:rsid w:val="00846BD2"/>
    <w:rsid w:val="00855247"/>
    <w:rsid w:val="00855825"/>
    <w:rsid w:val="00857DB4"/>
    <w:rsid w:val="008603EB"/>
    <w:rsid w:val="00860D07"/>
    <w:rsid w:val="00877CD0"/>
    <w:rsid w:val="00882037"/>
    <w:rsid w:val="00882F4E"/>
    <w:rsid w:val="008916C7"/>
    <w:rsid w:val="008945D1"/>
    <w:rsid w:val="008A1E92"/>
    <w:rsid w:val="008A52F3"/>
    <w:rsid w:val="008B14B7"/>
    <w:rsid w:val="008B2981"/>
    <w:rsid w:val="008C37C2"/>
    <w:rsid w:val="008D2089"/>
    <w:rsid w:val="008D2567"/>
    <w:rsid w:val="008F42F7"/>
    <w:rsid w:val="008F588A"/>
    <w:rsid w:val="00904EA3"/>
    <w:rsid w:val="00910622"/>
    <w:rsid w:val="009177A0"/>
    <w:rsid w:val="00935AAB"/>
    <w:rsid w:val="00961200"/>
    <w:rsid w:val="009805DF"/>
    <w:rsid w:val="00996AB4"/>
    <w:rsid w:val="009A62BD"/>
    <w:rsid w:val="009E1C8C"/>
    <w:rsid w:val="009E32B5"/>
    <w:rsid w:val="00A15E50"/>
    <w:rsid w:val="00A177BC"/>
    <w:rsid w:val="00A53F14"/>
    <w:rsid w:val="00A543E8"/>
    <w:rsid w:val="00A5762D"/>
    <w:rsid w:val="00A75721"/>
    <w:rsid w:val="00A85474"/>
    <w:rsid w:val="00A8694C"/>
    <w:rsid w:val="00A918FD"/>
    <w:rsid w:val="00AA0097"/>
    <w:rsid w:val="00AA7FBD"/>
    <w:rsid w:val="00AB1D34"/>
    <w:rsid w:val="00AB4DBF"/>
    <w:rsid w:val="00AC3C19"/>
    <w:rsid w:val="00AC500C"/>
    <w:rsid w:val="00AE4859"/>
    <w:rsid w:val="00AE71A5"/>
    <w:rsid w:val="00AF7BD9"/>
    <w:rsid w:val="00B267FC"/>
    <w:rsid w:val="00B4373B"/>
    <w:rsid w:val="00B50096"/>
    <w:rsid w:val="00B54A2F"/>
    <w:rsid w:val="00B762E7"/>
    <w:rsid w:val="00B806B2"/>
    <w:rsid w:val="00B83CFA"/>
    <w:rsid w:val="00B845E6"/>
    <w:rsid w:val="00B8560D"/>
    <w:rsid w:val="00B900F9"/>
    <w:rsid w:val="00B90D08"/>
    <w:rsid w:val="00B91665"/>
    <w:rsid w:val="00B96998"/>
    <w:rsid w:val="00B969E2"/>
    <w:rsid w:val="00BA24DC"/>
    <w:rsid w:val="00BD0C23"/>
    <w:rsid w:val="00BF50EC"/>
    <w:rsid w:val="00BF7399"/>
    <w:rsid w:val="00C06090"/>
    <w:rsid w:val="00C169FD"/>
    <w:rsid w:val="00C26084"/>
    <w:rsid w:val="00C548B4"/>
    <w:rsid w:val="00C6232D"/>
    <w:rsid w:val="00C6543D"/>
    <w:rsid w:val="00C73CCC"/>
    <w:rsid w:val="00C74A6B"/>
    <w:rsid w:val="00C765FA"/>
    <w:rsid w:val="00CA58C7"/>
    <w:rsid w:val="00CB5E99"/>
    <w:rsid w:val="00CC3254"/>
    <w:rsid w:val="00CC404A"/>
    <w:rsid w:val="00CC55A2"/>
    <w:rsid w:val="00CD5C56"/>
    <w:rsid w:val="00D06491"/>
    <w:rsid w:val="00D459C9"/>
    <w:rsid w:val="00D5121B"/>
    <w:rsid w:val="00D55785"/>
    <w:rsid w:val="00D57087"/>
    <w:rsid w:val="00D73E7F"/>
    <w:rsid w:val="00D841B0"/>
    <w:rsid w:val="00D940FD"/>
    <w:rsid w:val="00D94EFA"/>
    <w:rsid w:val="00DA1FD3"/>
    <w:rsid w:val="00DA2043"/>
    <w:rsid w:val="00DB34DB"/>
    <w:rsid w:val="00DB527A"/>
    <w:rsid w:val="00DC54BB"/>
    <w:rsid w:val="00DC5920"/>
    <w:rsid w:val="00DC60E4"/>
    <w:rsid w:val="00DE6F9A"/>
    <w:rsid w:val="00E02DA3"/>
    <w:rsid w:val="00E30F70"/>
    <w:rsid w:val="00E339ED"/>
    <w:rsid w:val="00E34AB7"/>
    <w:rsid w:val="00E35566"/>
    <w:rsid w:val="00E51F5B"/>
    <w:rsid w:val="00E5259B"/>
    <w:rsid w:val="00E56AF7"/>
    <w:rsid w:val="00E70192"/>
    <w:rsid w:val="00E71A96"/>
    <w:rsid w:val="00E76BB7"/>
    <w:rsid w:val="00E8319E"/>
    <w:rsid w:val="00EB2EB2"/>
    <w:rsid w:val="00EC17EC"/>
    <w:rsid w:val="00EC1A56"/>
    <w:rsid w:val="00EC51D7"/>
    <w:rsid w:val="00EC78FB"/>
    <w:rsid w:val="00ED1B74"/>
    <w:rsid w:val="00EF1D77"/>
    <w:rsid w:val="00F26EAD"/>
    <w:rsid w:val="00F30E17"/>
    <w:rsid w:val="00F33AA9"/>
    <w:rsid w:val="00F35E66"/>
    <w:rsid w:val="00F47C02"/>
    <w:rsid w:val="00F5036C"/>
    <w:rsid w:val="00F57177"/>
    <w:rsid w:val="00F93FF1"/>
    <w:rsid w:val="00FA2426"/>
    <w:rsid w:val="00FA4A3A"/>
    <w:rsid w:val="00FA6DBF"/>
    <w:rsid w:val="00FA7A70"/>
    <w:rsid w:val="00FB0BF8"/>
    <w:rsid w:val="00FB4C1E"/>
    <w:rsid w:val="00FC2CAC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221003B-518F-4D7A-B7A5-1880C2F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color w:val="FF000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color w:val="0000FF"/>
    </w:rPr>
  </w:style>
  <w:style w:type="paragraph" w:styleId="a5">
    <w:name w:val="Normal (Web)"/>
    <w:basedOn w:val="a0"/>
    <w:rsid w:val="00CC55A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0"/>
    <w:semiHidden/>
    <w:rsid w:val="00447E9A"/>
    <w:rPr>
      <w:rFonts w:ascii="Tahoma" w:hAnsi="Tahoma" w:cs="Tahoma"/>
      <w:sz w:val="16"/>
      <w:szCs w:val="16"/>
    </w:rPr>
  </w:style>
  <w:style w:type="paragraph" w:styleId="a7">
    <w:name w:val="Body Text"/>
    <w:basedOn w:val="a0"/>
    <w:rsid w:val="00E35566"/>
    <w:pPr>
      <w:jc w:val="both"/>
    </w:pPr>
    <w:rPr>
      <w:sz w:val="24"/>
    </w:rPr>
  </w:style>
  <w:style w:type="paragraph" w:customStyle="1" w:styleId="a8">
    <w:name w:val="Комментарий"/>
    <w:basedOn w:val="a0"/>
    <w:next w:val="a0"/>
    <w:uiPriority w:val="99"/>
    <w:rsid w:val="005C00D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9">
    <w:name w:val="List Paragraph"/>
    <w:basedOn w:val="a0"/>
    <w:uiPriority w:val="34"/>
    <w:qFormat/>
    <w:rsid w:val="001335C3"/>
    <w:pPr>
      <w:ind w:left="708"/>
    </w:pPr>
  </w:style>
  <w:style w:type="paragraph" w:customStyle="1" w:styleId="aa">
    <w:name w:val="Табличный_заголовки"/>
    <w:basedOn w:val="a0"/>
    <w:rsid w:val="00FA6DBF"/>
    <w:pPr>
      <w:keepNext/>
      <w:keepLines/>
      <w:jc w:val="center"/>
    </w:pPr>
    <w:rPr>
      <w:b/>
    </w:rPr>
  </w:style>
  <w:style w:type="paragraph" w:customStyle="1" w:styleId="10">
    <w:name w:val="Табличный_центр_10"/>
    <w:basedOn w:val="a0"/>
    <w:qFormat/>
    <w:rsid w:val="00FA6DBF"/>
    <w:pPr>
      <w:jc w:val="center"/>
    </w:pPr>
    <w:rPr>
      <w:szCs w:val="24"/>
    </w:rPr>
  </w:style>
  <w:style w:type="paragraph" w:customStyle="1" w:styleId="ab">
    <w:name w:val="Абзац"/>
    <w:basedOn w:val="a0"/>
    <w:link w:val="ac"/>
    <w:qFormat/>
    <w:rsid w:val="00FA6DBF"/>
    <w:pPr>
      <w:spacing w:before="120" w:after="60"/>
      <w:ind w:firstLine="567"/>
      <w:jc w:val="both"/>
    </w:pPr>
    <w:rPr>
      <w:rFonts w:eastAsia="Calibri"/>
      <w:sz w:val="24"/>
      <w:szCs w:val="24"/>
    </w:rPr>
  </w:style>
  <w:style w:type="character" w:customStyle="1" w:styleId="ac">
    <w:name w:val="Абзац Знак"/>
    <w:link w:val="ab"/>
    <w:rsid w:val="00FA6DBF"/>
    <w:rPr>
      <w:rFonts w:eastAsia="Calibri"/>
      <w:sz w:val="24"/>
      <w:szCs w:val="24"/>
    </w:rPr>
  </w:style>
  <w:style w:type="paragraph" w:styleId="a">
    <w:name w:val="List"/>
    <w:basedOn w:val="a0"/>
    <w:link w:val="ad"/>
    <w:rsid w:val="00FA6DBF"/>
    <w:pPr>
      <w:numPr>
        <w:numId w:val="5"/>
      </w:numPr>
      <w:tabs>
        <w:tab w:val="left" w:pos="992"/>
      </w:tabs>
    </w:pPr>
    <w:rPr>
      <w:snapToGrid w:val="0"/>
      <w:sz w:val="24"/>
      <w:szCs w:val="24"/>
      <w:lang w:eastAsia="x-none"/>
    </w:rPr>
  </w:style>
  <w:style w:type="character" w:customStyle="1" w:styleId="ad">
    <w:name w:val="Список Знак"/>
    <w:link w:val="a"/>
    <w:rsid w:val="00FA6DBF"/>
    <w:rPr>
      <w:snapToGrid w:val="0"/>
      <w:sz w:val="24"/>
      <w:szCs w:val="24"/>
      <w:lang w:eastAsia="x-none"/>
    </w:rPr>
  </w:style>
  <w:style w:type="numbering" w:customStyle="1" w:styleId="11111111">
    <w:name w:val="1 / 1.1 / 1.1.111"/>
    <w:basedOn w:val="a3"/>
    <w:next w:val="111111"/>
    <w:rsid w:val="00FA6DBF"/>
    <w:pPr>
      <w:numPr>
        <w:numId w:val="5"/>
      </w:numPr>
    </w:pPr>
  </w:style>
  <w:style w:type="numbering" w:styleId="111111">
    <w:name w:val="Outline List 2"/>
    <w:basedOn w:val="a3"/>
    <w:uiPriority w:val="99"/>
    <w:semiHidden/>
    <w:unhideWhenUsed/>
    <w:rsid w:val="00FA6DBF"/>
  </w:style>
  <w:style w:type="character" w:styleId="ae">
    <w:name w:val="Hyperlink"/>
    <w:uiPriority w:val="99"/>
    <w:unhideWhenUsed/>
    <w:rsid w:val="006A64F3"/>
    <w:rPr>
      <w:color w:val="0000FF"/>
      <w:u w:val="single"/>
    </w:rPr>
  </w:style>
  <w:style w:type="table" w:styleId="af">
    <w:name w:val="Table Grid"/>
    <w:basedOn w:val="a2"/>
    <w:uiPriority w:val="59"/>
    <w:rsid w:val="00DA1F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DA1FD3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0"/>
    <w:link w:val="af2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A1FD3"/>
  </w:style>
  <w:style w:type="paragraph" w:styleId="af3">
    <w:name w:val="footer"/>
    <w:basedOn w:val="a0"/>
    <w:link w:val="af4"/>
    <w:uiPriority w:val="99"/>
    <w:unhideWhenUsed/>
    <w:rsid w:val="00DA1FD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A1FD3"/>
  </w:style>
  <w:style w:type="paragraph" w:customStyle="1" w:styleId="ConsPlusTitle">
    <w:name w:val="ConsPlusTitle"/>
    <w:rsid w:val="00DA1FD3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f5">
    <w:name w:val="Body Text Indent"/>
    <w:basedOn w:val="a0"/>
    <w:link w:val="af6"/>
    <w:rsid w:val="00DA1FD3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6">
    <w:name w:val="Основной текст с отступом Знак"/>
    <w:link w:val="af5"/>
    <w:rsid w:val="00DA1FD3"/>
    <w:rPr>
      <w:rFonts w:ascii="Century Gothic" w:hAnsi="Century Gothic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5335</CharactersWithSpaces>
  <SharedDoc>false</SharedDoc>
  <HLinks>
    <vt:vector size="6" baseType="variant">
      <vt:variant>
        <vt:i4>74515524</vt:i4>
      </vt:variant>
      <vt:variant>
        <vt:i4>-1</vt:i4>
      </vt:variant>
      <vt:variant>
        <vt:i4>1037</vt:i4>
      </vt:variant>
      <vt:variant>
        <vt:i4>1</vt:i4>
      </vt:variant>
      <vt:variant>
        <vt:lpwstr>\\Terra\bpemehu.net\Мегион герб.gif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Степашева Мария Андреевна</dc:creator>
  <cp:lastModifiedBy>Низамов Азамат Фиратович</cp:lastModifiedBy>
  <cp:revision>61</cp:revision>
  <cp:lastPrinted>2017-01-13T07:15:00Z</cp:lastPrinted>
  <dcterms:created xsi:type="dcterms:W3CDTF">2019-02-06T10:51:00Z</dcterms:created>
  <dcterms:modified xsi:type="dcterms:W3CDTF">2019-08-22T10:21:00Z</dcterms:modified>
</cp:coreProperties>
</file>