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FB" w:rsidRPr="0037420E" w:rsidRDefault="00BE65FB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73E9" w:rsidRPr="0037420E" w:rsidRDefault="007B73E9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E9" w:rsidRPr="0037420E" w:rsidRDefault="007B73E9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E9" w:rsidRPr="0037420E" w:rsidRDefault="007B73E9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E9" w:rsidRPr="0037420E" w:rsidRDefault="007B73E9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E9" w:rsidRPr="0037420E" w:rsidRDefault="007B73E9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FD" w:rsidRPr="0037420E" w:rsidRDefault="005E32FD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E9" w:rsidRPr="0037420E" w:rsidRDefault="007B73E9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81" w:rsidRPr="0037420E" w:rsidRDefault="00D40B81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81" w:rsidRPr="0037420E" w:rsidRDefault="00D40B81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81" w:rsidRPr="0037420E" w:rsidRDefault="00D40B81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81" w:rsidRPr="0037420E" w:rsidRDefault="00D40B81" w:rsidP="007B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B81" w:rsidRPr="0037420E" w:rsidRDefault="00D40B81" w:rsidP="00554B7F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BC5BED" w:rsidRDefault="00BC5BED" w:rsidP="004F6461">
      <w:pPr>
        <w:spacing w:after="0" w:line="240" w:lineRule="auto"/>
        <w:ind w:left="-142"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BC5BED" w:rsidRDefault="00BC5BED" w:rsidP="004F6461">
      <w:pPr>
        <w:spacing w:after="0" w:line="240" w:lineRule="auto"/>
        <w:ind w:left="-142" w:right="51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3E9" w:rsidRDefault="007B73E9" w:rsidP="004F6461">
      <w:pPr>
        <w:spacing w:after="0" w:line="240" w:lineRule="auto"/>
        <w:ind w:left="-142" w:right="5102"/>
        <w:jc w:val="both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="0098420A" w:rsidRPr="0037420E">
        <w:rPr>
          <w:rFonts w:ascii="Times New Roman" w:hAnsi="Times New Roman" w:cs="Times New Roman"/>
          <w:sz w:val="24"/>
          <w:szCs w:val="24"/>
        </w:rPr>
        <w:t>Развитие систем</w:t>
      </w:r>
      <w:r w:rsidRPr="0037420E">
        <w:rPr>
          <w:rFonts w:ascii="Times New Roman" w:hAnsi="Times New Roman" w:cs="Times New Roman"/>
          <w:sz w:val="24"/>
          <w:szCs w:val="24"/>
        </w:rPr>
        <w:t xml:space="preserve"> гражданской защиты населения </w:t>
      </w:r>
      <w:r w:rsidR="00AC0547" w:rsidRPr="0037420E">
        <w:rPr>
          <w:rFonts w:ascii="Times New Roman" w:hAnsi="Times New Roman" w:cs="Times New Roman"/>
          <w:sz w:val="24"/>
          <w:szCs w:val="24"/>
        </w:rPr>
        <w:t>города</w:t>
      </w:r>
      <w:r w:rsidRPr="0037420E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AC0547" w:rsidRPr="0037420E">
        <w:rPr>
          <w:rFonts w:ascii="Times New Roman" w:hAnsi="Times New Roman" w:cs="Times New Roman"/>
          <w:sz w:val="24"/>
          <w:szCs w:val="24"/>
        </w:rPr>
        <w:t>а</w:t>
      </w:r>
      <w:r w:rsidR="00937D17">
        <w:rPr>
          <w:rFonts w:ascii="Times New Roman" w:hAnsi="Times New Roman" w:cs="Times New Roman"/>
          <w:sz w:val="24"/>
          <w:szCs w:val="24"/>
        </w:rPr>
        <w:t>»</w:t>
      </w:r>
    </w:p>
    <w:p w:rsidR="00937D17" w:rsidRPr="0037420E" w:rsidRDefault="00937D17" w:rsidP="004F6461">
      <w:pPr>
        <w:spacing w:after="0" w:line="240" w:lineRule="auto"/>
        <w:ind w:left="-142"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7B73E9" w:rsidRPr="0037420E" w:rsidRDefault="007B73E9" w:rsidP="000410F4">
      <w:pPr>
        <w:spacing w:after="0" w:line="240" w:lineRule="auto"/>
        <w:ind w:left="-426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937D17" w:rsidRPr="00937D17" w:rsidRDefault="00937D17" w:rsidP="00937D17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7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</w:t>
      </w:r>
      <w:r w:rsidRPr="00937D17">
        <w:rPr>
          <w:rFonts w:ascii="Times New Roman" w:hAnsi="Times New Roman" w:cs="Times New Roman"/>
          <w:sz w:val="24"/>
          <w:szCs w:val="24"/>
        </w:rPr>
        <w:t>постановлением администрации города от 17.12.2021 №2830 «О порядке разработки и реализации муниципальных программ города Мегиона» (с изменениями):</w:t>
      </w:r>
    </w:p>
    <w:p w:rsidR="00937D17" w:rsidRPr="00937D17" w:rsidRDefault="00937D1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D17">
        <w:rPr>
          <w:rFonts w:ascii="Times New Roman" w:hAnsi="Times New Roman" w:cs="Times New Roman"/>
          <w:sz w:val="24"/>
          <w:szCs w:val="24"/>
        </w:rPr>
        <w:t>1.Утвердить муниципальную программу «</w:t>
      </w:r>
      <w:r w:rsidR="00114887" w:rsidRPr="0037420E">
        <w:rPr>
          <w:rFonts w:ascii="Times New Roman" w:hAnsi="Times New Roman" w:cs="Times New Roman"/>
          <w:sz w:val="24"/>
          <w:szCs w:val="24"/>
        </w:rPr>
        <w:t>Развитие систем гражданской защиты населения города Мегиона</w:t>
      </w:r>
      <w:r w:rsidRPr="00937D17">
        <w:rPr>
          <w:rFonts w:ascii="Times New Roman" w:hAnsi="Times New Roman" w:cs="Times New Roman"/>
          <w:sz w:val="24"/>
          <w:szCs w:val="24"/>
        </w:rPr>
        <w:t>» (далее – Программа), согласно приложению.</w:t>
      </w:r>
    </w:p>
    <w:p w:rsidR="00937D17" w:rsidRDefault="003B40C1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67">
        <w:rPr>
          <w:rFonts w:ascii="Times New Roman" w:hAnsi="Times New Roman" w:cs="Times New Roman"/>
          <w:sz w:val="24"/>
          <w:szCs w:val="24"/>
        </w:rPr>
        <w:t>2</w:t>
      </w:r>
      <w:r w:rsidR="00937D17" w:rsidRPr="00937D17">
        <w:rPr>
          <w:rFonts w:ascii="Times New Roman" w:hAnsi="Times New Roman" w:cs="Times New Roman"/>
          <w:sz w:val="24"/>
          <w:szCs w:val="24"/>
        </w:rPr>
        <w:t>.Признать утратившими силу:</w:t>
      </w:r>
    </w:p>
    <w:p w:rsidR="005A0AA5" w:rsidRPr="00937D17" w:rsidRDefault="005A0AA5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D17">
        <w:rPr>
          <w:rFonts w:ascii="Times New Roman" w:hAnsi="Times New Roman" w:cs="Times New Roman"/>
          <w:sz w:val="24"/>
          <w:szCs w:val="24"/>
        </w:rPr>
        <w:t>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20E">
        <w:rPr>
          <w:rFonts w:ascii="Times New Roman" w:hAnsi="Times New Roman" w:cs="Times New Roman"/>
          <w:sz w:val="24"/>
          <w:szCs w:val="24"/>
        </w:rPr>
        <w:t>от 19.12.2018 №2748 «Об утверждении муниципальной программы «Развитие систем гражданской защиты населения г</w:t>
      </w:r>
      <w:r w:rsidR="00F06DAC">
        <w:rPr>
          <w:rFonts w:ascii="Times New Roman" w:hAnsi="Times New Roman" w:cs="Times New Roman"/>
          <w:sz w:val="24"/>
          <w:szCs w:val="24"/>
        </w:rPr>
        <w:t>орода Мегиона на 2019-2025 годы»</w:t>
      </w:r>
      <w:r w:rsidR="00D072F8">
        <w:rPr>
          <w:rFonts w:ascii="Times New Roman" w:hAnsi="Times New Roman" w:cs="Times New Roman"/>
          <w:sz w:val="24"/>
          <w:szCs w:val="24"/>
        </w:rPr>
        <w:t>;</w:t>
      </w:r>
    </w:p>
    <w:p w:rsidR="00937D17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7D17" w:rsidRPr="00937D1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0AA5">
        <w:rPr>
          <w:rFonts w:ascii="Times New Roman" w:hAnsi="Times New Roman" w:cs="Times New Roman"/>
          <w:sz w:val="24"/>
          <w:szCs w:val="24"/>
        </w:rPr>
        <w:t>2</w:t>
      </w:r>
      <w:r w:rsidR="00937D17" w:rsidRPr="00937D17">
        <w:rPr>
          <w:rFonts w:ascii="Times New Roman" w:hAnsi="Times New Roman" w:cs="Times New Roman"/>
          <w:sz w:val="24"/>
          <w:szCs w:val="24"/>
        </w:rPr>
        <w:t>.Постановление</w:t>
      </w:r>
      <w:proofErr w:type="gramEnd"/>
      <w:r w:rsidR="00D203DA">
        <w:rPr>
          <w:rFonts w:ascii="Times New Roman" w:hAnsi="Times New Roman" w:cs="Times New Roman"/>
          <w:sz w:val="24"/>
          <w:szCs w:val="24"/>
        </w:rPr>
        <w:t xml:space="preserve"> </w:t>
      </w:r>
      <w:r w:rsidR="00937D17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937D17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D203DA">
        <w:rPr>
          <w:rFonts w:ascii="Times New Roman" w:hAnsi="Times New Roman" w:cs="Times New Roman"/>
          <w:sz w:val="24"/>
          <w:szCs w:val="24"/>
        </w:rPr>
        <w:t>01.08.2019</w:t>
      </w:r>
      <w:r w:rsidR="00937D17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D203DA">
        <w:rPr>
          <w:rFonts w:ascii="Times New Roman" w:hAnsi="Times New Roman" w:cs="Times New Roman"/>
          <w:sz w:val="24"/>
          <w:szCs w:val="24"/>
        </w:rPr>
        <w:t>1572</w:t>
      </w:r>
      <w:r w:rsidR="00937D17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222787">
        <w:rPr>
          <w:rFonts w:ascii="Times New Roman" w:hAnsi="Times New Roman" w:cs="Times New Roman"/>
          <w:sz w:val="24"/>
          <w:szCs w:val="24"/>
        </w:rPr>
        <w:t>«</w:t>
      </w:r>
      <w:r w:rsidR="00D203DA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937D17" w:rsidRPr="00937D17">
        <w:rPr>
          <w:rFonts w:ascii="Times New Roman" w:hAnsi="Times New Roman" w:cs="Times New Roman"/>
          <w:sz w:val="24"/>
          <w:szCs w:val="24"/>
        </w:rPr>
        <w:t>;</w:t>
      </w:r>
    </w:p>
    <w:p w:rsidR="00D203DA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0AA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0AA5">
        <w:rPr>
          <w:rFonts w:ascii="Times New Roman" w:hAnsi="Times New Roman" w:cs="Times New Roman"/>
          <w:sz w:val="24"/>
          <w:szCs w:val="24"/>
        </w:rPr>
        <w:t>3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r w:rsidR="00D203DA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D203DA">
        <w:rPr>
          <w:rFonts w:ascii="Times New Roman" w:hAnsi="Times New Roman" w:cs="Times New Roman"/>
          <w:sz w:val="24"/>
          <w:szCs w:val="24"/>
        </w:rPr>
        <w:t xml:space="preserve">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D203DA">
        <w:rPr>
          <w:rFonts w:ascii="Times New Roman" w:hAnsi="Times New Roman" w:cs="Times New Roman"/>
          <w:sz w:val="24"/>
          <w:szCs w:val="24"/>
        </w:rPr>
        <w:t>29.08.2019</w:t>
      </w:r>
      <w:r w:rsidR="0095421E">
        <w:rPr>
          <w:rFonts w:ascii="Times New Roman" w:hAnsi="Times New Roman" w:cs="Times New Roman"/>
          <w:sz w:val="24"/>
          <w:szCs w:val="24"/>
        </w:rPr>
        <w:t xml:space="preserve"> №</w:t>
      </w:r>
      <w:r w:rsidR="00D203DA">
        <w:rPr>
          <w:rFonts w:ascii="Times New Roman" w:hAnsi="Times New Roman" w:cs="Times New Roman"/>
          <w:sz w:val="24"/>
          <w:szCs w:val="24"/>
        </w:rPr>
        <w:t>1794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D203DA">
        <w:rPr>
          <w:rFonts w:ascii="Times New Roman" w:hAnsi="Times New Roman" w:cs="Times New Roman"/>
          <w:sz w:val="24"/>
          <w:szCs w:val="24"/>
        </w:rPr>
        <w:t>«</w:t>
      </w:r>
      <w:r w:rsidR="00D203DA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D203DA" w:rsidRPr="00937D17">
        <w:rPr>
          <w:rFonts w:ascii="Times New Roman" w:hAnsi="Times New Roman" w:cs="Times New Roman"/>
          <w:sz w:val="24"/>
          <w:szCs w:val="24"/>
        </w:rPr>
        <w:t>;</w:t>
      </w:r>
    </w:p>
    <w:p w:rsidR="00D203DA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0AA5">
        <w:rPr>
          <w:rFonts w:ascii="Times New Roman" w:hAnsi="Times New Roman" w:cs="Times New Roman"/>
          <w:sz w:val="24"/>
          <w:szCs w:val="24"/>
        </w:rPr>
        <w:t>4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r w:rsidR="00D203DA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D203DA">
        <w:rPr>
          <w:rFonts w:ascii="Times New Roman" w:hAnsi="Times New Roman" w:cs="Times New Roman"/>
          <w:sz w:val="24"/>
          <w:szCs w:val="24"/>
        </w:rPr>
        <w:t xml:space="preserve">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D203DA">
        <w:rPr>
          <w:rFonts w:ascii="Times New Roman" w:hAnsi="Times New Roman" w:cs="Times New Roman"/>
          <w:sz w:val="24"/>
          <w:szCs w:val="24"/>
        </w:rPr>
        <w:t>13.12.2019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D203DA">
        <w:rPr>
          <w:rFonts w:ascii="Times New Roman" w:hAnsi="Times New Roman" w:cs="Times New Roman"/>
          <w:sz w:val="24"/>
          <w:szCs w:val="24"/>
        </w:rPr>
        <w:t>2777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D203DA">
        <w:rPr>
          <w:rFonts w:ascii="Times New Roman" w:hAnsi="Times New Roman" w:cs="Times New Roman"/>
          <w:sz w:val="24"/>
          <w:szCs w:val="24"/>
        </w:rPr>
        <w:t>«</w:t>
      </w:r>
      <w:r w:rsidR="00D203DA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D203DA" w:rsidRPr="00937D17">
        <w:rPr>
          <w:rFonts w:ascii="Times New Roman" w:hAnsi="Times New Roman" w:cs="Times New Roman"/>
          <w:sz w:val="24"/>
          <w:szCs w:val="24"/>
        </w:rPr>
        <w:t>;</w:t>
      </w:r>
    </w:p>
    <w:p w:rsidR="00D203DA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0AA5">
        <w:rPr>
          <w:rFonts w:ascii="Times New Roman" w:hAnsi="Times New Roman" w:cs="Times New Roman"/>
          <w:sz w:val="24"/>
          <w:szCs w:val="24"/>
        </w:rPr>
        <w:t>5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r w:rsidR="00D203DA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D203DA">
        <w:rPr>
          <w:rFonts w:ascii="Times New Roman" w:hAnsi="Times New Roman" w:cs="Times New Roman"/>
          <w:sz w:val="24"/>
          <w:szCs w:val="24"/>
        </w:rPr>
        <w:t xml:space="preserve">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D203DA">
        <w:rPr>
          <w:rFonts w:ascii="Times New Roman" w:hAnsi="Times New Roman" w:cs="Times New Roman"/>
          <w:sz w:val="24"/>
          <w:szCs w:val="24"/>
        </w:rPr>
        <w:t>30.01.2020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D203DA">
        <w:rPr>
          <w:rFonts w:ascii="Times New Roman" w:hAnsi="Times New Roman" w:cs="Times New Roman"/>
          <w:sz w:val="24"/>
          <w:szCs w:val="24"/>
        </w:rPr>
        <w:t>155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D203DA">
        <w:rPr>
          <w:rFonts w:ascii="Times New Roman" w:hAnsi="Times New Roman" w:cs="Times New Roman"/>
          <w:sz w:val="24"/>
          <w:szCs w:val="24"/>
        </w:rPr>
        <w:t>«</w:t>
      </w:r>
      <w:r w:rsidR="00D203DA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D203DA" w:rsidRPr="00937D17">
        <w:rPr>
          <w:rFonts w:ascii="Times New Roman" w:hAnsi="Times New Roman" w:cs="Times New Roman"/>
          <w:sz w:val="24"/>
          <w:szCs w:val="24"/>
        </w:rPr>
        <w:t>;</w:t>
      </w:r>
    </w:p>
    <w:p w:rsidR="00D203DA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0AA5">
        <w:rPr>
          <w:rFonts w:ascii="Times New Roman" w:hAnsi="Times New Roman" w:cs="Times New Roman"/>
          <w:sz w:val="24"/>
          <w:szCs w:val="24"/>
        </w:rPr>
        <w:t>6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r w:rsidR="00D203DA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D203DA">
        <w:rPr>
          <w:rFonts w:ascii="Times New Roman" w:hAnsi="Times New Roman" w:cs="Times New Roman"/>
          <w:sz w:val="24"/>
          <w:szCs w:val="24"/>
        </w:rPr>
        <w:t xml:space="preserve">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D203DA">
        <w:rPr>
          <w:rFonts w:ascii="Times New Roman" w:hAnsi="Times New Roman" w:cs="Times New Roman"/>
          <w:sz w:val="24"/>
          <w:szCs w:val="24"/>
        </w:rPr>
        <w:t>16.10.2020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D203DA">
        <w:rPr>
          <w:rFonts w:ascii="Times New Roman" w:hAnsi="Times New Roman" w:cs="Times New Roman"/>
          <w:sz w:val="24"/>
          <w:szCs w:val="24"/>
        </w:rPr>
        <w:t>2001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D203DA">
        <w:rPr>
          <w:rFonts w:ascii="Times New Roman" w:hAnsi="Times New Roman" w:cs="Times New Roman"/>
          <w:sz w:val="24"/>
          <w:szCs w:val="24"/>
        </w:rPr>
        <w:t>«</w:t>
      </w:r>
      <w:r w:rsidR="00D203DA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D203DA" w:rsidRPr="00937D17">
        <w:rPr>
          <w:rFonts w:ascii="Times New Roman" w:hAnsi="Times New Roman" w:cs="Times New Roman"/>
          <w:sz w:val="24"/>
          <w:szCs w:val="24"/>
        </w:rPr>
        <w:t>;</w:t>
      </w:r>
    </w:p>
    <w:p w:rsidR="00D203DA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0AA5">
        <w:rPr>
          <w:rFonts w:ascii="Times New Roman" w:hAnsi="Times New Roman" w:cs="Times New Roman"/>
          <w:sz w:val="24"/>
          <w:szCs w:val="24"/>
        </w:rPr>
        <w:t>7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r w:rsidR="00D203DA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D203DA">
        <w:rPr>
          <w:rFonts w:ascii="Times New Roman" w:hAnsi="Times New Roman" w:cs="Times New Roman"/>
          <w:sz w:val="24"/>
          <w:szCs w:val="24"/>
        </w:rPr>
        <w:t xml:space="preserve">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D203DA">
        <w:rPr>
          <w:rFonts w:ascii="Times New Roman" w:hAnsi="Times New Roman" w:cs="Times New Roman"/>
          <w:sz w:val="24"/>
          <w:szCs w:val="24"/>
        </w:rPr>
        <w:t>18.12.2020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D203DA">
        <w:rPr>
          <w:rFonts w:ascii="Times New Roman" w:hAnsi="Times New Roman" w:cs="Times New Roman"/>
          <w:sz w:val="24"/>
          <w:szCs w:val="24"/>
        </w:rPr>
        <w:t>2586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D203DA">
        <w:rPr>
          <w:rFonts w:ascii="Times New Roman" w:hAnsi="Times New Roman" w:cs="Times New Roman"/>
          <w:sz w:val="24"/>
          <w:szCs w:val="24"/>
        </w:rPr>
        <w:t>«</w:t>
      </w:r>
      <w:r w:rsidR="00D203DA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D203DA" w:rsidRPr="00937D17">
        <w:rPr>
          <w:rFonts w:ascii="Times New Roman" w:hAnsi="Times New Roman" w:cs="Times New Roman"/>
          <w:sz w:val="24"/>
          <w:szCs w:val="24"/>
        </w:rPr>
        <w:t>;</w:t>
      </w:r>
    </w:p>
    <w:p w:rsidR="00D203DA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0AA5">
        <w:rPr>
          <w:rFonts w:ascii="Times New Roman" w:hAnsi="Times New Roman" w:cs="Times New Roman"/>
          <w:sz w:val="24"/>
          <w:szCs w:val="24"/>
        </w:rPr>
        <w:t>8</w:t>
      </w:r>
      <w:r w:rsidR="00D203DA">
        <w:rPr>
          <w:rFonts w:ascii="Times New Roman" w:hAnsi="Times New Roman" w:cs="Times New Roman"/>
          <w:sz w:val="24"/>
          <w:szCs w:val="24"/>
        </w:rPr>
        <w:t>.</w:t>
      </w:r>
      <w:r w:rsidR="00D203DA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D203DA">
        <w:rPr>
          <w:rFonts w:ascii="Times New Roman" w:hAnsi="Times New Roman" w:cs="Times New Roman"/>
          <w:sz w:val="24"/>
          <w:szCs w:val="24"/>
        </w:rPr>
        <w:t xml:space="preserve">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D203DA">
        <w:rPr>
          <w:rFonts w:ascii="Times New Roman" w:hAnsi="Times New Roman" w:cs="Times New Roman"/>
          <w:sz w:val="24"/>
          <w:szCs w:val="24"/>
        </w:rPr>
        <w:t>29.01.2021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D203DA">
        <w:rPr>
          <w:rFonts w:ascii="Times New Roman" w:hAnsi="Times New Roman" w:cs="Times New Roman"/>
          <w:sz w:val="24"/>
          <w:szCs w:val="24"/>
        </w:rPr>
        <w:t>1</w:t>
      </w:r>
      <w:r w:rsidR="00235516">
        <w:rPr>
          <w:rFonts w:ascii="Times New Roman" w:hAnsi="Times New Roman" w:cs="Times New Roman"/>
          <w:sz w:val="24"/>
          <w:szCs w:val="24"/>
        </w:rPr>
        <w:t>96</w:t>
      </w:r>
      <w:r w:rsidR="00D203DA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D203DA">
        <w:rPr>
          <w:rFonts w:ascii="Times New Roman" w:hAnsi="Times New Roman" w:cs="Times New Roman"/>
          <w:sz w:val="24"/>
          <w:szCs w:val="24"/>
        </w:rPr>
        <w:t>«</w:t>
      </w:r>
      <w:r w:rsidR="00D203DA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D203DA" w:rsidRPr="00937D17">
        <w:rPr>
          <w:rFonts w:ascii="Times New Roman" w:hAnsi="Times New Roman" w:cs="Times New Roman"/>
          <w:sz w:val="24"/>
          <w:szCs w:val="24"/>
        </w:rPr>
        <w:t>;</w:t>
      </w:r>
    </w:p>
    <w:p w:rsidR="00235516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551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0AA5">
        <w:rPr>
          <w:rFonts w:ascii="Times New Roman" w:hAnsi="Times New Roman" w:cs="Times New Roman"/>
          <w:sz w:val="24"/>
          <w:szCs w:val="24"/>
        </w:rPr>
        <w:t>9</w:t>
      </w:r>
      <w:r w:rsidR="00235516">
        <w:rPr>
          <w:rFonts w:ascii="Times New Roman" w:hAnsi="Times New Roman" w:cs="Times New Roman"/>
          <w:sz w:val="24"/>
          <w:szCs w:val="24"/>
        </w:rPr>
        <w:t>.</w:t>
      </w:r>
      <w:r w:rsidR="00235516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235516">
        <w:rPr>
          <w:rFonts w:ascii="Times New Roman" w:hAnsi="Times New Roman" w:cs="Times New Roman"/>
          <w:sz w:val="24"/>
          <w:szCs w:val="24"/>
        </w:rPr>
        <w:t xml:space="preserve"> 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235516">
        <w:rPr>
          <w:rFonts w:ascii="Times New Roman" w:hAnsi="Times New Roman" w:cs="Times New Roman"/>
          <w:sz w:val="24"/>
          <w:szCs w:val="24"/>
        </w:rPr>
        <w:t>15.04.2021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235516">
        <w:rPr>
          <w:rFonts w:ascii="Times New Roman" w:hAnsi="Times New Roman" w:cs="Times New Roman"/>
          <w:sz w:val="24"/>
          <w:szCs w:val="24"/>
        </w:rPr>
        <w:t>894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235516">
        <w:rPr>
          <w:rFonts w:ascii="Times New Roman" w:hAnsi="Times New Roman" w:cs="Times New Roman"/>
          <w:sz w:val="24"/>
          <w:szCs w:val="24"/>
        </w:rPr>
        <w:t>«</w:t>
      </w:r>
      <w:r w:rsidR="00235516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235516" w:rsidRPr="00937D17">
        <w:rPr>
          <w:rFonts w:ascii="Times New Roman" w:hAnsi="Times New Roman" w:cs="Times New Roman"/>
          <w:sz w:val="24"/>
          <w:szCs w:val="24"/>
        </w:rPr>
        <w:t>;</w:t>
      </w:r>
    </w:p>
    <w:p w:rsidR="00235516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551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0AA5">
        <w:rPr>
          <w:rFonts w:ascii="Times New Roman" w:hAnsi="Times New Roman" w:cs="Times New Roman"/>
          <w:sz w:val="24"/>
          <w:szCs w:val="24"/>
        </w:rPr>
        <w:t>10</w:t>
      </w:r>
      <w:r w:rsidR="00235516">
        <w:rPr>
          <w:rFonts w:ascii="Times New Roman" w:hAnsi="Times New Roman" w:cs="Times New Roman"/>
          <w:sz w:val="24"/>
          <w:szCs w:val="24"/>
        </w:rPr>
        <w:t>.</w:t>
      </w:r>
      <w:r w:rsidR="00235516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235516">
        <w:rPr>
          <w:rFonts w:ascii="Times New Roman" w:hAnsi="Times New Roman" w:cs="Times New Roman"/>
          <w:sz w:val="24"/>
          <w:szCs w:val="24"/>
        </w:rPr>
        <w:t xml:space="preserve"> 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235516">
        <w:rPr>
          <w:rFonts w:ascii="Times New Roman" w:hAnsi="Times New Roman" w:cs="Times New Roman"/>
          <w:sz w:val="24"/>
          <w:szCs w:val="24"/>
        </w:rPr>
        <w:t>25.06.2021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235516">
        <w:rPr>
          <w:rFonts w:ascii="Times New Roman" w:hAnsi="Times New Roman" w:cs="Times New Roman"/>
          <w:sz w:val="24"/>
          <w:szCs w:val="24"/>
        </w:rPr>
        <w:t>1471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235516">
        <w:rPr>
          <w:rFonts w:ascii="Times New Roman" w:hAnsi="Times New Roman" w:cs="Times New Roman"/>
          <w:sz w:val="24"/>
          <w:szCs w:val="24"/>
        </w:rPr>
        <w:t>«</w:t>
      </w:r>
      <w:r w:rsidR="00235516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235516" w:rsidRPr="00937D17">
        <w:rPr>
          <w:rFonts w:ascii="Times New Roman" w:hAnsi="Times New Roman" w:cs="Times New Roman"/>
          <w:sz w:val="24"/>
          <w:szCs w:val="24"/>
        </w:rPr>
        <w:t>;</w:t>
      </w:r>
    </w:p>
    <w:p w:rsidR="00235516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551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35516">
        <w:rPr>
          <w:rFonts w:ascii="Times New Roman" w:hAnsi="Times New Roman" w:cs="Times New Roman"/>
          <w:sz w:val="24"/>
          <w:szCs w:val="24"/>
        </w:rPr>
        <w:t>1</w:t>
      </w:r>
      <w:r w:rsidR="005A0AA5">
        <w:rPr>
          <w:rFonts w:ascii="Times New Roman" w:hAnsi="Times New Roman" w:cs="Times New Roman"/>
          <w:sz w:val="24"/>
          <w:szCs w:val="24"/>
        </w:rPr>
        <w:t>1</w:t>
      </w:r>
      <w:r w:rsidR="00235516">
        <w:rPr>
          <w:rFonts w:ascii="Times New Roman" w:hAnsi="Times New Roman" w:cs="Times New Roman"/>
          <w:sz w:val="24"/>
          <w:szCs w:val="24"/>
        </w:rPr>
        <w:t>.</w:t>
      </w:r>
      <w:r w:rsidR="00235516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235516">
        <w:rPr>
          <w:rFonts w:ascii="Times New Roman" w:hAnsi="Times New Roman" w:cs="Times New Roman"/>
          <w:sz w:val="24"/>
          <w:szCs w:val="24"/>
        </w:rPr>
        <w:t xml:space="preserve"> 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235516">
        <w:rPr>
          <w:rFonts w:ascii="Times New Roman" w:hAnsi="Times New Roman" w:cs="Times New Roman"/>
          <w:sz w:val="24"/>
          <w:szCs w:val="24"/>
        </w:rPr>
        <w:t>31.03.2022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235516">
        <w:rPr>
          <w:rFonts w:ascii="Times New Roman" w:hAnsi="Times New Roman" w:cs="Times New Roman"/>
          <w:sz w:val="24"/>
          <w:szCs w:val="24"/>
        </w:rPr>
        <w:t>845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235516">
        <w:rPr>
          <w:rFonts w:ascii="Times New Roman" w:hAnsi="Times New Roman" w:cs="Times New Roman"/>
          <w:sz w:val="24"/>
          <w:szCs w:val="24"/>
        </w:rPr>
        <w:t>«</w:t>
      </w:r>
      <w:r w:rsidR="00235516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235516" w:rsidRPr="00937D17">
        <w:rPr>
          <w:rFonts w:ascii="Times New Roman" w:hAnsi="Times New Roman" w:cs="Times New Roman"/>
          <w:sz w:val="24"/>
          <w:szCs w:val="24"/>
        </w:rPr>
        <w:t>;</w:t>
      </w:r>
    </w:p>
    <w:p w:rsidR="00235516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551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A0AA5">
        <w:rPr>
          <w:rFonts w:ascii="Times New Roman" w:hAnsi="Times New Roman" w:cs="Times New Roman"/>
          <w:sz w:val="24"/>
          <w:szCs w:val="24"/>
        </w:rPr>
        <w:t>12</w:t>
      </w:r>
      <w:r w:rsidR="00235516">
        <w:rPr>
          <w:rFonts w:ascii="Times New Roman" w:hAnsi="Times New Roman" w:cs="Times New Roman"/>
          <w:sz w:val="24"/>
          <w:szCs w:val="24"/>
        </w:rPr>
        <w:t>.</w:t>
      </w:r>
      <w:r w:rsidR="00235516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235516">
        <w:rPr>
          <w:rFonts w:ascii="Times New Roman" w:hAnsi="Times New Roman" w:cs="Times New Roman"/>
          <w:sz w:val="24"/>
          <w:szCs w:val="24"/>
        </w:rPr>
        <w:t xml:space="preserve"> 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235516">
        <w:rPr>
          <w:rFonts w:ascii="Times New Roman" w:hAnsi="Times New Roman" w:cs="Times New Roman"/>
          <w:sz w:val="24"/>
          <w:szCs w:val="24"/>
        </w:rPr>
        <w:t>03.11.2022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235516">
        <w:rPr>
          <w:rFonts w:ascii="Times New Roman" w:hAnsi="Times New Roman" w:cs="Times New Roman"/>
          <w:sz w:val="24"/>
          <w:szCs w:val="24"/>
        </w:rPr>
        <w:t>2838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235516">
        <w:rPr>
          <w:rFonts w:ascii="Times New Roman" w:hAnsi="Times New Roman" w:cs="Times New Roman"/>
          <w:sz w:val="24"/>
          <w:szCs w:val="24"/>
        </w:rPr>
        <w:t>«</w:t>
      </w:r>
      <w:r w:rsidR="00235516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235516" w:rsidRPr="00937D17">
        <w:rPr>
          <w:rFonts w:ascii="Times New Roman" w:hAnsi="Times New Roman" w:cs="Times New Roman"/>
          <w:sz w:val="24"/>
          <w:szCs w:val="24"/>
        </w:rPr>
        <w:t>;</w:t>
      </w:r>
    </w:p>
    <w:p w:rsidR="00235516" w:rsidRPr="00937D17" w:rsidRDefault="00FF0867" w:rsidP="00937D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551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35516">
        <w:rPr>
          <w:rFonts w:ascii="Times New Roman" w:hAnsi="Times New Roman" w:cs="Times New Roman"/>
          <w:sz w:val="24"/>
          <w:szCs w:val="24"/>
        </w:rPr>
        <w:t>1</w:t>
      </w:r>
      <w:r w:rsidR="005A0AA5">
        <w:rPr>
          <w:rFonts w:ascii="Times New Roman" w:hAnsi="Times New Roman" w:cs="Times New Roman"/>
          <w:sz w:val="24"/>
          <w:szCs w:val="24"/>
        </w:rPr>
        <w:t>3</w:t>
      </w:r>
      <w:r w:rsidR="00235516">
        <w:rPr>
          <w:rFonts w:ascii="Times New Roman" w:hAnsi="Times New Roman" w:cs="Times New Roman"/>
          <w:sz w:val="24"/>
          <w:szCs w:val="24"/>
        </w:rPr>
        <w:t>.</w:t>
      </w:r>
      <w:r w:rsidR="00235516" w:rsidRPr="00937D17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235516">
        <w:rPr>
          <w:rFonts w:ascii="Times New Roman" w:hAnsi="Times New Roman" w:cs="Times New Roman"/>
          <w:sz w:val="24"/>
          <w:szCs w:val="24"/>
        </w:rPr>
        <w:t xml:space="preserve"> 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93556B" w:rsidRPr="00937D17">
        <w:rPr>
          <w:rFonts w:ascii="Times New Roman" w:hAnsi="Times New Roman" w:cs="Times New Roman"/>
          <w:sz w:val="24"/>
          <w:szCs w:val="24"/>
        </w:rPr>
        <w:t xml:space="preserve">Мегиона 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от </w:t>
      </w:r>
      <w:r w:rsidR="00235516">
        <w:rPr>
          <w:rFonts w:ascii="Times New Roman" w:hAnsi="Times New Roman" w:cs="Times New Roman"/>
          <w:sz w:val="24"/>
          <w:szCs w:val="24"/>
        </w:rPr>
        <w:t>03.03.2023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95421E">
        <w:rPr>
          <w:rFonts w:ascii="Times New Roman" w:hAnsi="Times New Roman" w:cs="Times New Roman"/>
          <w:sz w:val="24"/>
          <w:szCs w:val="24"/>
        </w:rPr>
        <w:t>№</w:t>
      </w:r>
      <w:r w:rsidR="00235516">
        <w:rPr>
          <w:rFonts w:ascii="Times New Roman" w:hAnsi="Times New Roman" w:cs="Times New Roman"/>
          <w:sz w:val="24"/>
          <w:szCs w:val="24"/>
        </w:rPr>
        <w:t>397</w:t>
      </w:r>
      <w:r w:rsidR="00235516" w:rsidRPr="00937D17">
        <w:rPr>
          <w:rFonts w:ascii="Times New Roman" w:hAnsi="Times New Roman" w:cs="Times New Roman"/>
          <w:sz w:val="24"/>
          <w:szCs w:val="24"/>
        </w:rPr>
        <w:t xml:space="preserve"> </w:t>
      </w:r>
      <w:r w:rsidR="00235516">
        <w:rPr>
          <w:rFonts w:ascii="Times New Roman" w:hAnsi="Times New Roman" w:cs="Times New Roman"/>
          <w:sz w:val="24"/>
          <w:szCs w:val="24"/>
        </w:rPr>
        <w:t>«</w:t>
      </w:r>
      <w:r w:rsidR="00235516" w:rsidRPr="0037420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</w:t>
      </w:r>
      <w:r w:rsidR="00235516" w:rsidRPr="00937D17">
        <w:rPr>
          <w:rFonts w:ascii="Times New Roman" w:hAnsi="Times New Roman" w:cs="Times New Roman"/>
          <w:sz w:val="24"/>
          <w:szCs w:val="24"/>
        </w:rPr>
        <w:t>;</w:t>
      </w:r>
    </w:p>
    <w:p w:rsidR="00937D17" w:rsidRPr="00937D17" w:rsidRDefault="00FF0867" w:rsidP="00D72FC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7D17" w:rsidRPr="00937D17">
        <w:rPr>
          <w:rFonts w:ascii="Times New Roman" w:hAnsi="Times New Roman" w:cs="Times New Roman"/>
          <w:sz w:val="24"/>
          <w:szCs w:val="24"/>
        </w:rPr>
        <w:t>.Настоящее постановление подлежит официальному опубликованию и вступает в силу с 01.01.2024.</w:t>
      </w:r>
    </w:p>
    <w:p w:rsidR="00585B97" w:rsidRPr="00937D17" w:rsidRDefault="00FF0867" w:rsidP="00510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7D17" w:rsidRPr="00937D17">
        <w:rPr>
          <w:rFonts w:ascii="Times New Roman" w:hAnsi="Times New Roman" w:cs="Times New Roman"/>
          <w:sz w:val="24"/>
          <w:szCs w:val="24"/>
        </w:rPr>
        <w:t>.</w:t>
      </w:r>
      <w:r w:rsidR="00937D17" w:rsidRPr="00937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выполнением постановления возложить на </w:t>
      </w:r>
      <w:r w:rsidR="005108D4">
        <w:rPr>
          <w:rFonts w:ascii="Times New Roman" w:hAnsi="Times New Roman" w:cs="Times New Roman"/>
          <w:sz w:val="24"/>
          <w:szCs w:val="24"/>
        </w:rPr>
        <w:t>первого заместителя главы города.</w:t>
      </w:r>
    </w:p>
    <w:p w:rsidR="00585B97" w:rsidRDefault="00585B97" w:rsidP="004F6461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85B97" w:rsidRDefault="00585B97" w:rsidP="004F6461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E2A3A" w:rsidRPr="0037420E" w:rsidRDefault="00764B86" w:rsidP="00012A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AE2A3A" w:rsidRPr="0037420E" w:rsidSect="00012A4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A6F35" w:rsidRPr="0037420E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7A6F35" w:rsidRPr="0037420E">
        <w:rPr>
          <w:rFonts w:ascii="Times New Roman" w:hAnsi="Times New Roman" w:cs="Times New Roman"/>
          <w:sz w:val="24"/>
          <w:szCs w:val="24"/>
        </w:rPr>
        <w:tab/>
      </w:r>
      <w:r w:rsidR="007A6F35" w:rsidRPr="0037420E">
        <w:rPr>
          <w:rFonts w:ascii="Times New Roman" w:hAnsi="Times New Roman" w:cs="Times New Roman"/>
          <w:sz w:val="24"/>
          <w:szCs w:val="24"/>
        </w:rPr>
        <w:tab/>
      </w:r>
      <w:r w:rsidR="007A6F35" w:rsidRPr="0037420E">
        <w:rPr>
          <w:rFonts w:ascii="Times New Roman" w:hAnsi="Times New Roman" w:cs="Times New Roman"/>
          <w:sz w:val="24"/>
          <w:szCs w:val="24"/>
        </w:rPr>
        <w:tab/>
      </w:r>
      <w:r w:rsidR="007A6F35" w:rsidRPr="0037420E">
        <w:rPr>
          <w:rFonts w:ascii="Times New Roman" w:hAnsi="Times New Roman" w:cs="Times New Roman"/>
          <w:sz w:val="24"/>
          <w:szCs w:val="24"/>
        </w:rPr>
        <w:tab/>
      </w:r>
      <w:r w:rsidR="002B2606" w:rsidRPr="0037420E">
        <w:rPr>
          <w:rFonts w:ascii="Times New Roman" w:hAnsi="Times New Roman" w:cs="Times New Roman"/>
          <w:sz w:val="24"/>
          <w:szCs w:val="24"/>
        </w:rPr>
        <w:tab/>
      </w:r>
      <w:r w:rsidR="0010212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02120">
        <w:rPr>
          <w:rFonts w:ascii="Times New Roman" w:hAnsi="Times New Roman" w:cs="Times New Roman"/>
          <w:sz w:val="24"/>
          <w:szCs w:val="24"/>
        </w:rPr>
        <w:tab/>
      </w:r>
      <w:r w:rsidR="00102120">
        <w:rPr>
          <w:rFonts w:ascii="Times New Roman" w:hAnsi="Times New Roman" w:cs="Times New Roman"/>
          <w:sz w:val="24"/>
          <w:szCs w:val="24"/>
        </w:rPr>
        <w:tab/>
      </w:r>
      <w:r w:rsidR="0010212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="00102120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>Петриченко</w:t>
      </w:r>
      <w:proofErr w:type="spellEnd"/>
    </w:p>
    <w:p w:rsidR="00FF136F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17EB8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17EB8"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города</w:t>
      </w:r>
    </w:p>
    <w:p w:rsidR="00FF136F" w:rsidRDefault="00C17EB8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</w:t>
      </w:r>
      <w:r w:rsidR="002C497D"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</w:t>
      </w:r>
      <w:r w:rsidR="000D5B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</w:p>
    <w:p w:rsidR="00EA4287" w:rsidRDefault="00EA4287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6F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772"/>
        <w:gridCol w:w="496"/>
        <w:gridCol w:w="3047"/>
        <w:gridCol w:w="705"/>
        <w:gridCol w:w="857"/>
        <w:gridCol w:w="711"/>
        <w:gridCol w:w="990"/>
        <w:gridCol w:w="120"/>
        <w:gridCol w:w="807"/>
        <w:gridCol w:w="65"/>
        <w:gridCol w:w="709"/>
        <w:gridCol w:w="139"/>
        <w:gridCol w:w="995"/>
        <w:gridCol w:w="992"/>
        <w:gridCol w:w="71"/>
        <w:gridCol w:w="872"/>
        <w:gridCol w:w="476"/>
        <w:gridCol w:w="1844"/>
      </w:tblGrid>
      <w:tr w:rsidR="00964CE9" w:rsidRPr="0037420E" w:rsidTr="002965DE">
        <w:trPr>
          <w:trHeight w:val="475"/>
        </w:trPr>
        <w:tc>
          <w:tcPr>
            <w:tcW w:w="1772" w:type="dxa"/>
          </w:tcPr>
          <w:p w:rsidR="00964CE9" w:rsidRPr="0037420E" w:rsidRDefault="00964CE9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="00424FC1"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муниципальной  программы</w:t>
            </w:r>
          </w:p>
        </w:tc>
        <w:tc>
          <w:tcPr>
            <w:tcW w:w="6926" w:type="dxa"/>
            <w:gridSpan w:val="7"/>
          </w:tcPr>
          <w:p w:rsidR="00964CE9" w:rsidRPr="0037420E" w:rsidRDefault="00964CE9" w:rsidP="00BB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554" w:rsidRPr="00FA7554">
              <w:rPr>
                <w:rFonts w:ascii="Times New Roman" w:hAnsi="Times New Roman" w:cs="Times New Roman"/>
                <w:sz w:val="24"/>
                <w:szCs w:val="24"/>
              </w:rPr>
              <w:t>Развитие систем гражданской защиты населения г</w:t>
            </w:r>
            <w:r w:rsidR="00FA7554">
              <w:rPr>
                <w:rFonts w:ascii="Times New Roman" w:hAnsi="Times New Roman" w:cs="Times New Roman"/>
                <w:sz w:val="24"/>
                <w:szCs w:val="24"/>
              </w:rPr>
              <w:t xml:space="preserve">орода Мегиона </w:t>
            </w:r>
          </w:p>
        </w:tc>
        <w:tc>
          <w:tcPr>
            <w:tcW w:w="4650" w:type="dxa"/>
            <w:gridSpan w:val="8"/>
          </w:tcPr>
          <w:p w:rsidR="00964CE9" w:rsidRPr="0037420E" w:rsidRDefault="00964CE9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320" w:type="dxa"/>
            <w:gridSpan w:val="2"/>
          </w:tcPr>
          <w:p w:rsidR="00964CE9" w:rsidRPr="0037420E" w:rsidRDefault="00964CE9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6A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3A6A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97340" w:rsidRPr="0037420E" w:rsidTr="002965DE">
        <w:trPr>
          <w:trHeight w:val="218"/>
        </w:trPr>
        <w:tc>
          <w:tcPr>
            <w:tcW w:w="1772" w:type="dxa"/>
          </w:tcPr>
          <w:p w:rsidR="00097340" w:rsidRPr="0037420E" w:rsidRDefault="00097340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896" w:type="dxa"/>
            <w:gridSpan w:val="17"/>
          </w:tcPr>
          <w:p w:rsidR="00097340" w:rsidRPr="0037420E" w:rsidRDefault="00097340" w:rsidP="00FF136F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097340" w:rsidRPr="0037420E" w:rsidTr="002965DE">
        <w:trPr>
          <w:trHeight w:val="340"/>
        </w:trPr>
        <w:tc>
          <w:tcPr>
            <w:tcW w:w="1772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3896" w:type="dxa"/>
            <w:gridSpan w:val="17"/>
          </w:tcPr>
          <w:p w:rsidR="00097340" w:rsidRPr="0037420E" w:rsidRDefault="00424FC1" w:rsidP="00424FC1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города 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340" w:rsidRPr="0037420E" w:rsidTr="002965DE">
        <w:trPr>
          <w:trHeight w:val="461"/>
        </w:trPr>
        <w:tc>
          <w:tcPr>
            <w:tcW w:w="1772" w:type="dxa"/>
          </w:tcPr>
          <w:p w:rsidR="00097340" w:rsidRPr="0037420E" w:rsidRDefault="00097340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</w:t>
            </w:r>
            <w:r w:rsidR="00424FC1"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 муниципальной программы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96" w:type="dxa"/>
            <w:gridSpan w:val="17"/>
          </w:tcPr>
          <w:p w:rsidR="00097340" w:rsidRPr="0037420E" w:rsidRDefault="00097340" w:rsidP="00FF136F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гражданской защиты населения»</w:t>
            </w:r>
          </w:p>
        </w:tc>
      </w:tr>
      <w:tr w:rsidR="00097340" w:rsidRPr="0037420E" w:rsidTr="002965DE">
        <w:trPr>
          <w:trHeight w:val="446"/>
        </w:trPr>
        <w:tc>
          <w:tcPr>
            <w:tcW w:w="1772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896" w:type="dxa"/>
            <w:gridSpan w:val="17"/>
          </w:tcPr>
          <w:p w:rsidR="00097340" w:rsidRPr="0037420E" w:rsidRDefault="00097340" w:rsidP="00FF1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устойчивого социально-экономического развития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, а также приемлемого уровня безопасности жизнедеятельности, необходимого уровня защищенности населения и территории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  <w:p w:rsidR="00097340" w:rsidRPr="0037420E" w:rsidRDefault="00097340" w:rsidP="00D1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эффективной деятельности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сферах деятельности</w:t>
            </w:r>
          </w:p>
        </w:tc>
      </w:tr>
      <w:tr w:rsidR="00097340" w:rsidRPr="0037420E" w:rsidTr="002965DE">
        <w:trPr>
          <w:trHeight w:val="723"/>
        </w:trPr>
        <w:tc>
          <w:tcPr>
            <w:tcW w:w="1772" w:type="dxa"/>
          </w:tcPr>
          <w:p w:rsidR="00097340" w:rsidRPr="0037420E" w:rsidRDefault="00424FC1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896" w:type="dxa"/>
            <w:gridSpan w:val="17"/>
          </w:tcPr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 Функционирование едино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й дежурно-диспетчерской службы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 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для ликвидации.</w:t>
            </w:r>
          </w:p>
        </w:tc>
      </w:tr>
      <w:tr w:rsidR="00097340" w:rsidRPr="0037420E" w:rsidTr="002965DE">
        <w:trPr>
          <w:trHeight w:val="895"/>
        </w:trPr>
        <w:tc>
          <w:tcPr>
            <w:tcW w:w="1772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3896" w:type="dxa"/>
            <w:gridSpan w:val="17"/>
          </w:tcPr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й дежурно-диспетчерской службы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Развитие системы оповещения населения при угрозе возникновения чрезвычайных ситуаций на территории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152F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Предупреждение и ли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квидация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39C" w:rsidRPr="0037420E" w:rsidTr="002965DE">
        <w:trPr>
          <w:trHeight w:val="192"/>
        </w:trPr>
        <w:tc>
          <w:tcPr>
            <w:tcW w:w="1772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96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7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3" w:type="dxa"/>
            <w:gridSpan w:val="15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1F139C" w:rsidRPr="0037420E" w:rsidTr="002965DE">
        <w:trPr>
          <w:trHeight w:val="1630"/>
        </w:trPr>
        <w:tc>
          <w:tcPr>
            <w:tcW w:w="1772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857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F139C" w:rsidRPr="0037420E" w:rsidRDefault="001F139C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</w:tcPr>
          <w:p w:rsidR="001F139C" w:rsidRPr="0037420E" w:rsidRDefault="001F139C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7" w:type="dxa"/>
            <w:gridSpan w:val="2"/>
          </w:tcPr>
          <w:p w:rsidR="001F139C" w:rsidRPr="0037420E" w:rsidRDefault="001F139C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1F139C" w:rsidRPr="0037420E" w:rsidRDefault="001F139C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F139C" w:rsidRPr="0037420E" w:rsidRDefault="001F139C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6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4" w:type="dxa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1F139C" w:rsidRPr="0037420E" w:rsidTr="002965DE">
        <w:trPr>
          <w:trHeight w:val="1144"/>
        </w:trPr>
        <w:tc>
          <w:tcPr>
            <w:tcW w:w="1772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1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27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2965DE">
        <w:trPr>
          <w:trHeight w:val="20"/>
        </w:trPr>
        <w:tc>
          <w:tcPr>
            <w:tcW w:w="1772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85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711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27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2965DE">
        <w:trPr>
          <w:trHeight w:val="20"/>
        </w:trPr>
        <w:tc>
          <w:tcPr>
            <w:tcW w:w="1772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424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1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27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2965DE">
        <w:tc>
          <w:tcPr>
            <w:tcW w:w="1772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1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27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gridSpan w:val="3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4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1D53" w:rsidRPr="0037420E" w:rsidTr="002965DE">
        <w:trPr>
          <w:trHeight w:val="1053"/>
        </w:trPr>
        <w:tc>
          <w:tcPr>
            <w:tcW w:w="1772" w:type="dxa"/>
            <w:vMerge/>
          </w:tcPr>
          <w:p w:rsidR="00751D53" w:rsidRPr="0037420E" w:rsidRDefault="00751D53" w:rsidP="0075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</w:tcPr>
          <w:p w:rsidR="00751D53" w:rsidRPr="0037420E" w:rsidRDefault="00751D53" w:rsidP="00751D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705" w:type="dxa"/>
            <w:vAlign w:val="center"/>
          </w:tcPr>
          <w:p w:rsidR="00751D53" w:rsidRPr="0037420E" w:rsidRDefault="003A6A57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57" w:type="dxa"/>
            <w:vAlign w:val="center"/>
          </w:tcPr>
          <w:p w:rsidR="00751D53" w:rsidRPr="0037420E" w:rsidRDefault="003A6A57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751D53"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vAlign w:val="center"/>
          </w:tcPr>
          <w:p w:rsidR="00751D53" w:rsidRPr="0037420E" w:rsidRDefault="003A6A57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751D53"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27" w:type="dxa"/>
            <w:gridSpan w:val="2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13" w:type="dxa"/>
            <w:gridSpan w:val="3"/>
            <w:vAlign w:val="center"/>
          </w:tcPr>
          <w:p w:rsidR="00751D53" w:rsidRPr="0037420E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5" w:type="dxa"/>
            <w:vAlign w:val="center"/>
          </w:tcPr>
          <w:p w:rsidR="00751D53" w:rsidRPr="0037420E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751D53" w:rsidRPr="0037420E" w:rsidRDefault="00D218DA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419" w:type="dxa"/>
            <w:gridSpan w:val="3"/>
            <w:vAlign w:val="center"/>
          </w:tcPr>
          <w:p w:rsidR="00751D53" w:rsidRPr="00AD6051" w:rsidRDefault="00D218DA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A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4" w:type="dxa"/>
          </w:tcPr>
          <w:p w:rsidR="00751D53" w:rsidRPr="0037420E" w:rsidRDefault="00751D53" w:rsidP="0075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A6A57" w:rsidRPr="0037420E" w:rsidTr="002965DE">
        <w:trPr>
          <w:trHeight w:val="1682"/>
        </w:trPr>
        <w:tc>
          <w:tcPr>
            <w:tcW w:w="1772" w:type="dxa"/>
          </w:tcPr>
          <w:p w:rsidR="003A6A57" w:rsidRPr="0037420E" w:rsidRDefault="003A6A57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3A6A57" w:rsidRPr="0037420E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</w:tcPr>
          <w:p w:rsidR="003A6A57" w:rsidRPr="0037420E" w:rsidRDefault="003A6A57" w:rsidP="003A6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налоговых расходов городского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реализованных посредством предоставления льготы на земельный налог МКУ «УГЗН» (%)</w:t>
            </w:r>
          </w:p>
        </w:tc>
        <w:tc>
          <w:tcPr>
            <w:tcW w:w="705" w:type="dxa"/>
            <w:vAlign w:val="center"/>
          </w:tcPr>
          <w:p w:rsidR="003A6A57" w:rsidRPr="0037420E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7" w:type="dxa"/>
            <w:vAlign w:val="center"/>
          </w:tcPr>
          <w:p w:rsidR="003A6A57" w:rsidRPr="0037420E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1" w:type="dxa"/>
            <w:vAlign w:val="center"/>
          </w:tcPr>
          <w:p w:rsidR="003A6A57" w:rsidRPr="0037420E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vAlign w:val="center"/>
          </w:tcPr>
          <w:p w:rsidR="003A6A57" w:rsidRPr="0037420E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7" w:type="dxa"/>
            <w:gridSpan w:val="2"/>
            <w:vAlign w:val="center"/>
          </w:tcPr>
          <w:p w:rsidR="003A6A57" w:rsidRPr="0037420E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3" w:type="dxa"/>
            <w:gridSpan w:val="3"/>
            <w:vAlign w:val="center"/>
          </w:tcPr>
          <w:p w:rsidR="003A6A57" w:rsidRPr="0037420E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5" w:type="dxa"/>
            <w:vAlign w:val="center"/>
          </w:tcPr>
          <w:p w:rsidR="003A6A57" w:rsidRPr="0037420E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A6A57" w:rsidRPr="0037420E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9" w:type="dxa"/>
            <w:gridSpan w:val="3"/>
            <w:vAlign w:val="center"/>
          </w:tcPr>
          <w:p w:rsidR="003A6A57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4" w:type="dxa"/>
            <w:vAlign w:val="center"/>
          </w:tcPr>
          <w:p w:rsidR="003A6A57" w:rsidRPr="0037420E" w:rsidRDefault="003A6A57" w:rsidP="003A6A5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</w:p>
        </w:tc>
      </w:tr>
      <w:tr w:rsidR="003A6A57" w:rsidRPr="0037420E" w:rsidTr="002965DE">
        <w:trPr>
          <w:trHeight w:val="123"/>
        </w:trPr>
        <w:tc>
          <w:tcPr>
            <w:tcW w:w="1772" w:type="dxa"/>
            <w:vMerge w:val="restart"/>
          </w:tcPr>
          <w:p w:rsidR="003A6A57" w:rsidRPr="0037420E" w:rsidRDefault="003A6A57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543" w:type="dxa"/>
            <w:gridSpan w:val="2"/>
            <w:vMerge w:val="restart"/>
          </w:tcPr>
          <w:p w:rsidR="003A6A57" w:rsidRPr="0037420E" w:rsidRDefault="003A6A57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53" w:type="dxa"/>
            <w:gridSpan w:val="15"/>
          </w:tcPr>
          <w:p w:rsidR="003A6A57" w:rsidRPr="0037420E" w:rsidRDefault="003A6A57" w:rsidP="003A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2965DE" w:rsidRPr="0037420E" w:rsidTr="002965DE">
        <w:trPr>
          <w:trHeight w:val="171"/>
        </w:trPr>
        <w:tc>
          <w:tcPr>
            <w:tcW w:w="1772" w:type="dxa"/>
            <w:vMerge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gridSpan w:val="3"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gridSpan w:val="3"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gridSpan w:val="3"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965DE" w:rsidRPr="0037420E" w:rsidTr="002965DE">
        <w:trPr>
          <w:trHeight w:val="421"/>
        </w:trPr>
        <w:tc>
          <w:tcPr>
            <w:tcW w:w="1772" w:type="dxa"/>
            <w:vMerge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2965DE" w:rsidRPr="0037420E" w:rsidRDefault="002965DE" w:rsidP="0029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73" w:type="dxa"/>
            <w:gridSpan w:val="3"/>
            <w:vAlign w:val="center"/>
          </w:tcPr>
          <w:p w:rsidR="002965DE" w:rsidRPr="0037420E" w:rsidRDefault="00C50E1A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280477,4</w:t>
            </w:r>
          </w:p>
        </w:tc>
        <w:tc>
          <w:tcPr>
            <w:tcW w:w="990" w:type="dxa"/>
            <w:vAlign w:val="center"/>
          </w:tcPr>
          <w:p w:rsidR="002965DE" w:rsidRPr="004040BF" w:rsidRDefault="002965DE" w:rsidP="002965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927" w:type="dxa"/>
            <w:gridSpan w:val="2"/>
            <w:vAlign w:val="center"/>
          </w:tcPr>
          <w:p w:rsidR="002965DE" w:rsidRPr="004040BF" w:rsidRDefault="002965DE" w:rsidP="002965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913" w:type="dxa"/>
            <w:gridSpan w:val="3"/>
            <w:vAlign w:val="center"/>
          </w:tcPr>
          <w:p w:rsidR="002965DE" w:rsidRPr="004040BF" w:rsidRDefault="002965DE" w:rsidP="002965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995" w:type="dxa"/>
            <w:vAlign w:val="center"/>
          </w:tcPr>
          <w:p w:rsidR="002965DE" w:rsidRPr="004040BF" w:rsidRDefault="002965DE" w:rsidP="002965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992" w:type="dxa"/>
            <w:vAlign w:val="center"/>
          </w:tcPr>
          <w:p w:rsidR="002965DE" w:rsidRPr="004040BF" w:rsidRDefault="002965DE" w:rsidP="002965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1419" w:type="dxa"/>
            <w:gridSpan w:val="3"/>
            <w:vAlign w:val="center"/>
          </w:tcPr>
          <w:p w:rsidR="002965DE" w:rsidRPr="004040BF" w:rsidRDefault="002965DE" w:rsidP="002965D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1844" w:type="dxa"/>
            <w:vAlign w:val="center"/>
          </w:tcPr>
          <w:p w:rsidR="002965DE" w:rsidRPr="004040BF" w:rsidRDefault="002965DE" w:rsidP="002965D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</w:tr>
      <w:tr w:rsidR="00E87AD8" w:rsidRPr="0037420E" w:rsidTr="002965DE">
        <w:trPr>
          <w:trHeight w:val="177"/>
        </w:trPr>
        <w:tc>
          <w:tcPr>
            <w:tcW w:w="1772" w:type="dxa"/>
            <w:vMerge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73" w:type="dxa"/>
            <w:gridSpan w:val="3"/>
          </w:tcPr>
          <w:p w:rsidR="00E87AD8" w:rsidRPr="0037420E" w:rsidRDefault="00E87AD8" w:rsidP="00E8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gridSpan w:val="2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3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gridSpan w:val="3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7AD8" w:rsidRPr="0037420E" w:rsidTr="00402684">
        <w:trPr>
          <w:trHeight w:val="296"/>
        </w:trPr>
        <w:tc>
          <w:tcPr>
            <w:tcW w:w="1772" w:type="dxa"/>
            <w:vMerge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273" w:type="dxa"/>
            <w:gridSpan w:val="3"/>
          </w:tcPr>
          <w:p w:rsidR="00E87AD8" w:rsidRPr="0037420E" w:rsidRDefault="00E87AD8" w:rsidP="00E8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gridSpan w:val="2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3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gridSpan w:val="3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7AD8" w:rsidRPr="0037420E" w:rsidTr="002965DE">
        <w:trPr>
          <w:trHeight w:val="376"/>
        </w:trPr>
        <w:tc>
          <w:tcPr>
            <w:tcW w:w="1772" w:type="dxa"/>
            <w:vMerge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73" w:type="dxa"/>
            <w:gridSpan w:val="3"/>
            <w:vAlign w:val="center"/>
          </w:tcPr>
          <w:p w:rsidR="00E87AD8" w:rsidRPr="0037420E" w:rsidRDefault="00C50E1A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280477,4</w:t>
            </w:r>
          </w:p>
        </w:tc>
        <w:tc>
          <w:tcPr>
            <w:tcW w:w="990" w:type="dxa"/>
            <w:vAlign w:val="center"/>
          </w:tcPr>
          <w:p w:rsidR="00E87AD8" w:rsidRPr="004040BF" w:rsidRDefault="00E87AD8" w:rsidP="00E87A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927" w:type="dxa"/>
            <w:gridSpan w:val="2"/>
            <w:vAlign w:val="center"/>
          </w:tcPr>
          <w:p w:rsidR="00E87AD8" w:rsidRPr="004040BF" w:rsidRDefault="00E87AD8" w:rsidP="00E87A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913" w:type="dxa"/>
            <w:gridSpan w:val="3"/>
            <w:vAlign w:val="center"/>
          </w:tcPr>
          <w:p w:rsidR="00E87AD8" w:rsidRPr="004040BF" w:rsidRDefault="00E87AD8" w:rsidP="00E87A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995" w:type="dxa"/>
            <w:vAlign w:val="center"/>
          </w:tcPr>
          <w:p w:rsidR="00E87AD8" w:rsidRPr="004040BF" w:rsidRDefault="00E87AD8" w:rsidP="00E87A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992" w:type="dxa"/>
            <w:vAlign w:val="center"/>
          </w:tcPr>
          <w:p w:rsidR="00E87AD8" w:rsidRPr="004040BF" w:rsidRDefault="00E87AD8" w:rsidP="00E87A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1419" w:type="dxa"/>
            <w:gridSpan w:val="3"/>
            <w:vAlign w:val="center"/>
          </w:tcPr>
          <w:p w:rsidR="00E87AD8" w:rsidRPr="004040BF" w:rsidRDefault="00E87AD8" w:rsidP="00E87AD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  <w:tc>
          <w:tcPr>
            <w:tcW w:w="1844" w:type="dxa"/>
            <w:vAlign w:val="center"/>
          </w:tcPr>
          <w:p w:rsidR="00E87AD8" w:rsidRPr="004040BF" w:rsidRDefault="00E87AD8" w:rsidP="00E87AD8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040BF"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  <w:t>40 068,2</w:t>
            </w:r>
          </w:p>
        </w:tc>
      </w:tr>
      <w:tr w:rsidR="00E87AD8" w:rsidRPr="0037420E" w:rsidTr="002965DE">
        <w:trPr>
          <w:trHeight w:val="454"/>
        </w:trPr>
        <w:tc>
          <w:tcPr>
            <w:tcW w:w="1772" w:type="dxa"/>
            <w:vMerge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273" w:type="dxa"/>
            <w:gridSpan w:val="3"/>
          </w:tcPr>
          <w:p w:rsidR="00E87AD8" w:rsidRPr="0037420E" w:rsidRDefault="00E87AD8" w:rsidP="00E8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gridSpan w:val="2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3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gridSpan w:val="3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7AD8" w:rsidRPr="00BB77FC" w:rsidTr="002965DE">
        <w:trPr>
          <w:trHeight w:val="20"/>
        </w:trPr>
        <w:tc>
          <w:tcPr>
            <w:tcW w:w="5315" w:type="dxa"/>
            <w:gridSpan w:val="3"/>
            <w:vMerge w:val="restart"/>
          </w:tcPr>
          <w:p w:rsidR="00E87AD8" w:rsidRPr="001F799A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налоговых расходов городского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7AD8" w:rsidRPr="00BB77FC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353" w:type="dxa"/>
            <w:gridSpan w:val="15"/>
          </w:tcPr>
          <w:p w:rsidR="00E87AD8" w:rsidRPr="00BB77FC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E87AD8" w:rsidRPr="00BB77FC" w:rsidTr="002965DE">
        <w:trPr>
          <w:trHeight w:val="32"/>
        </w:trPr>
        <w:tc>
          <w:tcPr>
            <w:tcW w:w="5315" w:type="dxa"/>
            <w:gridSpan w:val="3"/>
            <w:vMerge/>
          </w:tcPr>
          <w:p w:rsidR="00E87AD8" w:rsidRPr="00BB77FC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gridSpan w:val="3"/>
          </w:tcPr>
          <w:p w:rsidR="00E87AD8" w:rsidRPr="00BB77FC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3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dxa"/>
            <w:gridSpan w:val="2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8" w:type="dxa"/>
            <w:gridSpan w:val="2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</w:tcPr>
          <w:p w:rsidR="00E87AD8" w:rsidRPr="0037420E" w:rsidRDefault="00E87AD8" w:rsidP="00E87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040BF" w:rsidRPr="00BB77FC" w:rsidTr="002965DE">
        <w:trPr>
          <w:trHeight w:val="352"/>
        </w:trPr>
        <w:tc>
          <w:tcPr>
            <w:tcW w:w="5315" w:type="dxa"/>
            <w:gridSpan w:val="3"/>
            <w:vMerge/>
          </w:tcPr>
          <w:p w:rsidR="004040BF" w:rsidRPr="00BB77FC" w:rsidRDefault="004040BF" w:rsidP="0040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gridSpan w:val="3"/>
          </w:tcPr>
          <w:p w:rsidR="004040BF" w:rsidRPr="002550FF" w:rsidRDefault="00D8040C" w:rsidP="0040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990" w:type="dxa"/>
          </w:tcPr>
          <w:p w:rsidR="004040BF" w:rsidRPr="00BB77FC" w:rsidRDefault="004040BF" w:rsidP="0040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2" w:type="dxa"/>
            <w:gridSpan w:val="3"/>
          </w:tcPr>
          <w:p w:rsidR="004040BF" w:rsidRPr="00BB77FC" w:rsidRDefault="004040BF" w:rsidP="0040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709" w:type="dxa"/>
          </w:tcPr>
          <w:p w:rsidR="004040BF" w:rsidRPr="00BB77FC" w:rsidRDefault="004040BF" w:rsidP="0040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34" w:type="dxa"/>
            <w:gridSpan w:val="2"/>
          </w:tcPr>
          <w:p w:rsidR="004040BF" w:rsidRPr="00BB77FC" w:rsidRDefault="004040BF" w:rsidP="0040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063" w:type="dxa"/>
            <w:gridSpan w:val="2"/>
          </w:tcPr>
          <w:p w:rsidR="004040BF" w:rsidRPr="00BB77FC" w:rsidRDefault="004040BF" w:rsidP="0040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48" w:type="dxa"/>
            <w:gridSpan w:val="2"/>
          </w:tcPr>
          <w:p w:rsidR="004040BF" w:rsidRPr="00BB77FC" w:rsidRDefault="004040BF" w:rsidP="0040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844" w:type="dxa"/>
          </w:tcPr>
          <w:p w:rsidR="004040BF" w:rsidRPr="00BB77FC" w:rsidRDefault="004040BF" w:rsidP="0040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</w:tbl>
    <w:p w:rsidR="00BB54FA" w:rsidRDefault="00BB54FA" w:rsidP="0028619E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19E" w:rsidRPr="0037420E" w:rsidRDefault="0028619E" w:rsidP="0028619E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28619E" w:rsidRPr="0037420E" w:rsidRDefault="00E82B8E" w:rsidP="0028619E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8619E" w:rsidRPr="0037420E">
        <w:rPr>
          <w:rFonts w:ascii="Times New Roman" w:hAnsi="Times New Roman" w:cs="Times New Roman"/>
          <w:sz w:val="24"/>
          <w:szCs w:val="24"/>
        </w:rPr>
        <w:t>аспределение финансовых ресурсов муниципальной программы</w:t>
      </w:r>
    </w:p>
    <w:p w:rsidR="0028619E" w:rsidRPr="0037420E" w:rsidRDefault="0028619E" w:rsidP="0028619E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134"/>
        <w:gridCol w:w="1985"/>
        <w:gridCol w:w="1271"/>
        <w:gridCol w:w="1134"/>
        <w:gridCol w:w="1134"/>
        <w:gridCol w:w="1074"/>
        <w:gridCol w:w="1053"/>
        <w:gridCol w:w="1134"/>
        <w:gridCol w:w="1134"/>
        <w:gridCol w:w="1138"/>
      </w:tblGrid>
      <w:tr w:rsidR="00EC2E72" w:rsidRPr="00EC2E72" w:rsidTr="001371D4">
        <w:trPr>
          <w:trHeight w:val="751"/>
        </w:trPr>
        <w:tc>
          <w:tcPr>
            <w:tcW w:w="710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</w:t>
            </w:r>
            <w:r w:rsidR="00B367A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исполнитель/</w:t>
            </w:r>
          </w:p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</w:t>
            </w:r>
          </w:p>
        </w:tc>
        <w:tc>
          <w:tcPr>
            <w:tcW w:w="1985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затраты на реализацию     (тыс. рублей)</w:t>
            </w:r>
          </w:p>
        </w:tc>
      </w:tr>
      <w:tr w:rsidR="00EC2E72" w:rsidRPr="00EC2E72" w:rsidTr="00264C8D">
        <w:trPr>
          <w:trHeight w:val="421"/>
        </w:trPr>
        <w:tc>
          <w:tcPr>
            <w:tcW w:w="710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vMerge w:val="restart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01" w:type="dxa"/>
            <w:gridSpan w:val="7"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EC2E72" w:rsidRPr="00EC2E72" w:rsidRDefault="00EC2E72" w:rsidP="00EC2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E72" w:rsidRPr="00EC2E72" w:rsidTr="001371D4">
        <w:tc>
          <w:tcPr>
            <w:tcW w:w="710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C2E72" w:rsidRPr="00EC2E72" w:rsidRDefault="00EC2E72" w:rsidP="000024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024B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0024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24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EC2E72" w:rsidRPr="00EC2E72" w:rsidRDefault="00EC2E72" w:rsidP="000024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24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3" w:type="dxa"/>
            <w:vAlign w:val="center"/>
          </w:tcPr>
          <w:p w:rsidR="00EC2E72" w:rsidRPr="00EC2E72" w:rsidRDefault="00EC2E72" w:rsidP="000024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24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0024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24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0024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024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EC2E72" w:rsidRPr="00EC2E72" w:rsidRDefault="00EC2E72" w:rsidP="000024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024B3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</w:tr>
      <w:tr w:rsidR="00EC2E72" w:rsidRPr="00EC2E72" w:rsidTr="001371D4">
        <w:tc>
          <w:tcPr>
            <w:tcW w:w="710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C2E72" w:rsidRPr="0037420E" w:rsidTr="00E82B8E">
        <w:trPr>
          <w:trHeight w:val="215"/>
        </w:trPr>
        <w:tc>
          <w:tcPr>
            <w:tcW w:w="15310" w:type="dxa"/>
            <w:gridSpan w:val="12"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 единой дежурно-диспетчерской службы города Мегиона</w:t>
            </w:r>
          </w:p>
        </w:tc>
      </w:tr>
      <w:tr w:rsidR="00FD2EDB" w:rsidRPr="000024B3" w:rsidTr="00A04E7B">
        <w:trPr>
          <w:trHeight w:val="488"/>
        </w:trPr>
        <w:tc>
          <w:tcPr>
            <w:tcW w:w="710" w:type="dxa"/>
            <w:vMerge w:val="restart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FD2EDB" w:rsidRPr="00AC7F76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 (показатель 1)</w:t>
            </w:r>
          </w:p>
        </w:tc>
        <w:tc>
          <w:tcPr>
            <w:tcW w:w="1134" w:type="dxa"/>
            <w:vMerge w:val="restart"/>
          </w:tcPr>
          <w:p w:rsidR="00FD2EDB" w:rsidRPr="00AC7F76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 w:rsidRPr="00AC7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 w:rsidRPr="00AC7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11200,0</w:t>
            </w:r>
          </w:p>
        </w:tc>
        <w:tc>
          <w:tcPr>
            <w:tcW w:w="1134" w:type="dxa"/>
            <w:vAlign w:val="center"/>
          </w:tcPr>
          <w:p w:rsidR="00FD2EDB" w:rsidRPr="00AC7F76" w:rsidRDefault="00AC7F76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74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53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8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FD2EDB" w:rsidRPr="000024B3" w:rsidTr="001371D4">
        <w:tc>
          <w:tcPr>
            <w:tcW w:w="710" w:type="dxa"/>
            <w:vMerge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AC7F76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AC7F76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1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0024B3" w:rsidTr="001371D4">
        <w:tc>
          <w:tcPr>
            <w:tcW w:w="710" w:type="dxa"/>
            <w:vMerge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AC7F76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AC7F76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AC7F76" w:rsidRDefault="00FD2EDB" w:rsidP="00FD2EDB">
            <w:pPr>
              <w:tabs>
                <w:tab w:val="left" w:pos="5475"/>
              </w:tabs>
              <w:ind w:left="-103" w:right="-112"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F76" w:rsidRPr="000024B3" w:rsidTr="005E2A02">
        <w:trPr>
          <w:trHeight w:val="391"/>
        </w:trPr>
        <w:tc>
          <w:tcPr>
            <w:tcW w:w="710" w:type="dxa"/>
            <w:vMerge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11200,0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7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53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8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FD2EDB" w:rsidRPr="000024B3" w:rsidTr="001371D4">
        <w:trPr>
          <w:trHeight w:val="301"/>
        </w:trPr>
        <w:tc>
          <w:tcPr>
            <w:tcW w:w="710" w:type="dxa"/>
            <w:vMerge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1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F76" w:rsidRPr="000024B3" w:rsidTr="001371D4">
        <w:trPr>
          <w:trHeight w:val="365"/>
        </w:trPr>
        <w:tc>
          <w:tcPr>
            <w:tcW w:w="710" w:type="dxa"/>
            <w:vMerge w:val="restart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C7F76" w:rsidRPr="00AC7F76" w:rsidRDefault="00AC7F76" w:rsidP="00AC7F76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C7F76" w:rsidRPr="00AC7F76" w:rsidRDefault="00AC7F76" w:rsidP="00AC7F76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11200,0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7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53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8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AC7F76" w:rsidRPr="000024B3" w:rsidTr="00E82B8E">
        <w:trPr>
          <w:trHeight w:val="380"/>
        </w:trPr>
        <w:tc>
          <w:tcPr>
            <w:tcW w:w="710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11200,0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7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053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38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EC2E72" w:rsidRPr="0037420E" w:rsidTr="00A04E7B">
        <w:trPr>
          <w:trHeight w:val="436"/>
        </w:trPr>
        <w:tc>
          <w:tcPr>
            <w:tcW w:w="15310" w:type="dxa"/>
            <w:gridSpan w:val="12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2. Развитие системы оповещения населения при угрозе возникновения чрезвычайных ситуаций на территории города Мегиона</w:t>
            </w:r>
          </w:p>
        </w:tc>
      </w:tr>
      <w:tr w:rsidR="00FD2EDB" w:rsidRPr="0037420E" w:rsidTr="00E82B8E">
        <w:trPr>
          <w:trHeight w:val="402"/>
        </w:trPr>
        <w:tc>
          <w:tcPr>
            <w:tcW w:w="710" w:type="dxa"/>
            <w:vMerge w:val="restart"/>
            <w:vAlign w:val="center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vMerge w:val="restart"/>
          </w:tcPr>
          <w:p w:rsidR="00FD2EDB" w:rsidRPr="00AC7F76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Pr="00AC7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системы оповещения населения города (показатель 2)</w:t>
            </w:r>
          </w:p>
        </w:tc>
        <w:tc>
          <w:tcPr>
            <w:tcW w:w="1134" w:type="dxa"/>
            <w:vMerge w:val="restart"/>
          </w:tcPr>
          <w:p w:rsidR="00FD2EDB" w:rsidRPr="00AC7F76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 w:rsidRPr="00AC7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 w:rsidRPr="00AC7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2EDB" w:rsidRPr="00AC7F76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AC7F76" w:rsidRDefault="00AC7F76" w:rsidP="00875ED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74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3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AC7F76" w:rsidRDefault="00596B9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center"/>
          </w:tcPr>
          <w:p w:rsidR="00FD2EDB" w:rsidRPr="00AC7F76" w:rsidRDefault="00AC7F76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F76" w:rsidRPr="0037420E" w:rsidTr="00E82B8E">
        <w:trPr>
          <w:trHeight w:val="422"/>
        </w:trPr>
        <w:tc>
          <w:tcPr>
            <w:tcW w:w="710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7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3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F76" w:rsidRPr="0037420E" w:rsidTr="001371D4">
        <w:trPr>
          <w:trHeight w:val="379"/>
        </w:trPr>
        <w:tc>
          <w:tcPr>
            <w:tcW w:w="710" w:type="dxa"/>
            <w:vMerge w:val="restart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C7F76" w:rsidRPr="00AC7F76" w:rsidRDefault="00AC7F76" w:rsidP="00AC7F76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C7F76" w:rsidRPr="00AC7F76" w:rsidRDefault="00AC7F76" w:rsidP="00AC7F76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7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3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F76" w:rsidRPr="0037420E" w:rsidTr="001371D4">
        <w:trPr>
          <w:trHeight w:val="383"/>
        </w:trPr>
        <w:tc>
          <w:tcPr>
            <w:tcW w:w="710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7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3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center"/>
          </w:tcPr>
          <w:p w:rsidR="00AC7F76" w:rsidRPr="00AC7F76" w:rsidRDefault="00AC7F76" w:rsidP="00AC7F7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C2E72" w:rsidRPr="0037420E" w:rsidTr="00A04E7B">
        <w:trPr>
          <w:trHeight w:val="419"/>
        </w:trPr>
        <w:tc>
          <w:tcPr>
            <w:tcW w:w="15310" w:type="dxa"/>
            <w:gridSpan w:val="12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3.Предупреждение и ликвидация чрезвычайных ситуаций</w:t>
            </w:r>
          </w:p>
        </w:tc>
      </w:tr>
      <w:tr w:rsidR="00CB378B" w:rsidRPr="0037420E" w:rsidTr="00CB378B">
        <w:trPr>
          <w:trHeight w:val="406"/>
        </w:trPr>
        <w:tc>
          <w:tcPr>
            <w:tcW w:w="710" w:type="dxa"/>
            <w:vMerge w:val="restart"/>
            <w:vAlign w:val="center"/>
          </w:tcPr>
          <w:p w:rsidR="00CB378B" w:rsidRPr="0037420E" w:rsidRDefault="00CB378B" w:rsidP="00CB378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  <w:vMerge w:val="restart"/>
          </w:tcPr>
          <w:p w:rsidR="00CB378B" w:rsidRPr="00AC7F76" w:rsidRDefault="00CB378B" w:rsidP="00CB378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«УГЗН»</w:t>
            </w:r>
            <w:r w:rsidRPr="00AC7F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(показатель 3)</w:t>
            </w:r>
          </w:p>
        </w:tc>
        <w:tc>
          <w:tcPr>
            <w:tcW w:w="1134" w:type="dxa"/>
            <w:vMerge w:val="restart"/>
          </w:tcPr>
          <w:p w:rsidR="00CB378B" w:rsidRPr="00AC7F76" w:rsidRDefault="00CB378B" w:rsidP="00CB378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985" w:type="dxa"/>
          </w:tcPr>
          <w:p w:rsidR="00CB378B" w:rsidRPr="00AC7F76" w:rsidRDefault="00CB378B" w:rsidP="00CB378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CB378B" w:rsidRPr="00DF1525" w:rsidRDefault="00433A4D" w:rsidP="00CB378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267877,4</w:t>
            </w:r>
          </w:p>
        </w:tc>
        <w:tc>
          <w:tcPr>
            <w:tcW w:w="1134" w:type="dxa"/>
            <w:vAlign w:val="center"/>
          </w:tcPr>
          <w:p w:rsidR="00CB378B" w:rsidRPr="00DF1525" w:rsidRDefault="00433A4D" w:rsidP="00CB378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134" w:type="dxa"/>
            <w:vAlign w:val="center"/>
          </w:tcPr>
          <w:p w:rsidR="00CB378B" w:rsidRDefault="00433A4D" w:rsidP="00CB378B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074" w:type="dxa"/>
            <w:vAlign w:val="center"/>
          </w:tcPr>
          <w:p w:rsidR="00CB378B" w:rsidRDefault="00433A4D" w:rsidP="00CB378B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053" w:type="dxa"/>
            <w:vAlign w:val="center"/>
          </w:tcPr>
          <w:p w:rsidR="00CB378B" w:rsidRDefault="00433A4D" w:rsidP="00CB378B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134" w:type="dxa"/>
            <w:vAlign w:val="center"/>
          </w:tcPr>
          <w:p w:rsidR="00CB378B" w:rsidRDefault="00433A4D" w:rsidP="00CB378B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134" w:type="dxa"/>
            <w:vAlign w:val="center"/>
          </w:tcPr>
          <w:p w:rsidR="00CB378B" w:rsidRDefault="00433A4D" w:rsidP="00CB378B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138" w:type="dxa"/>
            <w:vAlign w:val="center"/>
          </w:tcPr>
          <w:p w:rsidR="00CB378B" w:rsidRDefault="00433A4D" w:rsidP="00CB378B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</w:tr>
      <w:tr w:rsidR="00433A4D" w:rsidRPr="0037420E" w:rsidTr="00CB378B">
        <w:tc>
          <w:tcPr>
            <w:tcW w:w="710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267877,4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134" w:type="dxa"/>
            <w:vAlign w:val="center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074" w:type="dxa"/>
            <w:vAlign w:val="center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053" w:type="dxa"/>
            <w:vAlign w:val="center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134" w:type="dxa"/>
            <w:vAlign w:val="center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134" w:type="dxa"/>
            <w:vAlign w:val="center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  <w:tc>
          <w:tcPr>
            <w:tcW w:w="1138" w:type="dxa"/>
            <w:vAlign w:val="center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38268,2</w:t>
            </w:r>
          </w:p>
        </w:tc>
      </w:tr>
      <w:tr w:rsidR="00433A4D" w:rsidRPr="0037420E" w:rsidTr="001371D4">
        <w:trPr>
          <w:trHeight w:val="425"/>
        </w:trPr>
        <w:tc>
          <w:tcPr>
            <w:tcW w:w="710" w:type="dxa"/>
            <w:vMerge w:val="restart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9" w:type="dxa"/>
            <w:vMerge w:val="restart"/>
          </w:tcPr>
          <w:p w:rsidR="00433A4D" w:rsidRPr="00AC7F76" w:rsidRDefault="00433A4D" w:rsidP="00433A4D">
            <w:pPr>
              <w:tabs>
                <w:tab w:val="left" w:pos="1877"/>
                <w:tab w:val="left" w:pos="5475"/>
              </w:tabs>
              <w:jc w:val="both"/>
              <w:rPr>
                <w:rFonts w:ascii="Times New Roman" w:hAnsi="Times New Roman" w:cs="Times New Roman"/>
              </w:rPr>
            </w:pPr>
            <w:r w:rsidRPr="00AC7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spellStart"/>
            <w:r w:rsidRPr="00AC7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выполне-ния</w:t>
            </w:r>
            <w:proofErr w:type="spellEnd"/>
            <w:r w:rsidRPr="00AC7F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полномочий и функций МКУ «УГЗН» в установленных сферах деятельности (показатель 4,5,6)</w:t>
            </w:r>
          </w:p>
        </w:tc>
        <w:tc>
          <w:tcPr>
            <w:tcW w:w="1134" w:type="dxa"/>
            <w:vMerge w:val="restart"/>
          </w:tcPr>
          <w:p w:rsidR="00433A4D" w:rsidRPr="00AC7F76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985" w:type="dxa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3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8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33A4D" w:rsidRPr="0037420E" w:rsidTr="005F563F">
        <w:trPr>
          <w:trHeight w:val="401"/>
        </w:trPr>
        <w:tc>
          <w:tcPr>
            <w:tcW w:w="710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3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8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33A4D" w:rsidRPr="0037420E" w:rsidTr="00082405">
        <w:trPr>
          <w:trHeight w:val="704"/>
        </w:trPr>
        <w:tc>
          <w:tcPr>
            <w:tcW w:w="710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B367A8" w:rsidRDefault="00433A4D" w:rsidP="006B64A2">
            <w:pPr>
              <w:tabs>
                <w:tab w:val="left" w:pos="5475"/>
              </w:tabs>
              <w:ind w:right="-1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67A8">
              <w:rPr>
                <w:rFonts w:ascii="Times New Roman" w:hAnsi="Times New Roman" w:cs="Times New Roman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433A4D" w:rsidRPr="00AC7F76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A4D" w:rsidRPr="0037420E" w:rsidTr="005108D4">
        <w:tc>
          <w:tcPr>
            <w:tcW w:w="710" w:type="dxa"/>
            <w:vMerge w:val="restart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268227,4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134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074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053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134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134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138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</w:tr>
      <w:tr w:rsidR="00433A4D" w:rsidRPr="0037420E" w:rsidTr="005108D4">
        <w:trPr>
          <w:trHeight w:val="350"/>
        </w:trPr>
        <w:tc>
          <w:tcPr>
            <w:tcW w:w="710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268227,4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134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074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053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134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134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  <w:tc>
          <w:tcPr>
            <w:tcW w:w="1138" w:type="dxa"/>
          </w:tcPr>
          <w:p w:rsidR="00433A4D" w:rsidRDefault="00433A4D" w:rsidP="00433A4D">
            <w:r>
              <w:rPr>
                <w:rFonts w:ascii="Times New Roman" w:hAnsi="Times New Roman" w:cs="Times New Roman"/>
                <w:sz w:val="24"/>
                <w:szCs w:val="24"/>
              </w:rPr>
              <w:t>38318,2</w:t>
            </w:r>
          </w:p>
        </w:tc>
      </w:tr>
      <w:tr w:rsidR="00433A4D" w:rsidRPr="0037420E" w:rsidTr="00EB0B0E">
        <w:trPr>
          <w:trHeight w:val="596"/>
        </w:trPr>
        <w:tc>
          <w:tcPr>
            <w:tcW w:w="710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B367A8" w:rsidRDefault="00433A4D" w:rsidP="006B64A2">
            <w:pPr>
              <w:tabs>
                <w:tab w:val="left" w:pos="5475"/>
              </w:tabs>
              <w:ind w:right="-1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67A8">
              <w:rPr>
                <w:rFonts w:ascii="Times New Roman" w:hAnsi="Times New Roman" w:cs="Times New Roman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A4D" w:rsidRPr="0037420E" w:rsidTr="001371D4">
        <w:tc>
          <w:tcPr>
            <w:tcW w:w="3119" w:type="dxa"/>
            <w:gridSpan w:val="2"/>
            <w:vMerge w:val="restart"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433A4D" w:rsidRPr="00402684" w:rsidRDefault="001A63BA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280477,4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07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053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433A4D" w:rsidRPr="0037420E" w:rsidTr="001371D4">
        <w:tc>
          <w:tcPr>
            <w:tcW w:w="3119" w:type="dxa"/>
            <w:gridSpan w:val="2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433A4D" w:rsidRPr="00402684" w:rsidRDefault="001A63BA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280477,4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07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053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  <w:tc>
          <w:tcPr>
            <w:tcW w:w="1138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</w:t>
            </w:r>
          </w:p>
        </w:tc>
      </w:tr>
      <w:tr w:rsidR="00433A4D" w:rsidRPr="0037420E" w:rsidTr="001371D4">
        <w:tc>
          <w:tcPr>
            <w:tcW w:w="3119" w:type="dxa"/>
            <w:gridSpan w:val="2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B367A8" w:rsidRDefault="00433A4D" w:rsidP="006B64A2">
            <w:pPr>
              <w:tabs>
                <w:tab w:val="left" w:pos="5475"/>
              </w:tabs>
              <w:ind w:right="-1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67A8">
              <w:rPr>
                <w:rFonts w:ascii="Times New Roman" w:hAnsi="Times New Roman" w:cs="Times New Roman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A4D" w:rsidRPr="0037420E" w:rsidTr="001371D4">
        <w:trPr>
          <w:trHeight w:val="111"/>
        </w:trPr>
        <w:tc>
          <w:tcPr>
            <w:tcW w:w="3119" w:type="dxa"/>
            <w:gridSpan w:val="2"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D" w:rsidRPr="0037420E" w:rsidTr="001371D4">
        <w:tc>
          <w:tcPr>
            <w:tcW w:w="3119" w:type="dxa"/>
            <w:gridSpan w:val="2"/>
            <w:vMerge w:val="restart"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134" w:type="dxa"/>
            <w:vMerge w:val="restart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A4D" w:rsidRPr="0037420E" w:rsidTr="001371D4">
        <w:tc>
          <w:tcPr>
            <w:tcW w:w="3119" w:type="dxa"/>
            <w:gridSpan w:val="2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A4D" w:rsidRPr="0037420E" w:rsidTr="001371D4">
        <w:tc>
          <w:tcPr>
            <w:tcW w:w="3119" w:type="dxa"/>
            <w:gridSpan w:val="2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B367A8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67A8">
              <w:rPr>
                <w:rFonts w:ascii="Times New Roman" w:hAnsi="Times New Roman" w:cs="Times New Roman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433A4D" w:rsidRPr="00DF1525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63BA" w:rsidRPr="0037420E" w:rsidTr="001371D4">
        <w:tc>
          <w:tcPr>
            <w:tcW w:w="3119" w:type="dxa"/>
            <w:gridSpan w:val="2"/>
            <w:vMerge w:val="restart"/>
          </w:tcPr>
          <w:p w:rsidR="001A63BA" w:rsidRPr="0037420E" w:rsidRDefault="001A63BA" w:rsidP="001A63B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134" w:type="dxa"/>
            <w:vMerge w:val="restart"/>
          </w:tcPr>
          <w:p w:rsidR="001A63BA" w:rsidRPr="0037420E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63BA" w:rsidRPr="0037420E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1A63BA" w:rsidRPr="001A63BA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280477,4</w:t>
            </w:r>
          </w:p>
        </w:tc>
        <w:tc>
          <w:tcPr>
            <w:tcW w:w="1134" w:type="dxa"/>
            <w:vAlign w:val="center"/>
          </w:tcPr>
          <w:p w:rsidR="001A63BA" w:rsidRPr="00B9670A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B9670A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074" w:type="dxa"/>
            <w:vAlign w:val="center"/>
          </w:tcPr>
          <w:p w:rsidR="001A63BA" w:rsidRPr="00B9670A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053" w:type="dxa"/>
            <w:vAlign w:val="center"/>
          </w:tcPr>
          <w:p w:rsidR="001A63BA" w:rsidRPr="00B9670A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B9670A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B9670A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138" w:type="dxa"/>
            <w:vAlign w:val="center"/>
          </w:tcPr>
          <w:p w:rsidR="001A63BA" w:rsidRPr="00B9670A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</w:tr>
      <w:tr w:rsidR="001A63BA" w:rsidRPr="0037420E" w:rsidTr="001371D4">
        <w:trPr>
          <w:trHeight w:val="222"/>
        </w:trPr>
        <w:tc>
          <w:tcPr>
            <w:tcW w:w="3119" w:type="dxa"/>
            <w:gridSpan w:val="2"/>
            <w:vMerge/>
          </w:tcPr>
          <w:p w:rsidR="001A63BA" w:rsidRPr="0037420E" w:rsidRDefault="001A63BA" w:rsidP="001A63B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63BA" w:rsidRPr="0037420E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63BA" w:rsidRPr="0037420E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1A63BA" w:rsidRPr="001A63BA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BA">
              <w:rPr>
                <w:rFonts w:ascii="Times New Roman" w:hAnsi="Times New Roman" w:cs="Times New Roman"/>
                <w:sz w:val="24"/>
                <w:szCs w:val="24"/>
              </w:rPr>
              <w:t>280477,4</w:t>
            </w:r>
          </w:p>
        </w:tc>
        <w:tc>
          <w:tcPr>
            <w:tcW w:w="1134" w:type="dxa"/>
            <w:vAlign w:val="center"/>
          </w:tcPr>
          <w:p w:rsidR="001A63BA" w:rsidRPr="00B9670A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B9670A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074" w:type="dxa"/>
            <w:vAlign w:val="center"/>
          </w:tcPr>
          <w:p w:rsidR="001A63BA" w:rsidRPr="00B9670A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053" w:type="dxa"/>
            <w:vAlign w:val="center"/>
          </w:tcPr>
          <w:p w:rsidR="001A63BA" w:rsidRPr="00B9670A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B9670A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B9670A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138" w:type="dxa"/>
            <w:vAlign w:val="center"/>
          </w:tcPr>
          <w:p w:rsidR="001A63BA" w:rsidRPr="00B9670A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670A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</w:tr>
      <w:tr w:rsidR="00433A4D" w:rsidRPr="0037420E" w:rsidTr="001371D4">
        <w:trPr>
          <w:trHeight w:val="251"/>
        </w:trPr>
        <w:tc>
          <w:tcPr>
            <w:tcW w:w="3119" w:type="dxa"/>
            <w:gridSpan w:val="2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B367A8" w:rsidRDefault="00433A4D" w:rsidP="006B64A2">
            <w:pPr>
              <w:tabs>
                <w:tab w:val="left" w:pos="5475"/>
              </w:tabs>
              <w:ind w:right="-1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67A8">
              <w:rPr>
                <w:rFonts w:ascii="Times New Roman" w:hAnsi="Times New Roman" w:cs="Times New Roman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268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433A4D" w:rsidRPr="0037420E" w:rsidTr="001371D4">
        <w:trPr>
          <w:trHeight w:val="70"/>
        </w:trPr>
        <w:tc>
          <w:tcPr>
            <w:tcW w:w="3119" w:type="dxa"/>
            <w:gridSpan w:val="2"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3" w:type="dxa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8" w:type="dxa"/>
          </w:tcPr>
          <w:p w:rsidR="00433A4D" w:rsidRPr="00402684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63BA" w:rsidRPr="0037420E" w:rsidTr="001371D4">
        <w:tc>
          <w:tcPr>
            <w:tcW w:w="3119" w:type="dxa"/>
            <w:gridSpan w:val="2"/>
            <w:vMerge w:val="restart"/>
          </w:tcPr>
          <w:p w:rsidR="001A63BA" w:rsidRPr="0037420E" w:rsidRDefault="001A63BA" w:rsidP="001A63B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1A63BA" w:rsidRPr="0037420E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63BA" w:rsidRPr="0037420E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1A63BA" w:rsidRPr="00402684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280477,4</w:t>
            </w:r>
          </w:p>
        </w:tc>
        <w:tc>
          <w:tcPr>
            <w:tcW w:w="1134" w:type="dxa"/>
            <w:vAlign w:val="center"/>
          </w:tcPr>
          <w:p w:rsidR="001A63BA" w:rsidRPr="00402684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402684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  <w:tc>
          <w:tcPr>
            <w:tcW w:w="1074" w:type="dxa"/>
            <w:vAlign w:val="center"/>
          </w:tcPr>
          <w:p w:rsidR="001A63BA" w:rsidRPr="00402684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  <w:tc>
          <w:tcPr>
            <w:tcW w:w="1053" w:type="dxa"/>
            <w:vAlign w:val="center"/>
          </w:tcPr>
          <w:p w:rsidR="001A63BA" w:rsidRPr="00402684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402684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402684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  <w:tc>
          <w:tcPr>
            <w:tcW w:w="1138" w:type="dxa"/>
            <w:vAlign w:val="center"/>
          </w:tcPr>
          <w:p w:rsidR="001A63BA" w:rsidRPr="00402684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</w:tr>
      <w:tr w:rsidR="001A63BA" w:rsidRPr="0037420E" w:rsidTr="001371D4">
        <w:tc>
          <w:tcPr>
            <w:tcW w:w="3119" w:type="dxa"/>
            <w:gridSpan w:val="2"/>
            <w:vMerge/>
          </w:tcPr>
          <w:p w:rsidR="001A63BA" w:rsidRPr="0037420E" w:rsidRDefault="001A63BA" w:rsidP="001A63BA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63BA" w:rsidRPr="0037420E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63BA" w:rsidRPr="0037420E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1A63BA" w:rsidRPr="00402684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280477,4</w:t>
            </w:r>
          </w:p>
        </w:tc>
        <w:tc>
          <w:tcPr>
            <w:tcW w:w="1134" w:type="dxa"/>
            <w:vAlign w:val="center"/>
          </w:tcPr>
          <w:p w:rsidR="001A63BA" w:rsidRPr="00402684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402684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  <w:tc>
          <w:tcPr>
            <w:tcW w:w="1074" w:type="dxa"/>
            <w:vAlign w:val="center"/>
          </w:tcPr>
          <w:p w:rsidR="001A63BA" w:rsidRPr="00402684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  <w:tc>
          <w:tcPr>
            <w:tcW w:w="1053" w:type="dxa"/>
            <w:vAlign w:val="center"/>
          </w:tcPr>
          <w:p w:rsidR="001A63BA" w:rsidRPr="00402684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402684" w:rsidRDefault="001A63BA" w:rsidP="001A6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  <w:tc>
          <w:tcPr>
            <w:tcW w:w="1134" w:type="dxa"/>
            <w:vAlign w:val="center"/>
          </w:tcPr>
          <w:p w:rsidR="001A63BA" w:rsidRPr="00402684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  <w:tc>
          <w:tcPr>
            <w:tcW w:w="1138" w:type="dxa"/>
            <w:vAlign w:val="center"/>
          </w:tcPr>
          <w:p w:rsidR="001A63BA" w:rsidRPr="00402684" w:rsidRDefault="001A63BA" w:rsidP="001A63B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0268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40 068,2</w:t>
            </w:r>
          </w:p>
        </w:tc>
      </w:tr>
      <w:tr w:rsidR="00433A4D" w:rsidRPr="0037420E" w:rsidTr="007F453C">
        <w:trPr>
          <w:trHeight w:val="327"/>
        </w:trPr>
        <w:tc>
          <w:tcPr>
            <w:tcW w:w="3119" w:type="dxa"/>
            <w:gridSpan w:val="2"/>
            <w:vMerge/>
          </w:tcPr>
          <w:p w:rsidR="00433A4D" w:rsidRPr="0037420E" w:rsidRDefault="00433A4D" w:rsidP="00433A4D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3A4D" w:rsidRPr="00B367A8" w:rsidRDefault="00433A4D" w:rsidP="006B64A2">
            <w:pPr>
              <w:tabs>
                <w:tab w:val="left" w:pos="5475"/>
              </w:tabs>
              <w:ind w:right="-10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67A8">
              <w:rPr>
                <w:rFonts w:ascii="Times New Roman" w:hAnsi="Times New Roman" w:cs="Times New Roman"/>
                <w:sz w:val="21"/>
                <w:szCs w:val="21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433A4D" w:rsidRPr="009E352F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433A4D" w:rsidRPr="009E352F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433A4D" w:rsidRPr="0037420E" w:rsidRDefault="00433A4D" w:rsidP="00433A4D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64A2" w:rsidRDefault="006B64A2" w:rsidP="008E3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773" w:rsidRPr="0037420E" w:rsidRDefault="008E3773" w:rsidP="008E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lastRenderedPageBreak/>
        <w:t>Перечень структурных элементов (основных мероприятий) муниципальной программы</w:t>
      </w:r>
    </w:p>
    <w:p w:rsidR="00726B84" w:rsidRPr="0037420E" w:rsidRDefault="00AE2A3A" w:rsidP="008E3773">
      <w:pPr>
        <w:jc w:val="right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tbl>
      <w:tblPr>
        <w:tblStyle w:val="a9"/>
        <w:tblpPr w:leftFromText="180" w:rightFromText="180" w:vertAnchor="text" w:horzAnchor="page" w:tblpX="1139" w:tblpY="140"/>
        <w:tblW w:w="1518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976"/>
        <w:gridCol w:w="5245"/>
        <w:gridCol w:w="3828"/>
        <w:gridCol w:w="23"/>
      </w:tblGrid>
      <w:tr w:rsidR="00726B84" w:rsidRPr="0037420E" w:rsidTr="00746C4D">
        <w:trPr>
          <w:gridAfter w:val="1"/>
          <w:wAfter w:w="23" w:type="dxa"/>
        </w:trPr>
        <w:tc>
          <w:tcPr>
            <w:tcW w:w="1129" w:type="dxa"/>
            <w:vAlign w:val="center"/>
          </w:tcPr>
          <w:p w:rsidR="00726B84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Номер  структурного</w:t>
            </w:r>
            <w:proofErr w:type="gramEnd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 элемента (основного мероприятия)</w:t>
            </w:r>
          </w:p>
          <w:p w:rsidR="008874D6" w:rsidRPr="0037420E" w:rsidRDefault="008874D6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2976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5245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приложения, реквизиты нормативного правового акта, наименование проектов, (проекта)</w:t>
            </w:r>
          </w:p>
        </w:tc>
        <w:tc>
          <w:tcPr>
            <w:tcW w:w="3828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726B84" w:rsidRPr="0037420E" w:rsidTr="008874D6">
        <w:trPr>
          <w:gridAfter w:val="1"/>
          <w:wAfter w:w="23" w:type="dxa"/>
          <w:trHeight w:val="473"/>
        </w:trPr>
        <w:tc>
          <w:tcPr>
            <w:tcW w:w="1129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6A0" w:rsidRPr="0037420E" w:rsidTr="008874D6">
        <w:trPr>
          <w:trHeight w:val="1044"/>
        </w:trPr>
        <w:tc>
          <w:tcPr>
            <w:tcW w:w="15186" w:type="dxa"/>
            <w:gridSpan w:val="6"/>
            <w:vAlign w:val="bottom"/>
          </w:tcPr>
          <w:p w:rsidR="001106A0" w:rsidRPr="0037420E" w:rsidRDefault="001106A0" w:rsidP="00152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Цель 1. О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устойчивого социально-экономического развития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1106A0" w:rsidRPr="0037420E" w:rsidTr="008874D6">
        <w:trPr>
          <w:trHeight w:val="488"/>
        </w:trPr>
        <w:tc>
          <w:tcPr>
            <w:tcW w:w="15186" w:type="dxa"/>
            <w:gridSpan w:val="6"/>
            <w:vAlign w:val="bottom"/>
          </w:tcPr>
          <w:p w:rsidR="001106A0" w:rsidRPr="0037420E" w:rsidRDefault="001106A0" w:rsidP="00CE5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Функционирование единой дежурно-диспетчерской службы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D2C" w:rsidRPr="0037420E" w:rsidTr="008874D6">
        <w:trPr>
          <w:trHeight w:val="410"/>
        </w:trPr>
        <w:tc>
          <w:tcPr>
            <w:tcW w:w="15186" w:type="dxa"/>
            <w:gridSpan w:val="6"/>
            <w:vAlign w:val="bottom"/>
          </w:tcPr>
          <w:p w:rsidR="00273D2C" w:rsidRPr="0037420E" w:rsidRDefault="00273D2C" w:rsidP="001F2E75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единой дежурно - диспетчерской службы  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147B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5F147B" w:rsidRPr="0037420E" w:rsidRDefault="005F147B" w:rsidP="0027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5F147B" w:rsidRPr="0037420E" w:rsidRDefault="005F147B" w:rsidP="00C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</w:p>
        </w:tc>
        <w:tc>
          <w:tcPr>
            <w:tcW w:w="2976" w:type="dxa"/>
          </w:tcPr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прочими закупками товаров, работ и услуг, направленными на обеспечение надлежащего функционирования оборудования и каналов связи единой дежурно-диспетчерской службы</w:t>
            </w:r>
          </w:p>
        </w:tc>
        <w:tc>
          <w:tcPr>
            <w:tcW w:w="5245" w:type="dxa"/>
          </w:tcPr>
          <w:p w:rsidR="005F147B" w:rsidRPr="0037420E" w:rsidRDefault="009553BC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9553BC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994 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населения и территорий от чрезвычайных ситуаций природного и техногенного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6A7E75">
              <w:rPr>
                <w:rFonts w:ascii="Times New Roman" w:hAnsi="Times New Roman" w:cs="Times New Roman"/>
                <w:sz w:val="24"/>
                <w:szCs w:val="24"/>
              </w:rPr>
              <w:t xml:space="preserve"> от 12.02.1998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9553BC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 xml:space="preserve">-Югры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от 16.10.2007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135-оз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Ханты-Мансийского автономного округа - Югры от чрезвычайных ситуаций межмуниципального и регионального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9553BC" w:rsidP="0076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="00764478">
              <w:rPr>
                <w:rFonts w:ascii="Times New Roman" w:hAnsi="Times New Roman" w:cs="Times New Roman"/>
                <w:sz w:val="24"/>
                <w:szCs w:val="24"/>
              </w:rPr>
              <w:t xml:space="preserve">Мегиона 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64478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5176F" w:rsidRPr="00764478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="00541B6D" w:rsidRPr="0076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D74" w:rsidRPr="007644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единой дежурно-диспетчерской службе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1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Характеризует фактическую обеспеченность единой дежурно-диспетчерской службы каналами связи и информационной безопасности.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по следующей формуле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374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proofErr w:type="spellEnd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/ 365 * 100%,</w:t>
            </w:r>
          </w:p>
          <w:p w:rsidR="005F147B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A3622" w:rsidRPr="0037420E" w:rsidRDefault="00EA3622" w:rsidP="00C60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4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– уровень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единой дежурно-диспетчерской службы каналами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информационной безопасности</w:t>
            </w:r>
          </w:p>
          <w:p w:rsidR="005F147B" w:rsidRPr="00EA3622" w:rsidRDefault="00EA3622" w:rsidP="00EA3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- 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дни фактической работы ЕДДС и отсутствие технических сбоев в работе.</w:t>
            </w:r>
          </w:p>
          <w:p w:rsidR="00D30683" w:rsidRPr="0037420E" w:rsidRDefault="00D30683" w:rsidP="00C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</w:tr>
      <w:tr w:rsidR="00413734" w:rsidRPr="0037420E" w:rsidTr="008874D6">
        <w:trPr>
          <w:trHeight w:val="936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737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1. О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устойчивого социально</w:t>
            </w:r>
            <w:r w:rsidR="00737A22">
              <w:rPr>
                <w:rFonts w:ascii="Times New Roman" w:hAnsi="Times New Roman" w:cs="Times New Roman"/>
                <w:bCs/>
                <w:sz w:val="24"/>
                <w:szCs w:val="24"/>
              </w:rPr>
              <w:t>-экономического развития г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413734" w:rsidRPr="0037420E" w:rsidTr="008874D6">
        <w:trPr>
          <w:trHeight w:val="381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734" w:rsidRPr="0037420E" w:rsidTr="008874D6">
        <w:trPr>
          <w:trHeight w:val="371"/>
        </w:trPr>
        <w:tc>
          <w:tcPr>
            <w:tcW w:w="15186" w:type="dxa"/>
            <w:gridSpan w:val="6"/>
            <w:vAlign w:val="bottom"/>
          </w:tcPr>
          <w:p w:rsidR="00413734" w:rsidRDefault="00413734" w:rsidP="006A7E75">
            <w:pPr>
              <w:pStyle w:val="aa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Развитие системы оповещения населения при угрозе возникновения чрезвычайных ситуаций на территории 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74D6" w:rsidRPr="0037420E" w:rsidRDefault="008874D6" w:rsidP="008874D6">
            <w:pPr>
              <w:pStyle w:val="aa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надлежащего функционирования оборудования системы оповещения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6A7E75" w:rsidRPr="0037420E" w:rsidRDefault="009553BC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9553BC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6A7E75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7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 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6A7E75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12.02.1998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9553BC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-Югры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 xml:space="preserve"> от 16.10.2007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135-оз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Ханты-Мансийского автономного округа - Югры от чрезвычайных ситуаций межмуниципального и регионального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9553BC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="005E3D9E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r w:rsidR="0076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от 18.12.2020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2591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 системе оповещения гражданской обороны и информирования населения города Мегиона об угрозе возникновения или возникновении чрезвычайных ситуаций при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родного и техногенного характер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Default="009553BC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10.09.2020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1687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 своевременном оповещении и информировании населения об угрозе возникновения или возникновении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74D6" w:rsidRPr="0037420E" w:rsidRDefault="008874D6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обеспечение функционирование территориальной автоматизированной системы централизованного оповещения, с целью сохранения оперативного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населения в случае возникновения чрезвычайной ситуации.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фактическими замерами временных показателей при проведении запуска территориальной автоматизированной системы централизованного оповещения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</w:tr>
      <w:tr w:rsidR="00413734" w:rsidRPr="0037420E" w:rsidTr="008874D6">
        <w:trPr>
          <w:trHeight w:val="407"/>
        </w:trPr>
        <w:tc>
          <w:tcPr>
            <w:tcW w:w="15186" w:type="dxa"/>
            <w:gridSpan w:val="6"/>
            <w:vAlign w:val="bottom"/>
          </w:tcPr>
          <w:p w:rsidR="008874D6" w:rsidRDefault="008874D6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Цель 2. 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эффективной деятельности МКУ 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установленных сферах деятельности</w:t>
            </w:r>
          </w:p>
        </w:tc>
      </w:tr>
      <w:tr w:rsidR="00413734" w:rsidRPr="0037420E" w:rsidTr="008874D6">
        <w:trPr>
          <w:trHeight w:val="1020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Задача 3. 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для ликвидации.</w:t>
            </w:r>
          </w:p>
        </w:tc>
      </w:tr>
      <w:tr w:rsidR="00413734" w:rsidRPr="0037420E" w:rsidTr="008874D6">
        <w:trPr>
          <w:trHeight w:val="565"/>
        </w:trPr>
        <w:tc>
          <w:tcPr>
            <w:tcW w:w="15186" w:type="dxa"/>
            <w:gridSpan w:val="6"/>
            <w:vAlign w:val="bottom"/>
          </w:tcPr>
          <w:p w:rsidR="008874D6" w:rsidRPr="008874D6" w:rsidRDefault="00413734" w:rsidP="008874D6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85" w:type="dxa"/>
          </w:tcPr>
          <w:p w:rsidR="00413734" w:rsidRPr="0037420E" w:rsidRDefault="00413734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бюджетную систему.</w:t>
            </w:r>
          </w:p>
          <w:p w:rsidR="00413734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надлежащих организационно-технических и безопасных условий труда для исполнения служебных обязанностей в соответствии с установленными требованиями и на содержание имущества, находящегося в собственности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  <w:p w:rsidR="008874D6" w:rsidRPr="0037420E" w:rsidRDefault="008874D6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3734" w:rsidRPr="0037420E" w:rsidRDefault="009553BC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51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413734" w:rsidRPr="0037420E" w:rsidRDefault="00FE3320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</w:t>
            </w:r>
            <w:r w:rsidR="000856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до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полномочий и функций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сферах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содержание, восполнение резервов материальных ресурсов (запасов)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для ликвидации чрезвычайных ситуаций, финансирование мер по предупреждению, в том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информированию, чрезвычайных ситуаций и их ликвидации, в случае возникновения, на территории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3069FF" w:rsidRPr="0037420E" w:rsidRDefault="009553BC" w:rsidP="0030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069FF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9553BC" w:rsidP="0030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069FF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Основ 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9553BC" w:rsidP="0025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  <w:r w:rsidR="002550F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 xml:space="preserve"> части 1 статьи 1</w:t>
              </w:r>
            </w:hyperlink>
            <w:r w:rsidR="00255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4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фактически исполненными бюджетным ассигнованиями в размере не менее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95% от доведенных на соответствующий финансовый год</w:t>
            </w:r>
          </w:p>
          <w:p w:rsidR="00E21EB6" w:rsidRPr="003E7DE6" w:rsidRDefault="007C50FE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количеством распространенных среди населения города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информационно-пропагандистской печатной продукции по вопросам пожарной безопасности</w:t>
            </w:r>
            <w:r w:rsidR="003E7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DE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="003E7DE6" w:rsidRPr="003E7DE6">
              <w:rPr>
                <w:rFonts w:ascii="Times New Roman" w:hAnsi="Times New Roman" w:cs="Times New Roman"/>
                <w:color w:val="000000"/>
                <w:sz w:val="24"/>
              </w:rPr>
              <w:t>в соответствии с выделенным финансированием</w:t>
            </w:r>
          </w:p>
          <w:p w:rsidR="00413734" w:rsidRDefault="00413734" w:rsidP="00E21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21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64F7" w:rsidRDefault="002064F7" w:rsidP="00206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 «</w:t>
            </w:r>
            <w:r w:rsidRPr="00BB77FC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налоговых расходов городского</w:t>
            </w:r>
            <w:r w:rsidRPr="00BB77F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реализованных посредством предоставления льготы на земельный налог МКУ «УГЗН» (%)» определяется объемом средств, предоставляемых в виде льготы на земельный налог МКУ «УГЗН», выражается в процентах от предусмотренного настоящей муниципальной программой</w:t>
            </w:r>
            <w:r w:rsidR="00945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CEA" w:rsidRPr="008874D6">
              <w:rPr>
                <w:rFonts w:ascii="Times New Roman" w:hAnsi="Times New Roman" w:cs="Times New Roman"/>
                <w:sz w:val="24"/>
                <w:szCs w:val="24"/>
              </w:rPr>
              <w:t xml:space="preserve">объема </w:t>
            </w:r>
            <w:r w:rsidRPr="008874D6">
              <w:rPr>
                <w:rFonts w:ascii="Times New Roman" w:hAnsi="Times New Roman" w:cs="Times New Roman"/>
                <w:sz w:val="24"/>
                <w:szCs w:val="24"/>
              </w:rPr>
              <w:t>средств по годам (показатель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4D6" w:rsidRPr="0037420E" w:rsidRDefault="008874D6" w:rsidP="00206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9FF" w:rsidRDefault="003069FF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3069FF" w:rsidRDefault="003069FF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0A1312" w:rsidRDefault="000A1312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0A1312" w:rsidRDefault="000A1312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387D52" w:rsidRPr="0037420E" w:rsidRDefault="00387D52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37420E" w:rsidRPr="0037420E">
        <w:rPr>
          <w:rFonts w:ascii="Times New Roman" w:hAnsi="Times New Roman" w:cs="Times New Roman"/>
          <w:sz w:val="24"/>
          <w:szCs w:val="24"/>
        </w:rPr>
        <w:t>3</w:t>
      </w:r>
    </w:p>
    <w:p w:rsidR="00387D52" w:rsidRPr="0037420E" w:rsidRDefault="00387D52" w:rsidP="00387D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7D52" w:rsidRPr="0037420E" w:rsidRDefault="00387D52" w:rsidP="00387D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8E3773" w:rsidRPr="00A0164F" w:rsidRDefault="008E3773" w:rsidP="008E3773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Style w:val="a9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701"/>
        <w:gridCol w:w="851"/>
        <w:gridCol w:w="992"/>
        <w:gridCol w:w="993"/>
        <w:gridCol w:w="992"/>
        <w:gridCol w:w="992"/>
        <w:gridCol w:w="992"/>
        <w:gridCol w:w="931"/>
        <w:gridCol w:w="2046"/>
      </w:tblGrid>
      <w:tr w:rsidR="00387D52" w:rsidRPr="0037420E" w:rsidTr="00A0164F">
        <w:trPr>
          <w:trHeight w:val="483"/>
        </w:trPr>
        <w:tc>
          <w:tcPr>
            <w:tcW w:w="421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387D52" w:rsidRPr="00123AF4" w:rsidRDefault="00387D52" w:rsidP="00387D52">
            <w:pPr>
              <w:jc w:val="center"/>
              <w:rPr>
                <w:rFonts w:ascii="Times New Roman" w:hAnsi="Times New Roman" w:cs="Times New Roman"/>
              </w:rPr>
            </w:pPr>
            <w:r w:rsidRPr="00123AF4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743" w:type="dxa"/>
            <w:gridSpan w:val="7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046" w:type="dxa"/>
            <w:vMerge w:val="restart"/>
            <w:vAlign w:val="center"/>
          </w:tcPr>
          <w:p w:rsidR="00387D52" w:rsidRPr="00123AF4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</w:rPr>
            </w:pPr>
            <w:r w:rsidRPr="00123AF4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87D52" w:rsidRPr="0037420E" w:rsidTr="00A0164F">
        <w:tc>
          <w:tcPr>
            <w:tcW w:w="421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7D52" w:rsidRPr="0037420E" w:rsidRDefault="00387D52" w:rsidP="001D77D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68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7D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1D77D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1D77D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1D77D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1D77D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1D77D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77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46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52" w:rsidRPr="0037420E" w:rsidTr="00A0164F">
        <w:tc>
          <w:tcPr>
            <w:tcW w:w="421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7D52" w:rsidRPr="0037420E" w:rsidTr="00A0164F">
        <w:tc>
          <w:tcPr>
            <w:tcW w:w="42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87D52" w:rsidRPr="00123AF4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A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170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46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7D52" w:rsidRPr="0037420E" w:rsidTr="00A0164F">
        <w:tc>
          <w:tcPr>
            <w:tcW w:w="42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87D52" w:rsidRPr="00123AF4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A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170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851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046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387D52" w:rsidRPr="0037420E" w:rsidTr="00A0164F">
        <w:tc>
          <w:tcPr>
            <w:tcW w:w="42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87D52" w:rsidRPr="00123AF4" w:rsidRDefault="00387D52" w:rsidP="000A1312">
            <w:pPr>
              <w:ind w:right="-10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3A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уровня работоспособности муниципального казенного учреждения </w:t>
            </w:r>
            <w:r w:rsidR="00D17D74" w:rsidRPr="00123A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123A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гражданской защиты населения</w:t>
            </w:r>
            <w:r w:rsidR="00D17D74" w:rsidRPr="00123A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r w:rsidRPr="00123A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 100%</w:t>
            </w:r>
          </w:p>
        </w:tc>
        <w:tc>
          <w:tcPr>
            <w:tcW w:w="170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46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7D52" w:rsidRPr="0037420E" w:rsidTr="00A0164F">
        <w:tc>
          <w:tcPr>
            <w:tcW w:w="42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87D52" w:rsidRPr="00123AF4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A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170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46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3862" w:rsidRPr="0037420E" w:rsidTr="00A0164F">
        <w:tc>
          <w:tcPr>
            <w:tcW w:w="421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23862" w:rsidRPr="00123AF4" w:rsidRDefault="00223862" w:rsidP="00223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3AF4">
              <w:rPr>
                <w:rFonts w:ascii="Times New Roman" w:hAnsi="Times New Roman" w:cs="Times New Roman"/>
                <w:sz w:val="23"/>
                <w:szCs w:val="23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1701" w:type="dxa"/>
            <w:vAlign w:val="center"/>
          </w:tcPr>
          <w:p w:rsidR="00223862" w:rsidRPr="0037420E" w:rsidRDefault="006B7D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51" w:type="dxa"/>
            <w:vAlign w:val="center"/>
          </w:tcPr>
          <w:p w:rsidR="00223862" w:rsidRPr="0037420E" w:rsidRDefault="006B7D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vAlign w:val="center"/>
          </w:tcPr>
          <w:p w:rsidR="00223862" w:rsidRPr="0037420E" w:rsidRDefault="006B7D21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223862"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31" w:type="dxa"/>
            <w:vAlign w:val="center"/>
          </w:tcPr>
          <w:p w:rsidR="00223862" w:rsidRPr="0037420E" w:rsidRDefault="00223862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2046" w:type="dxa"/>
            <w:vAlign w:val="center"/>
          </w:tcPr>
          <w:p w:rsidR="00223862" w:rsidRPr="00AD6051" w:rsidRDefault="00D8040C" w:rsidP="0022386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</w:tr>
      <w:tr w:rsidR="006B7D21" w:rsidRPr="0037420E" w:rsidTr="00A0164F">
        <w:tc>
          <w:tcPr>
            <w:tcW w:w="421" w:type="dxa"/>
            <w:vAlign w:val="center"/>
          </w:tcPr>
          <w:p w:rsidR="006B7D21" w:rsidRPr="0037420E" w:rsidRDefault="006B7D21" w:rsidP="006B7D2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6B7D21" w:rsidRPr="00123AF4" w:rsidRDefault="006B7D21" w:rsidP="006B7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3A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налоговых расходов городского округа, реализованных посредством предоставления льготы на земельный налог МКУ «УГЗН» (%)</w:t>
            </w:r>
          </w:p>
        </w:tc>
        <w:tc>
          <w:tcPr>
            <w:tcW w:w="1701" w:type="dxa"/>
            <w:vAlign w:val="center"/>
          </w:tcPr>
          <w:p w:rsidR="006B7D21" w:rsidRPr="0037420E" w:rsidRDefault="006B7D21" w:rsidP="006B7D2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:rsidR="006B7D21" w:rsidRPr="0037420E" w:rsidRDefault="006B7D21" w:rsidP="006B7D2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6B7D21" w:rsidRPr="0037420E" w:rsidRDefault="006B7D21" w:rsidP="006B7D2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6B7D21" w:rsidRDefault="006B7D21" w:rsidP="006B7D2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6B7D21" w:rsidRPr="0037420E" w:rsidRDefault="006B7D21" w:rsidP="006B7D2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6B7D21" w:rsidRPr="0037420E" w:rsidRDefault="006B7D21" w:rsidP="006B7D2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6B7D21" w:rsidRPr="0037420E" w:rsidRDefault="006B7D21" w:rsidP="006B7D2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6B7D21" w:rsidRPr="0037420E" w:rsidRDefault="006B7D21" w:rsidP="006B7D2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46" w:type="dxa"/>
            <w:vAlign w:val="center"/>
          </w:tcPr>
          <w:p w:rsidR="006B7D21" w:rsidRDefault="006B7D21" w:rsidP="006B7D21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26B84" w:rsidRPr="0037420E" w:rsidRDefault="00726B84" w:rsidP="00123AF4">
      <w:pPr>
        <w:rPr>
          <w:rFonts w:ascii="Times New Roman" w:hAnsi="Times New Roman" w:cs="Times New Roman"/>
          <w:sz w:val="24"/>
          <w:szCs w:val="24"/>
        </w:rPr>
      </w:pPr>
    </w:p>
    <w:sectPr w:rsidR="00726B84" w:rsidRPr="0037420E" w:rsidSect="00D17D74">
      <w:pgSz w:w="16838" w:h="11906" w:orient="landscape"/>
      <w:pgMar w:top="1702" w:right="110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BC" w:rsidRDefault="009553BC" w:rsidP="00D7364F">
      <w:pPr>
        <w:spacing w:after="0" w:line="240" w:lineRule="auto"/>
      </w:pPr>
      <w:r>
        <w:separator/>
      </w:r>
    </w:p>
  </w:endnote>
  <w:endnote w:type="continuationSeparator" w:id="0">
    <w:p w:rsidR="009553BC" w:rsidRDefault="009553BC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BC" w:rsidRDefault="009553BC" w:rsidP="00D7364F">
      <w:pPr>
        <w:spacing w:after="0" w:line="240" w:lineRule="auto"/>
      </w:pPr>
      <w:r>
        <w:separator/>
      </w:r>
    </w:p>
  </w:footnote>
  <w:footnote w:type="continuationSeparator" w:id="0">
    <w:p w:rsidR="009553BC" w:rsidRDefault="009553BC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3D9E" w:rsidRPr="00AD31AB" w:rsidRDefault="005E3D9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206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74B"/>
    <w:multiLevelType w:val="hybridMultilevel"/>
    <w:tmpl w:val="072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40EF"/>
    <w:multiLevelType w:val="multilevel"/>
    <w:tmpl w:val="B840E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81E7CC4"/>
    <w:multiLevelType w:val="hybridMultilevel"/>
    <w:tmpl w:val="C692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0A1D"/>
    <w:multiLevelType w:val="hybridMultilevel"/>
    <w:tmpl w:val="3B3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5"/>
    <w:rsid w:val="000024B3"/>
    <w:rsid w:val="0000449C"/>
    <w:rsid w:val="00012A4F"/>
    <w:rsid w:val="00013AF0"/>
    <w:rsid w:val="00031E45"/>
    <w:rsid w:val="00031FAD"/>
    <w:rsid w:val="000344E2"/>
    <w:rsid w:val="00034CFB"/>
    <w:rsid w:val="000410F4"/>
    <w:rsid w:val="00041BF2"/>
    <w:rsid w:val="00044913"/>
    <w:rsid w:val="0005661E"/>
    <w:rsid w:val="00062A77"/>
    <w:rsid w:val="00062EBD"/>
    <w:rsid w:val="00063ED6"/>
    <w:rsid w:val="00082405"/>
    <w:rsid w:val="00085642"/>
    <w:rsid w:val="00097340"/>
    <w:rsid w:val="000A09F1"/>
    <w:rsid w:val="000A1312"/>
    <w:rsid w:val="000B4A7D"/>
    <w:rsid w:val="000C2308"/>
    <w:rsid w:val="000C4ADD"/>
    <w:rsid w:val="000D5BE8"/>
    <w:rsid w:val="000D7F77"/>
    <w:rsid w:val="000E3005"/>
    <w:rsid w:val="000F3F78"/>
    <w:rsid w:val="000F45B1"/>
    <w:rsid w:val="000F78ED"/>
    <w:rsid w:val="00102120"/>
    <w:rsid w:val="00102F81"/>
    <w:rsid w:val="00104139"/>
    <w:rsid w:val="001106A0"/>
    <w:rsid w:val="00114887"/>
    <w:rsid w:val="00123AF4"/>
    <w:rsid w:val="00133190"/>
    <w:rsid w:val="00134BFF"/>
    <w:rsid w:val="001371D4"/>
    <w:rsid w:val="00145A8E"/>
    <w:rsid w:val="00152F62"/>
    <w:rsid w:val="001664C7"/>
    <w:rsid w:val="0018183E"/>
    <w:rsid w:val="00181CCF"/>
    <w:rsid w:val="0018492B"/>
    <w:rsid w:val="00186DB6"/>
    <w:rsid w:val="0019228F"/>
    <w:rsid w:val="00195E89"/>
    <w:rsid w:val="00197D70"/>
    <w:rsid w:val="001A1342"/>
    <w:rsid w:val="001A63BA"/>
    <w:rsid w:val="001B5D2A"/>
    <w:rsid w:val="001C0E6A"/>
    <w:rsid w:val="001C51C4"/>
    <w:rsid w:val="001C6B90"/>
    <w:rsid w:val="001C7444"/>
    <w:rsid w:val="001C7475"/>
    <w:rsid w:val="001D77D9"/>
    <w:rsid w:val="001E5104"/>
    <w:rsid w:val="001E522E"/>
    <w:rsid w:val="001E6BC2"/>
    <w:rsid w:val="001F139C"/>
    <w:rsid w:val="001F2E75"/>
    <w:rsid w:val="001F55F5"/>
    <w:rsid w:val="001F7025"/>
    <w:rsid w:val="002004ED"/>
    <w:rsid w:val="00202355"/>
    <w:rsid w:val="00202839"/>
    <w:rsid w:val="002033FB"/>
    <w:rsid w:val="002053FA"/>
    <w:rsid w:val="00205C19"/>
    <w:rsid w:val="00205E15"/>
    <w:rsid w:val="00205F08"/>
    <w:rsid w:val="002064F7"/>
    <w:rsid w:val="0021168F"/>
    <w:rsid w:val="0021554B"/>
    <w:rsid w:val="00216C34"/>
    <w:rsid w:val="00217C85"/>
    <w:rsid w:val="00222787"/>
    <w:rsid w:val="002227B7"/>
    <w:rsid w:val="0022285C"/>
    <w:rsid w:val="00223862"/>
    <w:rsid w:val="002238AC"/>
    <w:rsid w:val="00230D02"/>
    <w:rsid w:val="00231E89"/>
    <w:rsid w:val="00235516"/>
    <w:rsid w:val="00242414"/>
    <w:rsid w:val="002550FF"/>
    <w:rsid w:val="00260DFF"/>
    <w:rsid w:val="0026106C"/>
    <w:rsid w:val="00261375"/>
    <w:rsid w:val="00264C8D"/>
    <w:rsid w:val="00266E28"/>
    <w:rsid w:val="0026743D"/>
    <w:rsid w:val="00271950"/>
    <w:rsid w:val="00273D2C"/>
    <w:rsid w:val="0027638E"/>
    <w:rsid w:val="0028619E"/>
    <w:rsid w:val="00287803"/>
    <w:rsid w:val="00295C69"/>
    <w:rsid w:val="002965DE"/>
    <w:rsid w:val="002A1C33"/>
    <w:rsid w:val="002A29D6"/>
    <w:rsid w:val="002B2606"/>
    <w:rsid w:val="002C0C31"/>
    <w:rsid w:val="002C130F"/>
    <w:rsid w:val="002C497D"/>
    <w:rsid w:val="002C6040"/>
    <w:rsid w:val="002C6B9E"/>
    <w:rsid w:val="002E08D8"/>
    <w:rsid w:val="002E0E81"/>
    <w:rsid w:val="002E3D0E"/>
    <w:rsid w:val="002F20D9"/>
    <w:rsid w:val="002F2B57"/>
    <w:rsid w:val="002F4009"/>
    <w:rsid w:val="002F43BB"/>
    <w:rsid w:val="00300E1A"/>
    <w:rsid w:val="00301731"/>
    <w:rsid w:val="0030498F"/>
    <w:rsid w:val="00304AFD"/>
    <w:rsid w:val="003069FF"/>
    <w:rsid w:val="003107D7"/>
    <w:rsid w:val="00312A18"/>
    <w:rsid w:val="003136DB"/>
    <w:rsid w:val="00313B55"/>
    <w:rsid w:val="003144F7"/>
    <w:rsid w:val="00320AF6"/>
    <w:rsid w:val="00323087"/>
    <w:rsid w:val="00324714"/>
    <w:rsid w:val="00326AC8"/>
    <w:rsid w:val="00331417"/>
    <w:rsid w:val="00351653"/>
    <w:rsid w:val="003621E7"/>
    <w:rsid w:val="003633B8"/>
    <w:rsid w:val="00366ED0"/>
    <w:rsid w:val="00371C70"/>
    <w:rsid w:val="00373EF6"/>
    <w:rsid w:val="0037420E"/>
    <w:rsid w:val="003747F2"/>
    <w:rsid w:val="0037602D"/>
    <w:rsid w:val="003836C2"/>
    <w:rsid w:val="00384ADB"/>
    <w:rsid w:val="00387D52"/>
    <w:rsid w:val="00392771"/>
    <w:rsid w:val="00397518"/>
    <w:rsid w:val="003A0425"/>
    <w:rsid w:val="003A1834"/>
    <w:rsid w:val="003A3CFB"/>
    <w:rsid w:val="003A6A57"/>
    <w:rsid w:val="003B40C1"/>
    <w:rsid w:val="003C3C24"/>
    <w:rsid w:val="003D3BFE"/>
    <w:rsid w:val="003D4D9D"/>
    <w:rsid w:val="003D78A9"/>
    <w:rsid w:val="003E00DC"/>
    <w:rsid w:val="003E1FF4"/>
    <w:rsid w:val="003E22B8"/>
    <w:rsid w:val="003E2784"/>
    <w:rsid w:val="003E7DE6"/>
    <w:rsid w:val="003F1AE1"/>
    <w:rsid w:val="003F6C5F"/>
    <w:rsid w:val="003F7D95"/>
    <w:rsid w:val="00401CD3"/>
    <w:rsid w:val="00402684"/>
    <w:rsid w:val="004036D6"/>
    <w:rsid w:val="004040BF"/>
    <w:rsid w:val="004112EF"/>
    <w:rsid w:val="00413734"/>
    <w:rsid w:val="00416B4A"/>
    <w:rsid w:val="00424FC1"/>
    <w:rsid w:val="004264E7"/>
    <w:rsid w:val="004321B3"/>
    <w:rsid w:val="00433A4D"/>
    <w:rsid w:val="0043456B"/>
    <w:rsid w:val="00434B15"/>
    <w:rsid w:val="00444502"/>
    <w:rsid w:val="00445BB4"/>
    <w:rsid w:val="00453556"/>
    <w:rsid w:val="00480E8B"/>
    <w:rsid w:val="004844AF"/>
    <w:rsid w:val="00486874"/>
    <w:rsid w:val="0049426E"/>
    <w:rsid w:val="004A0C69"/>
    <w:rsid w:val="004A5FBB"/>
    <w:rsid w:val="004A7D62"/>
    <w:rsid w:val="004B0A76"/>
    <w:rsid w:val="004C2D95"/>
    <w:rsid w:val="004D6558"/>
    <w:rsid w:val="004D79AA"/>
    <w:rsid w:val="004E2327"/>
    <w:rsid w:val="004E2EAB"/>
    <w:rsid w:val="004E5AE8"/>
    <w:rsid w:val="004E6AF7"/>
    <w:rsid w:val="004F2C5E"/>
    <w:rsid w:val="004F6461"/>
    <w:rsid w:val="004F73D9"/>
    <w:rsid w:val="00502E1B"/>
    <w:rsid w:val="00504AF1"/>
    <w:rsid w:val="00507668"/>
    <w:rsid w:val="005108D4"/>
    <w:rsid w:val="00524F72"/>
    <w:rsid w:val="00533875"/>
    <w:rsid w:val="0053420F"/>
    <w:rsid w:val="00537373"/>
    <w:rsid w:val="00541B6D"/>
    <w:rsid w:val="005424C2"/>
    <w:rsid w:val="005435C4"/>
    <w:rsid w:val="00543793"/>
    <w:rsid w:val="00554B7F"/>
    <w:rsid w:val="00561C88"/>
    <w:rsid w:val="00561EAC"/>
    <w:rsid w:val="00564A2F"/>
    <w:rsid w:val="005662E6"/>
    <w:rsid w:val="005669F9"/>
    <w:rsid w:val="00581264"/>
    <w:rsid w:val="00584A31"/>
    <w:rsid w:val="00585B97"/>
    <w:rsid w:val="00586C7F"/>
    <w:rsid w:val="005931EA"/>
    <w:rsid w:val="00596518"/>
    <w:rsid w:val="00596B9C"/>
    <w:rsid w:val="005A0AA5"/>
    <w:rsid w:val="005A5D8B"/>
    <w:rsid w:val="005B0D1A"/>
    <w:rsid w:val="005C1D49"/>
    <w:rsid w:val="005C621E"/>
    <w:rsid w:val="005E2A02"/>
    <w:rsid w:val="005E32FD"/>
    <w:rsid w:val="005E3D9E"/>
    <w:rsid w:val="005E5329"/>
    <w:rsid w:val="005F147B"/>
    <w:rsid w:val="005F42B9"/>
    <w:rsid w:val="005F563F"/>
    <w:rsid w:val="00612AA5"/>
    <w:rsid w:val="00612D5A"/>
    <w:rsid w:val="006139FE"/>
    <w:rsid w:val="00613F22"/>
    <w:rsid w:val="006177E6"/>
    <w:rsid w:val="00642D86"/>
    <w:rsid w:val="00653838"/>
    <w:rsid w:val="00660051"/>
    <w:rsid w:val="00662E76"/>
    <w:rsid w:val="0066548C"/>
    <w:rsid w:val="0067302F"/>
    <w:rsid w:val="00677AE8"/>
    <w:rsid w:val="00681243"/>
    <w:rsid w:val="00687661"/>
    <w:rsid w:val="006903A9"/>
    <w:rsid w:val="006920EE"/>
    <w:rsid w:val="00694FBD"/>
    <w:rsid w:val="006956C9"/>
    <w:rsid w:val="00697F2A"/>
    <w:rsid w:val="006A2F55"/>
    <w:rsid w:val="006A30DE"/>
    <w:rsid w:val="006A32FB"/>
    <w:rsid w:val="006A33D8"/>
    <w:rsid w:val="006A55FD"/>
    <w:rsid w:val="006A7E75"/>
    <w:rsid w:val="006B64A2"/>
    <w:rsid w:val="006B6602"/>
    <w:rsid w:val="006B7D21"/>
    <w:rsid w:val="006C24AB"/>
    <w:rsid w:val="006C4C6B"/>
    <w:rsid w:val="006D3C5F"/>
    <w:rsid w:val="006D460E"/>
    <w:rsid w:val="006D5808"/>
    <w:rsid w:val="006D605D"/>
    <w:rsid w:val="006D7DA7"/>
    <w:rsid w:val="006E2BAB"/>
    <w:rsid w:val="006F27C4"/>
    <w:rsid w:val="006F3686"/>
    <w:rsid w:val="0070454C"/>
    <w:rsid w:val="00710736"/>
    <w:rsid w:val="00710FE8"/>
    <w:rsid w:val="007139EC"/>
    <w:rsid w:val="00713C43"/>
    <w:rsid w:val="007224D5"/>
    <w:rsid w:val="00726B84"/>
    <w:rsid w:val="00732978"/>
    <w:rsid w:val="0073366B"/>
    <w:rsid w:val="007364FE"/>
    <w:rsid w:val="00737A22"/>
    <w:rsid w:val="0074521C"/>
    <w:rsid w:val="0074616D"/>
    <w:rsid w:val="00746C4D"/>
    <w:rsid w:val="00751D53"/>
    <w:rsid w:val="00764478"/>
    <w:rsid w:val="00764B86"/>
    <w:rsid w:val="007651EC"/>
    <w:rsid w:val="00767451"/>
    <w:rsid w:val="007759E5"/>
    <w:rsid w:val="00777AEC"/>
    <w:rsid w:val="007801B1"/>
    <w:rsid w:val="00785213"/>
    <w:rsid w:val="00786A1D"/>
    <w:rsid w:val="007933A6"/>
    <w:rsid w:val="00795D81"/>
    <w:rsid w:val="007968F0"/>
    <w:rsid w:val="007A6F35"/>
    <w:rsid w:val="007B73E9"/>
    <w:rsid w:val="007C50FE"/>
    <w:rsid w:val="007C53E9"/>
    <w:rsid w:val="007C646F"/>
    <w:rsid w:val="007C6D0B"/>
    <w:rsid w:val="007D3908"/>
    <w:rsid w:val="007D4939"/>
    <w:rsid w:val="007E44A5"/>
    <w:rsid w:val="007F453C"/>
    <w:rsid w:val="007F59EA"/>
    <w:rsid w:val="00800E09"/>
    <w:rsid w:val="0081020E"/>
    <w:rsid w:val="00815D1E"/>
    <w:rsid w:val="00822C58"/>
    <w:rsid w:val="008365B5"/>
    <w:rsid w:val="00840325"/>
    <w:rsid w:val="00843138"/>
    <w:rsid w:val="00846298"/>
    <w:rsid w:val="008541E5"/>
    <w:rsid w:val="00856533"/>
    <w:rsid w:val="008601E8"/>
    <w:rsid w:val="00861CB5"/>
    <w:rsid w:val="0086547C"/>
    <w:rsid w:val="00875ED4"/>
    <w:rsid w:val="0088370F"/>
    <w:rsid w:val="008840C7"/>
    <w:rsid w:val="0088655A"/>
    <w:rsid w:val="008874D6"/>
    <w:rsid w:val="00895C73"/>
    <w:rsid w:val="008960DA"/>
    <w:rsid w:val="00897182"/>
    <w:rsid w:val="008A0ADC"/>
    <w:rsid w:val="008A5D7A"/>
    <w:rsid w:val="008B4DA9"/>
    <w:rsid w:val="008B6075"/>
    <w:rsid w:val="008B7880"/>
    <w:rsid w:val="008C0432"/>
    <w:rsid w:val="008C5B11"/>
    <w:rsid w:val="008D0123"/>
    <w:rsid w:val="008D58E1"/>
    <w:rsid w:val="008D59F9"/>
    <w:rsid w:val="008D63E9"/>
    <w:rsid w:val="008E3773"/>
    <w:rsid w:val="008E446C"/>
    <w:rsid w:val="008E6A22"/>
    <w:rsid w:val="008F2DE4"/>
    <w:rsid w:val="008F3C70"/>
    <w:rsid w:val="008F65C2"/>
    <w:rsid w:val="00904D80"/>
    <w:rsid w:val="00905DE1"/>
    <w:rsid w:val="009201FC"/>
    <w:rsid w:val="0093502D"/>
    <w:rsid w:val="0093556B"/>
    <w:rsid w:val="00937D17"/>
    <w:rsid w:val="00940F29"/>
    <w:rsid w:val="00945CEA"/>
    <w:rsid w:val="0095176F"/>
    <w:rsid w:val="0095421E"/>
    <w:rsid w:val="009553BC"/>
    <w:rsid w:val="00962137"/>
    <w:rsid w:val="00964BFA"/>
    <w:rsid w:val="00964CE9"/>
    <w:rsid w:val="00966C39"/>
    <w:rsid w:val="0097005A"/>
    <w:rsid w:val="009804B4"/>
    <w:rsid w:val="00982571"/>
    <w:rsid w:val="00982AE7"/>
    <w:rsid w:val="0098420A"/>
    <w:rsid w:val="00984979"/>
    <w:rsid w:val="00987E7E"/>
    <w:rsid w:val="00994AC8"/>
    <w:rsid w:val="00997CFA"/>
    <w:rsid w:val="009A110D"/>
    <w:rsid w:val="009A2521"/>
    <w:rsid w:val="009A306D"/>
    <w:rsid w:val="009A518D"/>
    <w:rsid w:val="009A781F"/>
    <w:rsid w:val="009B4C9C"/>
    <w:rsid w:val="009C3E17"/>
    <w:rsid w:val="009C4ED1"/>
    <w:rsid w:val="009D01C4"/>
    <w:rsid w:val="009E352F"/>
    <w:rsid w:val="009E7C2A"/>
    <w:rsid w:val="009F7497"/>
    <w:rsid w:val="009F793F"/>
    <w:rsid w:val="00A0136E"/>
    <w:rsid w:val="00A0164F"/>
    <w:rsid w:val="00A04E7B"/>
    <w:rsid w:val="00A0598F"/>
    <w:rsid w:val="00A11D1F"/>
    <w:rsid w:val="00A11DBC"/>
    <w:rsid w:val="00A12066"/>
    <w:rsid w:val="00A14C01"/>
    <w:rsid w:val="00A2108F"/>
    <w:rsid w:val="00A23264"/>
    <w:rsid w:val="00A32283"/>
    <w:rsid w:val="00A33413"/>
    <w:rsid w:val="00A351F4"/>
    <w:rsid w:val="00A41951"/>
    <w:rsid w:val="00A43D00"/>
    <w:rsid w:val="00A47896"/>
    <w:rsid w:val="00A5105C"/>
    <w:rsid w:val="00A5135B"/>
    <w:rsid w:val="00A6541D"/>
    <w:rsid w:val="00A73775"/>
    <w:rsid w:val="00A94809"/>
    <w:rsid w:val="00AA7D64"/>
    <w:rsid w:val="00AB14C8"/>
    <w:rsid w:val="00AC0547"/>
    <w:rsid w:val="00AC0EC3"/>
    <w:rsid w:val="00AC6932"/>
    <w:rsid w:val="00AC7F76"/>
    <w:rsid w:val="00AD31AB"/>
    <w:rsid w:val="00AD34F4"/>
    <w:rsid w:val="00AD34F7"/>
    <w:rsid w:val="00AD36A7"/>
    <w:rsid w:val="00AD6051"/>
    <w:rsid w:val="00AE2A3A"/>
    <w:rsid w:val="00AE47E9"/>
    <w:rsid w:val="00AF5C11"/>
    <w:rsid w:val="00B04674"/>
    <w:rsid w:val="00B054CB"/>
    <w:rsid w:val="00B06FDE"/>
    <w:rsid w:val="00B127B2"/>
    <w:rsid w:val="00B14BBD"/>
    <w:rsid w:val="00B171CA"/>
    <w:rsid w:val="00B271BA"/>
    <w:rsid w:val="00B32FDD"/>
    <w:rsid w:val="00B34338"/>
    <w:rsid w:val="00B34D29"/>
    <w:rsid w:val="00B367A8"/>
    <w:rsid w:val="00B438B3"/>
    <w:rsid w:val="00B45A87"/>
    <w:rsid w:val="00B46A20"/>
    <w:rsid w:val="00B64EC1"/>
    <w:rsid w:val="00B65595"/>
    <w:rsid w:val="00B75D38"/>
    <w:rsid w:val="00B76A50"/>
    <w:rsid w:val="00B84B45"/>
    <w:rsid w:val="00B93F31"/>
    <w:rsid w:val="00B94941"/>
    <w:rsid w:val="00B9670A"/>
    <w:rsid w:val="00B96E04"/>
    <w:rsid w:val="00BA3839"/>
    <w:rsid w:val="00BA6639"/>
    <w:rsid w:val="00BB54FA"/>
    <w:rsid w:val="00BB7173"/>
    <w:rsid w:val="00BC5BED"/>
    <w:rsid w:val="00BD39AD"/>
    <w:rsid w:val="00BE65FB"/>
    <w:rsid w:val="00BF07F1"/>
    <w:rsid w:val="00BF23C0"/>
    <w:rsid w:val="00BF27E8"/>
    <w:rsid w:val="00C029AC"/>
    <w:rsid w:val="00C02ECC"/>
    <w:rsid w:val="00C0394C"/>
    <w:rsid w:val="00C05877"/>
    <w:rsid w:val="00C06B11"/>
    <w:rsid w:val="00C11986"/>
    <w:rsid w:val="00C13EA3"/>
    <w:rsid w:val="00C17EB8"/>
    <w:rsid w:val="00C31D66"/>
    <w:rsid w:val="00C43C2B"/>
    <w:rsid w:val="00C50339"/>
    <w:rsid w:val="00C50AB6"/>
    <w:rsid w:val="00C50E1A"/>
    <w:rsid w:val="00C52D38"/>
    <w:rsid w:val="00C54793"/>
    <w:rsid w:val="00C60199"/>
    <w:rsid w:val="00C6439F"/>
    <w:rsid w:val="00C65876"/>
    <w:rsid w:val="00C66982"/>
    <w:rsid w:val="00C70224"/>
    <w:rsid w:val="00C71E0F"/>
    <w:rsid w:val="00C72095"/>
    <w:rsid w:val="00C75C75"/>
    <w:rsid w:val="00C86DB7"/>
    <w:rsid w:val="00C91FF6"/>
    <w:rsid w:val="00C928B1"/>
    <w:rsid w:val="00CA76FC"/>
    <w:rsid w:val="00CB378B"/>
    <w:rsid w:val="00CC467E"/>
    <w:rsid w:val="00CE1D02"/>
    <w:rsid w:val="00CE5DEE"/>
    <w:rsid w:val="00CE766C"/>
    <w:rsid w:val="00CF6803"/>
    <w:rsid w:val="00D072F8"/>
    <w:rsid w:val="00D1077B"/>
    <w:rsid w:val="00D178E1"/>
    <w:rsid w:val="00D17D74"/>
    <w:rsid w:val="00D203DA"/>
    <w:rsid w:val="00D218DA"/>
    <w:rsid w:val="00D2751F"/>
    <w:rsid w:val="00D30683"/>
    <w:rsid w:val="00D33D35"/>
    <w:rsid w:val="00D40B81"/>
    <w:rsid w:val="00D411EC"/>
    <w:rsid w:val="00D4713E"/>
    <w:rsid w:val="00D518A4"/>
    <w:rsid w:val="00D62CE9"/>
    <w:rsid w:val="00D653E3"/>
    <w:rsid w:val="00D71C58"/>
    <w:rsid w:val="00D72FCB"/>
    <w:rsid w:val="00D7364F"/>
    <w:rsid w:val="00D80320"/>
    <w:rsid w:val="00D8040C"/>
    <w:rsid w:val="00D8388D"/>
    <w:rsid w:val="00D9000A"/>
    <w:rsid w:val="00D9119E"/>
    <w:rsid w:val="00D93262"/>
    <w:rsid w:val="00DA1DF1"/>
    <w:rsid w:val="00DA5CF5"/>
    <w:rsid w:val="00DA6070"/>
    <w:rsid w:val="00DA6A9E"/>
    <w:rsid w:val="00DB3D6B"/>
    <w:rsid w:val="00DD180A"/>
    <w:rsid w:val="00DD5391"/>
    <w:rsid w:val="00DD7114"/>
    <w:rsid w:val="00DF0193"/>
    <w:rsid w:val="00DF13C6"/>
    <w:rsid w:val="00DF1525"/>
    <w:rsid w:val="00DF6DF6"/>
    <w:rsid w:val="00E21EB6"/>
    <w:rsid w:val="00E31381"/>
    <w:rsid w:val="00E32FBC"/>
    <w:rsid w:val="00E33478"/>
    <w:rsid w:val="00E40654"/>
    <w:rsid w:val="00E41F05"/>
    <w:rsid w:val="00E42F69"/>
    <w:rsid w:val="00E43D61"/>
    <w:rsid w:val="00E43DCD"/>
    <w:rsid w:val="00E467C0"/>
    <w:rsid w:val="00E60719"/>
    <w:rsid w:val="00E624CB"/>
    <w:rsid w:val="00E62F18"/>
    <w:rsid w:val="00E62FC7"/>
    <w:rsid w:val="00E73A1A"/>
    <w:rsid w:val="00E7514D"/>
    <w:rsid w:val="00E75C5F"/>
    <w:rsid w:val="00E764BA"/>
    <w:rsid w:val="00E80D07"/>
    <w:rsid w:val="00E82B8E"/>
    <w:rsid w:val="00E843B9"/>
    <w:rsid w:val="00E87AD8"/>
    <w:rsid w:val="00EA3622"/>
    <w:rsid w:val="00EA4287"/>
    <w:rsid w:val="00EA6AC9"/>
    <w:rsid w:val="00EA7620"/>
    <w:rsid w:val="00EB0B0E"/>
    <w:rsid w:val="00EB0FCB"/>
    <w:rsid w:val="00EC1BCB"/>
    <w:rsid w:val="00EC2E72"/>
    <w:rsid w:val="00EC44D2"/>
    <w:rsid w:val="00EC587B"/>
    <w:rsid w:val="00ED6FE3"/>
    <w:rsid w:val="00ED79EB"/>
    <w:rsid w:val="00ED7BE8"/>
    <w:rsid w:val="00EE0412"/>
    <w:rsid w:val="00EE3A98"/>
    <w:rsid w:val="00EE56AB"/>
    <w:rsid w:val="00EF109D"/>
    <w:rsid w:val="00EF1C90"/>
    <w:rsid w:val="00EF23E1"/>
    <w:rsid w:val="00EF2620"/>
    <w:rsid w:val="00F02E00"/>
    <w:rsid w:val="00F05A5D"/>
    <w:rsid w:val="00F06DAC"/>
    <w:rsid w:val="00F07089"/>
    <w:rsid w:val="00F1634C"/>
    <w:rsid w:val="00F169D5"/>
    <w:rsid w:val="00F253DD"/>
    <w:rsid w:val="00F3335C"/>
    <w:rsid w:val="00F45B7B"/>
    <w:rsid w:val="00F537E7"/>
    <w:rsid w:val="00F56D7B"/>
    <w:rsid w:val="00F575DF"/>
    <w:rsid w:val="00F81D5D"/>
    <w:rsid w:val="00F87A4E"/>
    <w:rsid w:val="00F932F0"/>
    <w:rsid w:val="00F9392B"/>
    <w:rsid w:val="00FA5968"/>
    <w:rsid w:val="00FA7554"/>
    <w:rsid w:val="00FB3E94"/>
    <w:rsid w:val="00FB5545"/>
    <w:rsid w:val="00FD2EDB"/>
    <w:rsid w:val="00FD41D7"/>
    <w:rsid w:val="00FD486D"/>
    <w:rsid w:val="00FD721A"/>
    <w:rsid w:val="00FD79F4"/>
    <w:rsid w:val="00FE3320"/>
    <w:rsid w:val="00FE52A1"/>
    <w:rsid w:val="00FE6233"/>
    <w:rsid w:val="00FF0867"/>
    <w:rsid w:val="00FF136F"/>
    <w:rsid w:val="00FF4D3B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A499"/>
  <w15:docId w15:val="{1E1E0495-A65F-410D-8CC1-35F726B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3D2C"/>
    <w:pPr>
      <w:ind w:left="720"/>
      <w:contextualSpacing/>
    </w:pPr>
  </w:style>
  <w:style w:type="paragraph" w:customStyle="1" w:styleId="ConsPlusNormal">
    <w:name w:val="ConsPlusNormal"/>
    <w:rsid w:val="005F1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rsid w:val="00286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86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8619E"/>
    <w:rPr>
      <w:vertAlign w:val="superscript"/>
    </w:rPr>
  </w:style>
  <w:style w:type="paragraph" w:styleId="HTML">
    <w:name w:val="HTML Preformatted"/>
    <w:basedOn w:val="a"/>
    <w:link w:val="HTML0"/>
    <w:rsid w:val="00EC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2E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C8933877566979CA4E58EFA443B0663F5AEEEF96A25BCE0A0EA089F72DA2B3A648C02EDFEF75FCF76F1448E1ECD91747FH1A6Q" TargetMode="External"/><Relationship Id="rId18" Type="http://schemas.openxmlformats.org/officeDocument/2006/relationships/hyperlink" Target="consultantplus://offline/ref=2C8933877566979CA4E590F75257516CF0ADB6FD6F20BEB6F5BD0EC82D8A2D6F36CC5CB4ADB614C275EA588E1DHDA1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933877566979CA4E58EFA443B0663F5AEEEF96122B7E2A9E255957A83273863835DE8EBE607C071EA5A8F01D19376H7AF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933877566979CA4E590F75257516CF0ADB6FD6F20BEB6F5BD0EC82D8A2D6F36CC5CB4ADB614C275EA588E1DHDA1Q" TargetMode="External"/><Relationship Id="rId17" Type="http://schemas.openxmlformats.org/officeDocument/2006/relationships/hyperlink" Target="consultantplus://offline/ref=2C8933877566979CA4E590F75257516CF7A5B5F26C26BEB6F5BD0EC82D8A2D6F36CC5CB4ADB614C275EA588E1DHDA1Q" TargetMode="External"/><Relationship Id="rId25" Type="http://schemas.openxmlformats.org/officeDocument/2006/relationships/hyperlink" Target="consultantplus://offline/ref=2C8933877566979CA4E590F75257516CF7A5B5FC6B24BEB6F5BD0EC82D8A2D6F24CC04BAA8B7019625B00F831DD68D747C0A18F8E5H8A1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8933877566979CA4E590F75257516CF1ADB7F26B2FBEB6F5BD0EC82D8A2D6F36CC5CB4ADB614C275EA588E1DHDA1Q" TargetMode="External"/><Relationship Id="rId20" Type="http://schemas.openxmlformats.org/officeDocument/2006/relationships/hyperlink" Target="consultantplus://offline/ref=2C8933877566979CA4E58EFA443B0663F5AEEEF96E2EB3E3ACE255957A83273863835DE8EBE607C071EA5A8F01D19376H7AF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933877566979CA4E590F75257516CF7A5B5F26C26BEB6F5BD0EC82D8A2D6F36CC5CB4ADB614C275EA588E1DHDA1Q" TargetMode="External"/><Relationship Id="rId24" Type="http://schemas.openxmlformats.org/officeDocument/2006/relationships/hyperlink" Target="consultantplus://offline/ref=2C8933877566979CA4E590F75257516CF1ADB7F26B2FBEB6F5BD0EC82D8A2D6F36CC5CB4ADB614C275EA588E1DHDA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933877566979CA4E590F75257516CF1A5B9F66F26BEB6F5BD0EC82D8A2D6F36CC5CB4ADB614C275EA588E1DHDA1Q" TargetMode="External"/><Relationship Id="rId23" Type="http://schemas.openxmlformats.org/officeDocument/2006/relationships/hyperlink" Target="consultantplus://offline/ref=2C8933877566979CA4E590F75257516CF1A5B9F66F26BEB6F5BD0EC82D8A2D6F36CC5CB4ADB614C275EA588E1DHDA1Q" TargetMode="External"/><Relationship Id="rId10" Type="http://schemas.openxmlformats.org/officeDocument/2006/relationships/hyperlink" Target="consultantplus://offline/ref=2C8933877566979CA4E590F75257516CF1ADB7F26B2FBEB6F5BD0EC82D8A2D6F36CC5CB4ADB614C275EA588E1DHDA1Q" TargetMode="External"/><Relationship Id="rId19" Type="http://schemas.openxmlformats.org/officeDocument/2006/relationships/hyperlink" Target="consultantplus://offline/ref=2C8933877566979CA4E58EFA443B0663F5AEEEF96A25BCE0A0EA089F72DA2B3A648C02EDFEF75FCF76F1448E1ECD91747FH1A6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933877566979CA4E590F75257516CF1A5B9F66F26BEB6F5BD0EC82D8A2D6F36CC5CB4ADB614C275EA588E1DHDA1Q" TargetMode="External"/><Relationship Id="rId14" Type="http://schemas.openxmlformats.org/officeDocument/2006/relationships/hyperlink" Target="consultantplus://offline/ref=2C8933877566979CA4E58EFA443B0663F5AEEEF96925B7E7ACE8089F72DA2B3A648C02EDFEF75FCF76F1448E1ECD91747FH1A6Q" TargetMode="External"/><Relationship Id="rId22" Type="http://schemas.openxmlformats.org/officeDocument/2006/relationships/hyperlink" Target="consultantplus://offline/ref=2C8933877566979CA4E590F75257516CF7A5B5FC6B24BEB6F5BD0EC82D8A2D6F24CC04BBADB5019625B00F831DD68D747C0A18F8E5H8A1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5E97-2E2A-446D-ACA4-0ACC120A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13</Pages>
  <Words>2662</Words>
  <Characters>18440</Characters>
  <Application>Microsoft Office Word</Application>
  <DocSecurity>0</DocSecurity>
  <Lines>1273</Lines>
  <Paragraphs>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Юлия Борисовна</dc:creator>
  <cp:keywords/>
  <dc:description/>
  <cp:lastModifiedBy>Беккер Юлия Борисовна</cp:lastModifiedBy>
  <cp:revision>57</cp:revision>
  <cp:lastPrinted>2023-12-11T10:38:00Z</cp:lastPrinted>
  <dcterms:created xsi:type="dcterms:W3CDTF">2023-08-28T10:03:00Z</dcterms:created>
  <dcterms:modified xsi:type="dcterms:W3CDTF">2023-12-11T10:38:00Z</dcterms:modified>
</cp:coreProperties>
</file>