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CA" w:rsidRDefault="006475CA" w:rsidP="00647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6475CA" w:rsidRDefault="006475CA" w:rsidP="00647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межведомственного Совета при главе города Мегиона</w:t>
      </w:r>
    </w:p>
    <w:p w:rsidR="006475CA" w:rsidRDefault="006475CA" w:rsidP="00647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02.07.2021                                                                                                                      №1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Дейнека О.А.                                                   глава города, председатель Совета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Купченко Т.В.                                                 начальник отдела по вопросам муниципальной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службы управления по вопросам муниципальной 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службы и кадров, секретарь Совета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А.А.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о.заместителя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города по социальной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политике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Петриченко А.В.                                             начальник юридического управления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Луткова О.Л.                                                   начальник управления информационной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политики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Пугач М.А.                                                      начальник отдела внутреннего финансового 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контроля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Качапкин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                                               председатель городской общественной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организации ветеранов войны, труда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вооруженных сил и правоохранительных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органов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  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Тараева М.В.                                                  директора департамента муниципальной 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собственности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Натейкин А.А.                                                директор департамента муниципального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заказа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Повестка дня заседания межведомственного Совета при главе города по противодействию коррупции: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Рассмотрение и оценка результатов проведенных мероприятий органами администрации города отраженных в плане работы межведомственного Совета при главе города Мегиона по противодействию коррупции за 2-е полугодие 2021 года.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1.Информацию начальника управления по вопросам муниципальной службы и кадров Капуста Н.В. по соблюдению муниципальными служащими администрации города ограничений и запретов, связанных с муниципальной службой за 1-е полугодие 2021 года принять к сведению, оценка удовлетворительная.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2.Информацию начальника управления по вопросам муниципальной службы и кадров Капуста Н.В. о деятельности комиссии по урегулированию конфликта интересов в администрации города за 1-е полугодие 2021 года принять к сведению, оценка удовлетворительная.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3.Информацию директора департамента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Марианны Викторовны работы органов местного самоуправления по                                                                                               противодействию коррупции в сфере земельных правоотношений за 1-е полугодие 2021 принять к сведению, и оценить удовлетворительно.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4.Информацию начальника отдела по работе с общественными организациями и обращениями граждан управления делами Левовой И.А. об обращении граждан, юридических лиц и о результатах исполнения таких обращений за 1-е полугодие 2021 принять к сведению и оценить удовлетворительно.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5.Информацию начальника управления информационной политики Лутковой О.В.                 о функционировании официального сайта администрации города в соответствии с Федеральным законом от 09.02.2009 №8-ФЗ за 1-е полугодие 2021 принять к сведению, оценка удовлетворительно.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6.Информацию начальника отдела внутреннего финансового контроля Пугач М.А. о проведении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 за 1-е полугодие 2021 принять к сведению, оценка удовлетворительно.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7.Информацию директора МКУ «Управление капитального строительства и жилищно-коммунального хозяйства» А.В.Пидлипного о противодействии коррупции в области предоставления ритуальных услуг населению города за 1-е полугодие 2021, принять к сведению, оценка удовлетворительно.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8.Информацию начальника управления по вопросам муниципальной службы и кадров Капуста Н.В. о проведении цикла лекций с муниципальными служащими по разъяснению основ антикоррупционного законодательства, повышения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     о родственниках и свойственниках в целях выявления возможного конфликта интересов, обеспечения ежегодного повышения квалификации муниципальных служащих, в должностные обязанности которых входит участие в противодействии коррупции,  обеспечения обучения муниципальных служащих, впервые поступивших на муниципальную службу для замещения должностей, включенных в перечни должностей,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нормативными правовыми актами, по образовательным программам в области противодействия коррупции, принять к сведению, оценка удовлетворительно.</w:t>
      </w:r>
    </w:p>
    <w:p w:rsidR="006475CA" w:rsidRDefault="006475CA" w:rsidP="00647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города, председатель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Межведомственного Совета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                                                                           О.А.Дейнека   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вопросам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кадров, секретарь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межведомственного Совета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Т.В.Купченко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5CA" w:rsidRDefault="006475CA" w:rsidP="006475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1CB6" w:rsidRDefault="00731CB6">
      <w:bookmarkStart w:id="0" w:name="_GoBack"/>
      <w:bookmarkEnd w:id="0"/>
    </w:p>
    <w:sectPr w:rsidR="0073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83"/>
    <w:rsid w:val="006475CA"/>
    <w:rsid w:val="00731CB6"/>
    <w:rsid w:val="007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3BAB1-1B74-4D98-91D2-02AAA44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 Татьяна Владимировна</dc:creator>
  <cp:keywords/>
  <dc:description/>
  <cp:lastModifiedBy>Купченко Татьяна Владимировна</cp:lastModifiedBy>
  <cp:revision>3</cp:revision>
  <dcterms:created xsi:type="dcterms:W3CDTF">2022-05-18T07:01:00Z</dcterms:created>
  <dcterms:modified xsi:type="dcterms:W3CDTF">2022-05-18T07:02:00Z</dcterms:modified>
</cp:coreProperties>
</file>