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27" w:rsidRPr="006C0827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>УТВЕРЖДАЮ</w:t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  <w:t xml:space="preserve">                        УТВЕРЖДАЮ</w:t>
      </w:r>
    </w:p>
    <w:p w:rsidR="006C0827" w:rsidRPr="006C0827" w:rsidRDefault="006C0827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Руководитель Оперативной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Председатель АТК города</w:t>
      </w:r>
    </w:p>
    <w:p w:rsidR="006C0827" w:rsidRPr="006C0827" w:rsidRDefault="006C0827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 глава города Мегиона</w:t>
      </w:r>
    </w:p>
    <w:p w:rsidR="006C0827" w:rsidRPr="006C0827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______________Е.А.Уфимцев                                                                                                  ______О.А.Дейнека</w:t>
      </w:r>
    </w:p>
    <w:p w:rsidR="006C0827" w:rsidRPr="006C0827" w:rsidRDefault="006C0827" w:rsidP="006C0827">
      <w:pPr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«</w:t>
      </w:r>
      <w:r w:rsidR="00F80C6C" w:rsidRPr="00795E2A">
        <w:rPr>
          <w:rFonts w:eastAsiaTheme="minorHAnsi"/>
          <w:sz w:val="24"/>
          <w:szCs w:val="24"/>
          <w:lang w:eastAsia="en-US"/>
        </w:rPr>
        <w:t>30</w:t>
      </w:r>
      <w:r w:rsidRPr="006C0827">
        <w:rPr>
          <w:rFonts w:eastAsiaTheme="minorHAnsi"/>
          <w:sz w:val="24"/>
          <w:szCs w:val="24"/>
          <w:lang w:eastAsia="en-US"/>
        </w:rPr>
        <w:t xml:space="preserve">» </w:t>
      </w:r>
      <w:r w:rsidR="00F80C6C">
        <w:rPr>
          <w:rFonts w:eastAsiaTheme="minorHAnsi"/>
          <w:sz w:val="24"/>
          <w:szCs w:val="24"/>
          <w:lang w:eastAsia="en-US"/>
        </w:rPr>
        <w:t xml:space="preserve">января </w:t>
      </w:r>
      <w:r w:rsidRPr="006C0827">
        <w:rPr>
          <w:rFonts w:eastAsiaTheme="minorHAnsi"/>
          <w:sz w:val="24"/>
          <w:szCs w:val="24"/>
          <w:lang w:eastAsia="en-US"/>
        </w:rPr>
        <w:t>20</w:t>
      </w:r>
      <w:r w:rsidR="00F80C6C">
        <w:rPr>
          <w:rFonts w:eastAsiaTheme="minorHAnsi"/>
          <w:sz w:val="24"/>
          <w:szCs w:val="24"/>
          <w:lang w:eastAsia="en-US"/>
        </w:rPr>
        <w:t>20</w:t>
      </w:r>
      <w:r w:rsidRPr="006C0827">
        <w:rPr>
          <w:rFonts w:eastAsiaTheme="minorHAnsi"/>
          <w:sz w:val="24"/>
          <w:szCs w:val="24"/>
          <w:lang w:eastAsia="en-US"/>
        </w:rPr>
        <w:t xml:space="preserve"> года                </w:t>
      </w:r>
      <w:r w:rsidR="005C5BB6">
        <w:rPr>
          <w:rFonts w:eastAsiaTheme="minorHAnsi"/>
          <w:sz w:val="24"/>
          <w:szCs w:val="24"/>
          <w:lang w:eastAsia="en-US"/>
        </w:rPr>
        <w:t xml:space="preserve">   </w:t>
      </w:r>
      <w:r w:rsidRPr="006C0827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="00153F25">
        <w:rPr>
          <w:rFonts w:eastAsiaTheme="minorHAnsi"/>
          <w:sz w:val="24"/>
          <w:szCs w:val="24"/>
          <w:lang w:eastAsia="en-US"/>
        </w:rPr>
        <w:t xml:space="preserve"> </w:t>
      </w:r>
      <w:r w:rsidRPr="006C0827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B83EF3" w:rsidRPr="00795E2A">
        <w:rPr>
          <w:rFonts w:eastAsiaTheme="minorHAnsi"/>
          <w:sz w:val="24"/>
          <w:szCs w:val="24"/>
          <w:lang w:eastAsia="en-US"/>
        </w:rPr>
        <w:t xml:space="preserve">   </w:t>
      </w:r>
      <w:r w:rsidRPr="006C0827">
        <w:rPr>
          <w:rFonts w:eastAsiaTheme="minorHAnsi"/>
          <w:sz w:val="24"/>
          <w:szCs w:val="24"/>
          <w:lang w:eastAsia="en-US"/>
        </w:rPr>
        <w:t xml:space="preserve">       </w:t>
      </w:r>
      <w:r w:rsidR="0047425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47425E">
        <w:rPr>
          <w:rFonts w:eastAsiaTheme="minorHAnsi"/>
          <w:sz w:val="24"/>
          <w:szCs w:val="24"/>
          <w:lang w:eastAsia="en-US"/>
        </w:rPr>
        <w:t xml:space="preserve"> </w:t>
      </w:r>
      <w:r w:rsidR="0047425E" w:rsidRPr="006C0827">
        <w:rPr>
          <w:rFonts w:eastAsiaTheme="minorHAnsi"/>
          <w:sz w:val="24"/>
          <w:szCs w:val="24"/>
          <w:lang w:eastAsia="en-US"/>
        </w:rPr>
        <w:t xml:space="preserve">  «</w:t>
      </w:r>
      <w:proofErr w:type="gramEnd"/>
      <w:r w:rsidR="00F80C6C">
        <w:rPr>
          <w:rFonts w:eastAsiaTheme="minorHAnsi"/>
          <w:sz w:val="24"/>
          <w:szCs w:val="24"/>
          <w:lang w:eastAsia="en-US"/>
        </w:rPr>
        <w:t>30</w:t>
      </w:r>
      <w:r w:rsidRPr="006C0827">
        <w:rPr>
          <w:rFonts w:eastAsiaTheme="minorHAnsi"/>
          <w:sz w:val="24"/>
          <w:szCs w:val="24"/>
          <w:lang w:eastAsia="en-US"/>
        </w:rPr>
        <w:t xml:space="preserve">» </w:t>
      </w:r>
      <w:r w:rsidR="00F80C6C">
        <w:rPr>
          <w:rFonts w:eastAsiaTheme="minorHAnsi"/>
          <w:sz w:val="24"/>
          <w:szCs w:val="24"/>
          <w:lang w:eastAsia="en-US"/>
        </w:rPr>
        <w:t>января</w:t>
      </w:r>
      <w:r w:rsidR="00297784">
        <w:rPr>
          <w:rFonts w:eastAsiaTheme="minorHAnsi"/>
          <w:sz w:val="24"/>
          <w:szCs w:val="24"/>
          <w:lang w:eastAsia="en-US"/>
        </w:rPr>
        <w:t xml:space="preserve"> </w:t>
      </w:r>
      <w:r w:rsidRPr="006C0827">
        <w:rPr>
          <w:rFonts w:eastAsiaTheme="minorHAnsi"/>
          <w:sz w:val="24"/>
          <w:szCs w:val="24"/>
          <w:lang w:eastAsia="en-US"/>
        </w:rPr>
        <w:t>20</w:t>
      </w:r>
      <w:r w:rsidR="00297784">
        <w:rPr>
          <w:rFonts w:eastAsiaTheme="minorHAnsi"/>
          <w:sz w:val="24"/>
          <w:szCs w:val="24"/>
          <w:lang w:eastAsia="en-US"/>
        </w:rPr>
        <w:t>20</w:t>
      </w:r>
      <w:r w:rsidRPr="006C0827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6C0827" w:rsidRPr="006C0827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6C0827" w:rsidRPr="006C0827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6C0827" w:rsidRPr="006C0827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</w:p>
    <w:p w:rsidR="006C0827" w:rsidRPr="00161AE3" w:rsidRDefault="006C0827" w:rsidP="00CB77B3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6C0827" w:rsidRPr="006C0827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9BCB" wp14:editId="48E6AA2A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DC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6C0827" w:rsidRPr="006C0827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6C0827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6C0827" w:rsidRPr="006C0827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«</w:t>
      </w:r>
      <w:r w:rsidR="005C5BB6">
        <w:rPr>
          <w:rFonts w:eastAsiaTheme="minorHAnsi"/>
          <w:sz w:val="24"/>
          <w:szCs w:val="24"/>
          <w:lang w:eastAsia="en-US"/>
        </w:rPr>
        <w:t>3</w:t>
      </w:r>
      <w:r w:rsidR="00970604">
        <w:rPr>
          <w:rFonts w:eastAsiaTheme="minorHAnsi"/>
          <w:sz w:val="24"/>
          <w:szCs w:val="24"/>
          <w:lang w:eastAsia="en-US"/>
        </w:rPr>
        <w:t>0</w:t>
      </w:r>
      <w:r w:rsidRPr="006C0827">
        <w:rPr>
          <w:rFonts w:eastAsiaTheme="minorHAnsi"/>
          <w:sz w:val="24"/>
          <w:szCs w:val="24"/>
          <w:lang w:eastAsia="en-US"/>
        </w:rPr>
        <w:t xml:space="preserve">» </w:t>
      </w:r>
      <w:r w:rsidR="00153F25">
        <w:rPr>
          <w:rFonts w:eastAsiaTheme="minorHAnsi"/>
          <w:sz w:val="24"/>
          <w:szCs w:val="24"/>
          <w:lang w:eastAsia="en-US"/>
        </w:rPr>
        <w:t>января</w:t>
      </w:r>
      <w:r w:rsidR="00153F25" w:rsidRPr="006C0827">
        <w:rPr>
          <w:rFonts w:eastAsiaTheme="minorHAnsi"/>
          <w:sz w:val="24"/>
          <w:szCs w:val="24"/>
          <w:lang w:eastAsia="en-US"/>
        </w:rPr>
        <w:t xml:space="preserve"> </w:t>
      </w:r>
      <w:r w:rsidRPr="006C0827">
        <w:rPr>
          <w:rFonts w:eastAsiaTheme="minorHAnsi"/>
          <w:sz w:val="24"/>
          <w:szCs w:val="24"/>
          <w:lang w:eastAsia="en-US"/>
        </w:rPr>
        <w:t>20</w:t>
      </w:r>
      <w:r w:rsidR="00153F25">
        <w:rPr>
          <w:rFonts w:eastAsiaTheme="minorHAnsi"/>
          <w:sz w:val="24"/>
          <w:szCs w:val="24"/>
          <w:lang w:eastAsia="en-US"/>
        </w:rPr>
        <w:t>20</w:t>
      </w:r>
      <w:r w:rsidRPr="006C0827">
        <w:rPr>
          <w:rFonts w:eastAsiaTheme="minorHAnsi"/>
          <w:sz w:val="24"/>
          <w:szCs w:val="24"/>
          <w:lang w:eastAsia="en-US"/>
        </w:rPr>
        <w:t xml:space="preserve"> года                              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</w:t>
      </w:r>
      <w:r w:rsidR="005C5BB6">
        <w:rPr>
          <w:rFonts w:eastAsiaTheme="minorHAnsi"/>
          <w:sz w:val="24"/>
          <w:szCs w:val="24"/>
          <w:lang w:eastAsia="en-US"/>
        </w:rPr>
        <w:t xml:space="preserve">            </w:t>
      </w:r>
      <w:r w:rsidRPr="006C0827">
        <w:rPr>
          <w:rFonts w:eastAsiaTheme="minorHAnsi"/>
          <w:sz w:val="24"/>
          <w:szCs w:val="24"/>
          <w:lang w:eastAsia="en-US"/>
        </w:rPr>
        <w:t xml:space="preserve">                                     г. Мегион,</w:t>
      </w:r>
    </w:p>
    <w:p w:rsidR="006C0827" w:rsidRPr="006C0827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Pr="006C0827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Pr="006C0827">
        <w:rPr>
          <w:rFonts w:eastAsiaTheme="minorHAnsi"/>
          <w:sz w:val="24"/>
          <w:szCs w:val="24"/>
          <w:lang w:eastAsia="en-US"/>
        </w:rPr>
        <w:t xml:space="preserve">   </w:t>
      </w:r>
      <w:proofErr w:type="gramEnd"/>
      <w:r w:rsidRPr="006C0827">
        <w:rPr>
          <w:rFonts w:eastAsiaTheme="minorHAnsi"/>
          <w:sz w:val="24"/>
          <w:szCs w:val="24"/>
          <w:lang w:eastAsia="en-US"/>
        </w:rPr>
        <w:t xml:space="preserve">           </w:t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6C0827" w:rsidRPr="006C0827" w:rsidRDefault="005C5BB6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15.00</w:t>
      </w:r>
      <w:r w:rsidR="006C0827" w:rsidRPr="006C0827">
        <w:rPr>
          <w:rFonts w:eastAsiaTheme="minorHAnsi"/>
          <w:sz w:val="24"/>
          <w:szCs w:val="24"/>
          <w:lang w:eastAsia="en-US"/>
        </w:rPr>
        <w:t xml:space="preserve"> часов</w:t>
      </w:r>
      <w:r w:rsidR="006C0827" w:rsidRPr="006C0827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="006C0827" w:rsidRPr="006C0827">
        <w:rPr>
          <w:rFonts w:eastAsiaTheme="minorHAnsi"/>
          <w:sz w:val="24"/>
          <w:szCs w:val="24"/>
          <w:lang w:eastAsia="en-US"/>
        </w:rPr>
        <w:tab/>
      </w:r>
      <w:r w:rsidR="006C0827" w:rsidRPr="006C0827">
        <w:rPr>
          <w:rFonts w:eastAsiaTheme="minorHAnsi"/>
          <w:sz w:val="24"/>
          <w:szCs w:val="24"/>
          <w:lang w:eastAsia="en-US"/>
        </w:rPr>
        <w:tab/>
      </w:r>
      <w:r w:rsidR="006C0827" w:rsidRPr="006C0827">
        <w:rPr>
          <w:rFonts w:eastAsiaTheme="minorHAnsi"/>
          <w:sz w:val="24"/>
          <w:szCs w:val="24"/>
          <w:lang w:eastAsia="en-US"/>
        </w:rPr>
        <w:tab/>
      </w:r>
      <w:r w:rsidR="006C0827" w:rsidRPr="006C0827">
        <w:rPr>
          <w:rFonts w:eastAsiaTheme="minorHAnsi"/>
          <w:sz w:val="24"/>
          <w:szCs w:val="24"/>
          <w:lang w:eastAsia="en-US"/>
        </w:rPr>
        <w:tab/>
      </w:r>
      <w:bookmarkStart w:id="0" w:name="_GoBack"/>
      <w:bookmarkEnd w:id="0"/>
      <w:r w:rsidR="006C0827"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="006C0827" w:rsidRPr="006C0827">
        <w:rPr>
          <w:rFonts w:eastAsiaTheme="minorHAnsi"/>
          <w:sz w:val="24"/>
          <w:szCs w:val="24"/>
          <w:lang w:eastAsia="en-US"/>
        </w:rPr>
        <w:tab/>
        <w:t xml:space="preserve">              конференц-зал</w:t>
      </w:r>
    </w:p>
    <w:p w:rsidR="006C0827" w:rsidRPr="00CB77B3" w:rsidRDefault="006C0827" w:rsidP="006C0827">
      <w:pPr>
        <w:widowControl w:val="0"/>
        <w:spacing w:line="240" w:lineRule="exact"/>
        <w:rPr>
          <w:sz w:val="16"/>
          <w:szCs w:val="16"/>
        </w:rPr>
      </w:pPr>
    </w:p>
    <w:p w:rsidR="006C0827" w:rsidRDefault="006C0827" w:rsidP="00C94D36">
      <w:pPr>
        <w:widowControl w:val="0"/>
        <w:spacing w:line="240" w:lineRule="exact"/>
        <w:rPr>
          <w:b/>
          <w:sz w:val="24"/>
          <w:szCs w:val="24"/>
        </w:rPr>
      </w:pPr>
      <w:r w:rsidRPr="006C0827">
        <w:rPr>
          <w:b/>
          <w:sz w:val="24"/>
          <w:szCs w:val="24"/>
        </w:rPr>
        <w:t>1.</w:t>
      </w:r>
      <w:r w:rsidR="00C94D36" w:rsidRPr="00C94D36">
        <w:t xml:space="preserve"> </w:t>
      </w:r>
      <w:r w:rsidR="00C94D36" w:rsidRPr="00C94D36">
        <w:rPr>
          <w:b/>
          <w:sz w:val="24"/>
          <w:szCs w:val="24"/>
        </w:rPr>
        <w:t xml:space="preserve">Об эффективности принимаемых мер по обеспечению антитеррористической защищенности объектов транспортной инфраструктуры и транспортных средств, в городе Мегионе, реализации требований Федерального закона от 09.02.2007 №16-ФЗ </w:t>
      </w:r>
      <w:r w:rsidR="00C94D36">
        <w:rPr>
          <w:b/>
          <w:sz w:val="24"/>
          <w:szCs w:val="24"/>
        </w:rPr>
        <w:br/>
      </w:r>
      <w:r w:rsidR="00C94D36" w:rsidRPr="00C94D36">
        <w:rPr>
          <w:b/>
          <w:sz w:val="24"/>
          <w:szCs w:val="24"/>
        </w:rPr>
        <w:t>«О транспортной безопасности», а также решений Антитеррористической комиссии Ханты-Мансийского автономного округа – Югры в части, касающейся обеспечения транспортной безопасности</w:t>
      </w:r>
      <w:r w:rsidRPr="006C0827">
        <w:rPr>
          <w:b/>
          <w:sz w:val="24"/>
          <w:szCs w:val="24"/>
        </w:rPr>
        <w:t>.</w:t>
      </w:r>
    </w:p>
    <w:p w:rsidR="00BE171C" w:rsidRPr="006C0827" w:rsidRDefault="00BE171C" w:rsidP="00CF331C">
      <w:pPr>
        <w:widowControl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Докладчики:</w:t>
      </w:r>
    </w:p>
    <w:p w:rsidR="00BE171C" w:rsidRPr="00BE171C" w:rsidRDefault="009D3FBC" w:rsidP="00CF331C">
      <w:pPr>
        <w:spacing w:line="240" w:lineRule="exact"/>
        <w:rPr>
          <w:sz w:val="24"/>
        </w:rPr>
      </w:pPr>
      <w:r>
        <w:rPr>
          <w:sz w:val="24"/>
        </w:rPr>
        <w:t>Ермак Богдан Геннадьевич</w:t>
      </w:r>
      <w:r w:rsidR="00C219D1">
        <w:rPr>
          <w:sz w:val="24"/>
        </w:rPr>
        <w:t xml:space="preserve"> –</w:t>
      </w:r>
      <w:r w:rsidR="00BE171C">
        <w:rPr>
          <w:sz w:val="24"/>
        </w:rPr>
        <w:t>д</w:t>
      </w:r>
      <w:r w:rsidR="00BE171C" w:rsidRPr="00BE171C">
        <w:rPr>
          <w:sz w:val="24"/>
        </w:rPr>
        <w:t xml:space="preserve">иректор </w:t>
      </w:r>
      <w:r w:rsidR="00524D29" w:rsidRPr="00524D29">
        <w:rPr>
          <w:sz w:val="24"/>
        </w:rPr>
        <w:t>муниципального казённого учреждения «Управление жилищно-коммунального хозяйства»</w:t>
      </w:r>
    </w:p>
    <w:p w:rsidR="006A5B4F" w:rsidRPr="00BE171C" w:rsidRDefault="008477CF" w:rsidP="00CF331C">
      <w:pPr>
        <w:spacing w:line="240" w:lineRule="exact"/>
        <w:rPr>
          <w:sz w:val="24"/>
        </w:rPr>
      </w:pPr>
      <w:r>
        <w:rPr>
          <w:sz w:val="24"/>
        </w:rPr>
        <w:t>Игнатюк Ольга Владимировна – начальник железнодорожной станции г. Мегион Сургутского центра организации работ железнодорожных станций (</w:t>
      </w:r>
      <w:r w:rsidR="00C219D1">
        <w:rPr>
          <w:sz w:val="24"/>
        </w:rPr>
        <w:t xml:space="preserve">ОАО </w:t>
      </w:r>
      <w:r w:rsidR="00970604">
        <w:rPr>
          <w:sz w:val="24"/>
        </w:rPr>
        <w:t>«</w:t>
      </w:r>
      <w:proofErr w:type="spellStart"/>
      <w:r w:rsidR="00970604">
        <w:rPr>
          <w:sz w:val="24"/>
        </w:rPr>
        <w:t>РЖД</w:t>
      </w:r>
      <w:proofErr w:type="spellEnd"/>
      <w:r w:rsidR="00970604">
        <w:rPr>
          <w:sz w:val="24"/>
        </w:rPr>
        <w:t>»</w:t>
      </w:r>
      <w:r>
        <w:rPr>
          <w:sz w:val="24"/>
        </w:rPr>
        <w:t>).</w:t>
      </w:r>
    </w:p>
    <w:p w:rsidR="006C0827" w:rsidRPr="00CB77B3" w:rsidRDefault="006C0827" w:rsidP="00CF331C">
      <w:pPr>
        <w:spacing w:line="260" w:lineRule="exact"/>
        <w:rPr>
          <w:sz w:val="16"/>
          <w:szCs w:val="16"/>
        </w:rPr>
      </w:pPr>
    </w:p>
    <w:p w:rsidR="006C0827" w:rsidRDefault="00BE171C" w:rsidP="00C3688D">
      <w:pPr>
        <w:spacing w:line="240" w:lineRule="exact"/>
        <w:rPr>
          <w:b/>
          <w:sz w:val="24"/>
        </w:rPr>
      </w:pPr>
      <w:proofErr w:type="spellStart"/>
      <w:r>
        <w:rPr>
          <w:b/>
          <w:sz w:val="24"/>
        </w:rPr>
        <w:t>2.</w:t>
      </w:r>
      <w:r w:rsidRPr="00BE171C">
        <w:rPr>
          <w:b/>
          <w:sz w:val="24"/>
        </w:rPr>
        <w:t>Об</w:t>
      </w:r>
      <w:proofErr w:type="spellEnd"/>
      <w:r w:rsidRPr="00BE171C">
        <w:rPr>
          <w:b/>
          <w:sz w:val="24"/>
        </w:rPr>
        <w:t xml:space="preserve"> обеспечении скоординированных действий органов местного самоуправления, правоохранительных органов по предотвращению диверсионно-террористических </w:t>
      </w:r>
      <w:r>
        <w:rPr>
          <w:b/>
          <w:sz w:val="24"/>
        </w:rPr>
        <w:br/>
      </w:r>
      <w:r w:rsidRPr="00BE171C">
        <w:rPr>
          <w:b/>
          <w:sz w:val="24"/>
        </w:rPr>
        <w:t>и экстремистских проявлений в местах массового скопления людей в период проведения мероприятий</w:t>
      </w:r>
      <w:r w:rsidR="00896C3E">
        <w:rPr>
          <w:b/>
          <w:sz w:val="24"/>
        </w:rPr>
        <w:t>.</w:t>
      </w:r>
      <w:r w:rsidR="00896C3E">
        <w:rPr>
          <w:rStyle w:val="a3"/>
          <w:b/>
          <w:sz w:val="24"/>
        </w:rPr>
        <w:footnoteReference w:id="1"/>
      </w:r>
      <w:r w:rsidRPr="00BE171C">
        <w:rPr>
          <w:b/>
          <w:sz w:val="24"/>
        </w:rPr>
        <w:t xml:space="preserve">  </w:t>
      </w:r>
    </w:p>
    <w:p w:rsidR="00896C3E" w:rsidRPr="006C0827" w:rsidRDefault="00896C3E" w:rsidP="00C3688D">
      <w:pPr>
        <w:widowControl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Докладчики:</w:t>
      </w:r>
    </w:p>
    <w:p w:rsidR="00896C3E" w:rsidRPr="00896C3E" w:rsidRDefault="003C5C68" w:rsidP="00C3688D">
      <w:pPr>
        <w:spacing w:line="240" w:lineRule="exact"/>
        <w:rPr>
          <w:sz w:val="24"/>
        </w:rPr>
      </w:pPr>
      <w:r>
        <w:rPr>
          <w:sz w:val="24"/>
        </w:rPr>
        <w:t xml:space="preserve">Уфимцев Евгений Александрович – </w:t>
      </w:r>
      <w:r w:rsidRPr="00896C3E">
        <w:rPr>
          <w:sz w:val="24"/>
        </w:rPr>
        <w:t>начальник</w:t>
      </w:r>
      <w:r>
        <w:rPr>
          <w:sz w:val="24"/>
        </w:rPr>
        <w:t xml:space="preserve"> </w:t>
      </w:r>
      <w:r w:rsidR="00896C3E" w:rsidRPr="00896C3E">
        <w:rPr>
          <w:sz w:val="24"/>
        </w:rPr>
        <w:t>ОМВД России по городу Мегиону</w:t>
      </w:r>
    </w:p>
    <w:p w:rsidR="00896C3E" w:rsidRPr="00896C3E" w:rsidRDefault="00BA657E" w:rsidP="00DB7E77">
      <w:pPr>
        <w:spacing w:line="240" w:lineRule="exact"/>
        <w:rPr>
          <w:sz w:val="24"/>
        </w:rPr>
      </w:pPr>
      <w:r>
        <w:rPr>
          <w:sz w:val="24"/>
        </w:rPr>
        <w:t>Калинский Иван Алексеевич</w:t>
      </w:r>
      <w:r w:rsidR="003C5C68">
        <w:rPr>
          <w:sz w:val="24"/>
        </w:rPr>
        <w:t xml:space="preserve"> –</w:t>
      </w:r>
      <w:r w:rsidR="007B615D">
        <w:rPr>
          <w:sz w:val="24"/>
        </w:rPr>
        <w:t xml:space="preserve"> </w:t>
      </w:r>
      <w:r w:rsidR="003D14EA" w:rsidRPr="003D14EA">
        <w:rPr>
          <w:sz w:val="24"/>
        </w:rPr>
        <w:t>начальник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</w:t>
      </w:r>
    </w:p>
    <w:p w:rsidR="00896C3E" w:rsidRPr="00896C3E" w:rsidRDefault="0029577B" w:rsidP="00C3688D">
      <w:pPr>
        <w:spacing w:line="240" w:lineRule="exact"/>
        <w:rPr>
          <w:sz w:val="24"/>
        </w:rPr>
      </w:pPr>
      <w:r w:rsidRPr="0029577B">
        <w:rPr>
          <w:sz w:val="24"/>
        </w:rPr>
        <w:t xml:space="preserve">Бойков Юрий Викторович </w:t>
      </w:r>
      <w:r>
        <w:rPr>
          <w:sz w:val="24"/>
        </w:rPr>
        <w:t xml:space="preserve">– </w:t>
      </w:r>
      <w:r w:rsidRPr="0029577B">
        <w:rPr>
          <w:sz w:val="24"/>
        </w:rPr>
        <w:t>начальник</w:t>
      </w:r>
      <w:r>
        <w:rPr>
          <w:sz w:val="24"/>
        </w:rPr>
        <w:t xml:space="preserve"> </w:t>
      </w:r>
      <w:r w:rsidRPr="0029577B">
        <w:rPr>
          <w:sz w:val="24"/>
        </w:rPr>
        <w:t>Нижневартовского межмуниципального отдела вневедомственной охраны филиала Федерального государственного казенного учреждения «УВО ВНГ России по ХМАО – Югре»</w:t>
      </w:r>
    </w:p>
    <w:p w:rsidR="00624C71" w:rsidRDefault="00624C71" w:rsidP="00C3688D">
      <w:pPr>
        <w:spacing w:line="240" w:lineRule="exact"/>
        <w:rPr>
          <w:sz w:val="24"/>
        </w:rPr>
      </w:pPr>
      <w:r w:rsidRPr="00624C71">
        <w:rPr>
          <w:sz w:val="24"/>
        </w:rPr>
        <w:t xml:space="preserve">Бондаренко Алексей Алексеевич </w:t>
      </w:r>
      <w:r>
        <w:rPr>
          <w:sz w:val="24"/>
        </w:rPr>
        <w:t xml:space="preserve">– </w:t>
      </w:r>
      <w:r w:rsidRPr="00624C71">
        <w:rPr>
          <w:sz w:val="24"/>
        </w:rPr>
        <w:t>начальник</w:t>
      </w:r>
      <w:r>
        <w:rPr>
          <w:sz w:val="24"/>
        </w:rPr>
        <w:t xml:space="preserve"> </w:t>
      </w:r>
      <w:r w:rsidRPr="00624C71">
        <w:rPr>
          <w:sz w:val="24"/>
        </w:rPr>
        <w:t xml:space="preserve">управления образования департамента образования и молодежной политики администрации города </w:t>
      </w:r>
    </w:p>
    <w:p w:rsidR="0029577B" w:rsidRDefault="0029577B" w:rsidP="00C3688D">
      <w:pPr>
        <w:spacing w:line="240" w:lineRule="exact"/>
        <w:rPr>
          <w:sz w:val="24"/>
        </w:rPr>
      </w:pPr>
      <w:r>
        <w:rPr>
          <w:sz w:val="24"/>
        </w:rPr>
        <w:t xml:space="preserve">Лалаянц Лариса Петровна – начальник отдела культуры администрации города </w:t>
      </w:r>
    </w:p>
    <w:p w:rsidR="0029577B" w:rsidRDefault="0029577B" w:rsidP="00C3688D">
      <w:pPr>
        <w:spacing w:line="240" w:lineRule="exact"/>
        <w:rPr>
          <w:sz w:val="24"/>
        </w:rPr>
      </w:pPr>
      <w:proofErr w:type="spellStart"/>
      <w:r>
        <w:rPr>
          <w:sz w:val="24"/>
        </w:rPr>
        <w:t>Табаченко</w:t>
      </w:r>
      <w:proofErr w:type="spellEnd"/>
      <w:r>
        <w:rPr>
          <w:sz w:val="24"/>
        </w:rPr>
        <w:t xml:space="preserve"> Эльвира Маратовна – начальник отдела физической культуры и спорта администрации города </w:t>
      </w:r>
    </w:p>
    <w:p w:rsidR="00896C3E" w:rsidRPr="00CB77B3" w:rsidRDefault="00896C3E" w:rsidP="00C3688D">
      <w:pPr>
        <w:spacing w:line="240" w:lineRule="exact"/>
        <w:rPr>
          <w:sz w:val="16"/>
          <w:szCs w:val="16"/>
        </w:rPr>
      </w:pPr>
    </w:p>
    <w:p w:rsidR="00E167FE" w:rsidRDefault="008F2C6C" w:rsidP="00C3688D">
      <w:pPr>
        <w:spacing w:line="240" w:lineRule="exact"/>
        <w:rPr>
          <w:b/>
          <w:sz w:val="24"/>
        </w:rPr>
      </w:pPr>
      <w:proofErr w:type="spellStart"/>
      <w:r>
        <w:rPr>
          <w:b/>
          <w:sz w:val="24"/>
        </w:rPr>
        <w:t>3</w:t>
      </w:r>
      <w:r w:rsidR="00E167FE">
        <w:rPr>
          <w:b/>
          <w:sz w:val="24"/>
        </w:rPr>
        <w:t>.</w:t>
      </w:r>
      <w:r w:rsidR="00E167FE" w:rsidRPr="00E167FE">
        <w:rPr>
          <w:b/>
          <w:sz w:val="24"/>
        </w:rPr>
        <w:t>Об</w:t>
      </w:r>
      <w:proofErr w:type="spellEnd"/>
      <w:r w:rsidR="00E167FE" w:rsidRPr="00E167FE">
        <w:rPr>
          <w:b/>
          <w:sz w:val="24"/>
        </w:rPr>
        <w:t xml:space="preserve"> эффективности исполнения «Плана комплексных мероприятий по профилактике терроризма и реализации на территории города Мегиона Концепции противодействия терроризму в Российской Федерации на 20</w:t>
      </w:r>
      <w:r w:rsidR="00C81DF0">
        <w:rPr>
          <w:b/>
          <w:sz w:val="24"/>
        </w:rPr>
        <w:t>19</w:t>
      </w:r>
      <w:r w:rsidR="00E167FE" w:rsidRPr="00E167FE">
        <w:rPr>
          <w:b/>
          <w:sz w:val="24"/>
        </w:rPr>
        <w:t>-2020 годы» в 20</w:t>
      </w:r>
      <w:r w:rsidR="00795E2A">
        <w:rPr>
          <w:b/>
          <w:sz w:val="24"/>
        </w:rPr>
        <w:t>19</w:t>
      </w:r>
      <w:r w:rsidR="00E167FE" w:rsidRPr="00E167FE">
        <w:rPr>
          <w:b/>
          <w:sz w:val="24"/>
        </w:rPr>
        <w:t xml:space="preserve"> году, а также постановлений Правительства Российской Федерации, регламентирующих требования </w:t>
      </w:r>
      <w:r w:rsidR="00DD4A7E">
        <w:rPr>
          <w:b/>
          <w:sz w:val="24"/>
        </w:rPr>
        <w:br/>
      </w:r>
      <w:r w:rsidR="00E167FE" w:rsidRPr="00E167FE">
        <w:rPr>
          <w:b/>
          <w:sz w:val="24"/>
        </w:rPr>
        <w:t>к антитеррористической защищенности объектов (территорий)</w:t>
      </w:r>
      <w:r w:rsidR="009D3E6B">
        <w:rPr>
          <w:b/>
          <w:sz w:val="24"/>
        </w:rPr>
        <w:t>.</w:t>
      </w:r>
      <w:r w:rsidR="00E167FE">
        <w:rPr>
          <w:rStyle w:val="a3"/>
          <w:b/>
          <w:sz w:val="24"/>
        </w:rPr>
        <w:footnoteReference w:id="2"/>
      </w:r>
    </w:p>
    <w:p w:rsidR="009D3E6B" w:rsidRDefault="009D3E6B" w:rsidP="00C3688D">
      <w:pPr>
        <w:spacing w:line="240" w:lineRule="exact"/>
        <w:rPr>
          <w:b/>
          <w:sz w:val="24"/>
        </w:rPr>
      </w:pPr>
      <w:r w:rsidRPr="00E167FE">
        <w:rPr>
          <w:b/>
          <w:sz w:val="24"/>
        </w:rPr>
        <w:t>Докладчик</w:t>
      </w:r>
      <w:r>
        <w:rPr>
          <w:b/>
          <w:sz w:val="24"/>
        </w:rPr>
        <w:t>и:</w:t>
      </w:r>
    </w:p>
    <w:p w:rsidR="009D3E6B" w:rsidRPr="00E03092" w:rsidRDefault="0086350E" w:rsidP="00C3688D">
      <w:pPr>
        <w:spacing w:line="240" w:lineRule="exact"/>
        <w:rPr>
          <w:sz w:val="24"/>
          <w:szCs w:val="24"/>
        </w:rPr>
      </w:pPr>
      <w:r w:rsidRPr="0086350E">
        <w:rPr>
          <w:sz w:val="24"/>
          <w:szCs w:val="24"/>
        </w:rPr>
        <w:t>Уфимцев Евгений Александрович – начальник ОМВД России по городу Мегиону</w:t>
      </w:r>
      <w:r w:rsidR="009D3E6B" w:rsidRPr="00E03092">
        <w:rPr>
          <w:sz w:val="24"/>
          <w:szCs w:val="24"/>
        </w:rPr>
        <w:t xml:space="preserve"> </w:t>
      </w:r>
    </w:p>
    <w:p w:rsidR="0086350E" w:rsidRDefault="0086350E" w:rsidP="00CF331C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Доронин Вадим Петрович – директор департамента </w:t>
      </w:r>
      <w:r w:rsidR="00A576D0" w:rsidRPr="00A576D0">
        <w:rPr>
          <w:sz w:val="24"/>
          <w:szCs w:val="24"/>
        </w:rPr>
        <w:t>директор департамента экономического развития и инвестиций администрации города</w:t>
      </w:r>
    </w:p>
    <w:p w:rsidR="0086350E" w:rsidRPr="0086350E" w:rsidRDefault="00624C71" w:rsidP="00CF331C">
      <w:pPr>
        <w:spacing w:line="260" w:lineRule="exact"/>
        <w:rPr>
          <w:sz w:val="24"/>
          <w:szCs w:val="24"/>
        </w:rPr>
      </w:pPr>
      <w:r w:rsidRPr="00624C71">
        <w:rPr>
          <w:sz w:val="24"/>
          <w:szCs w:val="24"/>
        </w:rPr>
        <w:t>Бондаренко Алексей Алексеевич – начальник управления образования департамента образования и молодежной политики администрации города</w:t>
      </w:r>
      <w:r w:rsidR="0086350E" w:rsidRPr="0086350E">
        <w:rPr>
          <w:sz w:val="24"/>
          <w:szCs w:val="24"/>
        </w:rPr>
        <w:t xml:space="preserve"> </w:t>
      </w:r>
    </w:p>
    <w:p w:rsidR="0086350E" w:rsidRPr="0086350E" w:rsidRDefault="0086350E" w:rsidP="00CF331C">
      <w:pPr>
        <w:spacing w:line="260" w:lineRule="exact"/>
        <w:rPr>
          <w:sz w:val="24"/>
          <w:szCs w:val="24"/>
        </w:rPr>
      </w:pPr>
      <w:r w:rsidRPr="0086350E">
        <w:rPr>
          <w:sz w:val="24"/>
          <w:szCs w:val="24"/>
        </w:rPr>
        <w:t xml:space="preserve">Лалаянц Лариса Петровна – начальник отдела культуры администрации города </w:t>
      </w:r>
    </w:p>
    <w:p w:rsidR="006731E7" w:rsidRDefault="0086350E" w:rsidP="006731E7">
      <w:pPr>
        <w:spacing w:line="260" w:lineRule="exact"/>
        <w:rPr>
          <w:sz w:val="24"/>
          <w:szCs w:val="24"/>
        </w:rPr>
      </w:pPr>
      <w:proofErr w:type="spellStart"/>
      <w:r w:rsidRPr="0086350E">
        <w:rPr>
          <w:sz w:val="24"/>
          <w:szCs w:val="24"/>
        </w:rPr>
        <w:t>Табаченко</w:t>
      </w:r>
      <w:proofErr w:type="spellEnd"/>
      <w:r w:rsidRPr="0086350E">
        <w:rPr>
          <w:sz w:val="24"/>
          <w:szCs w:val="24"/>
        </w:rPr>
        <w:t xml:space="preserve"> Эльвира Маратовна – начальник отдела физической культуры и спорта администрации города</w:t>
      </w:r>
    </w:p>
    <w:p w:rsidR="009D3E6B" w:rsidRPr="00E03092" w:rsidRDefault="006731E7" w:rsidP="006731E7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Чечиков Иван Петрович</w:t>
      </w:r>
      <w:r w:rsidR="009B7FED">
        <w:rPr>
          <w:sz w:val="24"/>
          <w:szCs w:val="24"/>
        </w:rPr>
        <w:t xml:space="preserve"> – </w:t>
      </w:r>
      <w:r w:rsidR="009B7FED" w:rsidRPr="00E03092">
        <w:rPr>
          <w:sz w:val="24"/>
          <w:szCs w:val="24"/>
        </w:rPr>
        <w:t>начальник</w:t>
      </w:r>
      <w:r w:rsidR="009B7FED">
        <w:rPr>
          <w:sz w:val="24"/>
          <w:szCs w:val="24"/>
        </w:rPr>
        <w:t xml:space="preserve"> </w:t>
      </w:r>
      <w:r w:rsidRPr="006731E7">
        <w:rPr>
          <w:sz w:val="24"/>
          <w:szCs w:val="24"/>
        </w:rPr>
        <w:t>штаба медицины катастроф города Мегиона, заместителя главного врача БУ ХМАО – Югры «Мегионская городская больница»</w:t>
      </w:r>
    </w:p>
    <w:p w:rsidR="008F2C6C" w:rsidRDefault="00A576D0" w:rsidP="00CF331C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Бреушева Анна Юрьевна – </w:t>
      </w:r>
      <w:r w:rsidRPr="00E03092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="008F2C6C" w:rsidRPr="00E03092">
        <w:rPr>
          <w:sz w:val="24"/>
          <w:szCs w:val="24"/>
        </w:rPr>
        <w:t>Аппарата АТК города</w:t>
      </w:r>
    </w:p>
    <w:p w:rsidR="008F2C6C" w:rsidRDefault="008F2C6C" w:rsidP="00CF331C">
      <w:pPr>
        <w:spacing w:line="260" w:lineRule="exact"/>
        <w:rPr>
          <w:b/>
          <w:sz w:val="24"/>
        </w:rPr>
      </w:pPr>
    </w:p>
    <w:p w:rsidR="008F2C6C" w:rsidRDefault="008F2C6C" w:rsidP="00CF331C">
      <w:pPr>
        <w:spacing w:line="260" w:lineRule="exact"/>
        <w:rPr>
          <w:b/>
          <w:sz w:val="24"/>
        </w:rPr>
      </w:pPr>
      <w:proofErr w:type="spellStart"/>
      <w:r>
        <w:rPr>
          <w:b/>
          <w:sz w:val="24"/>
        </w:rPr>
        <w:t>4.</w:t>
      </w:r>
      <w:r w:rsidRPr="008F2C6C">
        <w:rPr>
          <w:b/>
          <w:sz w:val="24"/>
        </w:rPr>
        <w:t>О</w:t>
      </w:r>
      <w:proofErr w:type="spellEnd"/>
      <w:r w:rsidRPr="008F2C6C">
        <w:rPr>
          <w:b/>
          <w:sz w:val="24"/>
        </w:rPr>
        <w:t xml:space="preserve"> реализации мероприятий по противодействию идеологии терроризма в городе, </w:t>
      </w:r>
      <w:r w:rsidR="0047425E">
        <w:rPr>
          <w:b/>
          <w:sz w:val="24"/>
        </w:rPr>
        <w:br/>
      </w:r>
      <w:r w:rsidRPr="008F2C6C">
        <w:rPr>
          <w:b/>
          <w:sz w:val="24"/>
        </w:rPr>
        <w:t xml:space="preserve">в том числе по выявлению источников информации, распространяющих материалы </w:t>
      </w:r>
      <w:r w:rsidR="0047425E">
        <w:rPr>
          <w:b/>
          <w:sz w:val="24"/>
        </w:rPr>
        <w:br/>
      </w:r>
      <w:r w:rsidRPr="008F2C6C">
        <w:rPr>
          <w:b/>
          <w:sz w:val="24"/>
        </w:rPr>
        <w:t>с признаками пропаганды террористической и экстремистской идеологии</w:t>
      </w:r>
    </w:p>
    <w:p w:rsidR="008F2C6C" w:rsidRDefault="009166C5" w:rsidP="00CF331C">
      <w:pPr>
        <w:spacing w:line="260" w:lineRule="exact"/>
        <w:rPr>
          <w:b/>
          <w:sz w:val="24"/>
        </w:rPr>
      </w:pPr>
      <w:r w:rsidRPr="009166C5">
        <w:rPr>
          <w:b/>
          <w:sz w:val="24"/>
        </w:rPr>
        <w:t>Докладчики:</w:t>
      </w:r>
    </w:p>
    <w:p w:rsidR="009166C5" w:rsidRDefault="00A576D0" w:rsidP="00CF331C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Луткова Ольга Леонидовна – начальник управления информационной политики администрации города, </w:t>
      </w:r>
      <w:r w:rsidRPr="00845F75">
        <w:rPr>
          <w:sz w:val="24"/>
          <w:szCs w:val="24"/>
        </w:rPr>
        <w:t xml:space="preserve">руководитель </w:t>
      </w:r>
      <w:r w:rsidR="009F7551">
        <w:rPr>
          <w:sz w:val="24"/>
          <w:szCs w:val="24"/>
        </w:rPr>
        <w:t xml:space="preserve">постоянно действующей рабочей группы </w:t>
      </w:r>
      <w:r w:rsidR="00173774" w:rsidRPr="00173774">
        <w:rPr>
          <w:sz w:val="24"/>
          <w:szCs w:val="24"/>
        </w:rPr>
        <w:t xml:space="preserve">по </w:t>
      </w:r>
      <w:proofErr w:type="spellStart"/>
      <w:r w:rsidR="00173774" w:rsidRPr="00173774">
        <w:rPr>
          <w:sz w:val="24"/>
          <w:szCs w:val="24"/>
        </w:rPr>
        <w:t>ИСАД</w:t>
      </w:r>
      <w:proofErr w:type="spellEnd"/>
      <w:r w:rsidR="00173774" w:rsidRPr="00173774">
        <w:rPr>
          <w:sz w:val="24"/>
          <w:szCs w:val="24"/>
        </w:rPr>
        <w:t xml:space="preserve"> и ИПРИТ </w:t>
      </w:r>
      <w:r w:rsidR="009F7551">
        <w:rPr>
          <w:sz w:val="24"/>
          <w:szCs w:val="24"/>
        </w:rPr>
        <w:t>АТК города</w:t>
      </w:r>
    </w:p>
    <w:p w:rsidR="009F7551" w:rsidRPr="009F7551" w:rsidRDefault="00624C71" w:rsidP="00CF331C">
      <w:pPr>
        <w:spacing w:line="260" w:lineRule="exact"/>
        <w:rPr>
          <w:sz w:val="24"/>
          <w:szCs w:val="24"/>
        </w:rPr>
      </w:pPr>
      <w:r w:rsidRPr="00624C71">
        <w:rPr>
          <w:sz w:val="24"/>
          <w:szCs w:val="24"/>
        </w:rPr>
        <w:t>Бондаренко Алексей Алексеевич – начальник управления образования департамента образования и молодежной политики администрации города</w:t>
      </w:r>
      <w:r w:rsidR="009F7551" w:rsidRPr="009F7551">
        <w:rPr>
          <w:sz w:val="24"/>
          <w:szCs w:val="24"/>
        </w:rPr>
        <w:t xml:space="preserve"> </w:t>
      </w:r>
    </w:p>
    <w:p w:rsidR="009F7551" w:rsidRPr="009F7551" w:rsidRDefault="009F7551" w:rsidP="00CF331C">
      <w:pPr>
        <w:spacing w:line="260" w:lineRule="exact"/>
        <w:rPr>
          <w:sz w:val="24"/>
          <w:szCs w:val="24"/>
        </w:rPr>
      </w:pPr>
      <w:r w:rsidRPr="009F7551">
        <w:rPr>
          <w:sz w:val="24"/>
          <w:szCs w:val="24"/>
        </w:rPr>
        <w:t xml:space="preserve">Лалаянц Лариса Петровна – начальник отдела культуры администрации города </w:t>
      </w:r>
    </w:p>
    <w:p w:rsidR="009166C5" w:rsidRPr="00E03092" w:rsidRDefault="009F7551" w:rsidP="00CF331C">
      <w:pPr>
        <w:spacing w:line="260" w:lineRule="exact"/>
        <w:rPr>
          <w:sz w:val="24"/>
          <w:szCs w:val="24"/>
        </w:rPr>
      </w:pPr>
      <w:r w:rsidRPr="009F7551">
        <w:rPr>
          <w:sz w:val="24"/>
          <w:szCs w:val="24"/>
        </w:rPr>
        <w:t>Уфимцев Евгений Александрович – начальник ОМВД России по городу Мегиону</w:t>
      </w:r>
    </w:p>
    <w:p w:rsidR="008F2C6C" w:rsidRDefault="009F7551" w:rsidP="00CF331C">
      <w:pPr>
        <w:spacing w:line="260" w:lineRule="exact"/>
        <w:rPr>
          <w:sz w:val="24"/>
          <w:szCs w:val="24"/>
        </w:rPr>
      </w:pPr>
      <w:r w:rsidRPr="009F7551">
        <w:rPr>
          <w:sz w:val="24"/>
          <w:szCs w:val="24"/>
        </w:rPr>
        <w:t>Бреушева Анна Юрьевна – руководитель Аппарата АТК города</w:t>
      </w:r>
    </w:p>
    <w:p w:rsidR="009F7551" w:rsidRDefault="009F7551" w:rsidP="00CF331C">
      <w:pPr>
        <w:spacing w:line="260" w:lineRule="exact"/>
        <w:rPr>
          <w:b/>
          <w:sz w:val="24"/>
        </w:rPr>
      </w:pPr>
    </w:p>
    <w:p w:rsidR="009166C5" w:rsidRPr="009166C5" w:rsidRDefault="009166C5" w:rsidP="00CF331C">
      <w:pPr>
        <w:spacing w:line="260" w:lineRule="exact"/>
        <w:rPr>
          <w:b/>
          <w:sz w:val="24"/>
        </w:rPr>
      </w:pPr>
      <w:proofErr w:type="spellStart"/>
      <w:r>
        <w:rPr>
          <w:b/>
          <w:sz w:val="24"/>
        </w:rPr>
        <w:t>5.</w:t>
      </w:r>
      <w:r w:rsidRPr="009166C5">
        <w:rPr>
          <w:b/>
          <w:sz w:val="24"/>
        </w:rPr>
        <w:t>О</w:t>
      </w:r>
      <w:proofErr w:type="spellEnd"/>
      <w:r w:rsidRPr="009166C5">
        <w:rPr>
          <w:b/>
          <w:sz w:val="24"/>
        </w:rPr>
        <w:t xml:space="preserve"> мерах по недопущению вовлечения несовершеннолетних и молодежи </w:t>
      </w:r>
      <w:r w:rsidR="0047425E">
        <w:rPr>
          <w:b/>
          <w:sz w:val="24"/>
        </w:rPr>
        <w:br/>
      </w:r>
      <w:r w:rsidRPr="009166C5">
        <w:rPr>
          <w:b/>
          <w:sz w:val="24"/>
        </w:rPr>
        <w:t>в деструктивные группы, в том числе террористической и экстремистской направленности</w:t>
      </w:r>
    </w:p>
    <w:p w:rsidR="009166C5" w:rsidRDefault="009166C5" w:rsidP="00CF331C">
      <w:pPr>
        <w:spacing w:line="260" w:lineRule="exact"/>
        <w:rPr>
          <w:b/>
          <w:sz w:val="24"/>
        </w:rPr>
      </w:pPr>
      <w:r w:rsidRPr="009166C5">
        <w:rPr>
          <w:b/>
          <w:sz w:val="24"/>
        </w:rPr>
        <w:t>Докладчики:</w:t>
      </w:r>
    </w:p>
    <w:p w:rsidR="008822A1" w:rsidRDefault="008822A1" w:rsidP="00CF331C">
      <w:pPr>
        <w:spacing w:line="260" w:lineRule="exact"/>
        <w:rPr>
          <w:sz w:val="24"/>
          <w:szCs w:val="24"/>
        </w:rPr>
      </w:pPr>
      <w:r w:rsidRPr="008822A1">
        <w:rPr>
          <w:sz w:val="24"/>
          <w:szCs w:val="24"/>
        </w:rPr>
        <w:t>Уфимцев Евгений Александрович – начальник ОМВД России по городу Мегиону</w:t>
      </w:r>
    </w:p>
    <w:p w:rsidR="008822A1" w:rsidRPr="008822A1" w:rsidRDefault="00624C71" w:rsidP="00CF331C">
      <w:pPr>
        <w:spacing w:line="260" w:lineRule="exact"/>
        <w:rPr>
          <w:sz w:val="24"/>
          <w:szCs w:val="24"/>
        </w:rPr>
      </w:pPr>
      <w:r w:rsidRPr="00624C71">
        <w:rPr>
          <w:sz w:val="24"/>
          <w:szCs w:val="24"/>
        </w:rPr>
        <w:t>Бондаренко Алексей Алексеевич – начальник управления образования департамента образования и молодежной политики администрации города</w:t>
      </w:r>
      <w:r w:rsidR="008822A1" w:rsidRPr="008822A1">
        <w:rPr>
          <w:sz w:val="24"/>
          <w:szCs w:val="24"/>
        </w:rPr>
        <w:t xml:space="preserve"> </w:t>
      </w:r>
    </w:p>
    <w:p w:rsidR="008822A1" w:rsidRPr="008822A1" w:rsidRDefault="008822A1" w:rsidP="00CF331C">
      <w:pPr>
        <w:spacing w:line="260" w:lineRule="exact"/>
        <w:rPr>
          <w:sz w:val="24"/>
          <w:szCs w:val="24"/>
        </w:rPr>
      </w:pPr>
      <w:r w:rsidRPr="008822A1">
        <w:rPr>
          <w:sz w:val="24"/>
          <w:szCs w:val="24"/>
        </w:rPr>
        <w:t xml:space="preserve">Лалаянц Лариса Петровна – начальник отдела культуры администрации города </w:t>
      </w:r>
    </w:p>
    <w:p w:rsidR="008822A1" w:rsidRDefault="008822A1" w:rsidP="00CF331C">
      <w:pPr>
        <w:spacing w:line="260" w:lineRule="exact"/>
        <w:rPr>
          <w:sz w:val="24"/>
          <w:szCs w:val="24"/>
        </w:rPr>
      </w:pPr>
      <w:proofErr w:type="spellStart"/>
      <w:r w:rsidRPr="008822A1">
        <w:rPr>
          <w:sz w:val="24"/>
          <w:szCs w:val="24"/>
        </w:rPr>
        <w:t>Табаченко</w:t>
      </w:r>
      <w:proofErr w:type="spellEnd"/>
      <w:r w:rsidRPr="008822A1">
        <w:rPr>
          <w:sz w:val="24"/>
          <w:szCs w:val="24"/>
        </w:rPr>
        <w:t xml:space="preserve"> Эльвира Маратовна – начальник отдела физической культуры и спорта администрации города</w:t>
      </w:r>
    </w:p>
    <w:p w:rsidR="009166C5" w:rsidRDefault="00D177D8" w:rsidP="00CF331C">
      <w:pPr>
        <w:spacing w:line="260" w:lineRule="exact"/>
        <w:rPr>
          <w:sz w:val="24"/>
        </w:rPr>
      </w:pPr>
      <w:r w:rsidRPr="00D177D8">
        <w:rPr>
          <w:sz w:val="24"/>
        </w:rPr>
        <w:t>Мичурин Антуан Владимирович</w:t>
      </w:r>
      <w:r>
        <w:rPr>
          <w:sz w:val="24"/>
        </w:rPr>
        <w:t xml:space="preserve"> – </w:t>
      </w:r>
      <w:r w:rsidRPr="00D177D8">
        <w:rPr>
          <w:sz w:val="24"/>
        </w:rPr>
        <w:t>заместитель</w:t>
      </w:r>
      <w:r>
        <w:rPr>
          <w:sz w:val="24"/>
        </w:rPr>
        <w:t xml:space="preserve"> </w:t>
      </w:r>
      <w:r w:rsidRPr="00D177D8">
        <w:rPr>
          <w:sz w:val="24"/>
        </w:rPr>
        <w:t>директора по внеучебной работе</w:t>
      </w:r>
      <w:r>
        <w:rPr>
          <w:sz w:val="24"/>
        </w:rPr>
        <w:t xml:space="preserve"> </w:t>
      </w:r>
      <w:r w:rsidR="00EE5867">
        <w:rPr>
          <w:sz w:val="24"/>
        </w:rPr>
        <w:t xml:space="preserve">БУ </w:t>
      </w:r>
      <w:r>
        <w:rPr>
          <w:sz w:val="24"/>
        </w:rPr>
        <w:t xml:space="preserve">ПО </w:t>
      </w:r>
      <w:r w:rsidR="00EE5867">
        <w:rPr>
          <w:sz w:val="24"/>
        </w:rPr>
        <w:t>ХМАО – Югры «Мегионский политехнический колледж»</w:t>
      </w:r>
    </w:p>
    <w:p w:rsidR="00EE5867" w:rsidRPr="00EE5867" w:rsidRDefault="00EE5867" w:rsidP="00CF331C">
      <w:pPr>
        <w:spacing w:line="260" w:lineRule="exact"/>
        <w:rPr>
          <w:sz w:val="24"/>
        </w:rPr>
      </w:pPr>
    </w:p>
    <w:p w:rsidR="008F2C6C" w:rsidRDefault="00EE5867" w:rsidP="00CF331C">
      <w:pPr>
        <w:spacing w:line="260" w:lineRule="exact"/>
        <w:rPr>
          <w:b/>
          <w:sz w:val="24"/>
        </w:rPr>
      </w:pPr>
      <w:proofErr w:type="spellStart"/>
      <w:r>
        <w:rPr>
          <w:b/>
          <w:sz w:val="24"/>
        </w:rPr>
        <w:t>6</w:t>
      </w:r>
      <w:r w:rsidR="008F2C6C" w:rsidRPr="00896C3E">
        <w:rPr>
          <w:b/>
          <w:sz w:val="24"/>
        </w:rPr>
        <w:t>.Об</w:t>
      </w:r>
      <w:proofErr w:type="spellEnd"/>
      <w:r w:rsidR="008F2C6C" w:rsidRPr="00896C3E">
        <w:rPr>
          <w:b/>
          <w:sz w:val="24"/>
        </w:rPr>
        <w:t xml:space="preserve"> утверждении </w:t>
      </w:r>
      <w:r w:rsidR="00135514">
        <w:rPr>
          <w:b/>
          <w:sz w:val="24"/>
        </w:rPr>
        <w:t>«</w:t>
      </w:r>
      <w:r w:rsidR="00135514" w:rsidRPr="00135514">
        <w:rPr>
          <w:b/>
          <w:sz w:val="24"/>
        </w:rPr>
        <w:t>Регламент</w:t>
      </w:r>
      <w:r w:rsidR="00135514">
        <w:rPr>
          <w:b/>
          <w:sz w:val="24"/>
        </w:rPr>
        <w:t xml:space="preserve">а </w:t>
      </w:r>
      <w:r w:rsidR="00135514" w:rsidRPr="00135514">
        <w:rPr>
          <w:b/>
          <w:sz w:val="24"/>
        </w:rPr>
        <w:t xml:space="preserve">осуществления мониторинга общественно-политических, социально-экономических и иных процессов, оказывающих влияние </w:t>
      </w:r>
      <w:r w:rsidR="00135514">
        <w:rPr>
          <w:b/>
          <w:sz w:val="24"/>
        </w:rPr>
        <w:br/>
      </w:r>
      <w:r w:rsidR="00135514" w:rsidRPr="00135514">
        <w:rPr>
          <w:b/>
          <w:sz w:val="24"/>
        </w:rPr>
        <w:t>на ситуацию в сфере противодействия терроризму в городском округе город Мегион</w:t>
      </w:r>
      <w:r w:rsidR="00135514">
        <w:rPr>
          <w:b/>
          <w:sz w:val="24"/>
        </w:rPr>
        <w:t>»</w:t>
      </w:r>
    </w:p>
    <w:p w:rsidR="008F2C6C" w:rsidRDefault="008F2C6C" w:rsidP="00CF331C">
      <w:pPr>
        <w:spacing w:line="260" w:lineRule="exact"/>
        <w:rPr>
          <w:b/>
          <w:sz w:val="24"/>
        </w:rPr>
      </w:pPr>
      <w:r w:rsidRPr="00E167FE">
        <w:rPr>
          <w:b/>
          <w:sz w:val="24"/>
        </w:rPr>
        <w:t>Докладчик</w:t>
      </w:r>
      <w:r>
        <w:rPr>
          <w:b/>
          <w:sz w:val="24"/>
        </w:rPr>
        <w:t>:</w:t>
      </w:r>
    </w:p>
    <w:p w:rsidR="008F2C6C" w:rsidRDefault="00CF331C" w:rsidP="00CF331C">
      <w:pPr>
        <w:spacing w:line="260" w:lineRule="exact"/>
        <w:rPr>
          <w:sz w:val="24"/>
        </w:rPr>
      </w:pPr>
      <w:r w:rsidRPr="00CF331C">
        <w:rPr>
          <w:sz w:val="24"/>
        </w:rPr>
        <w:t>Бреушева Анна Юрьевна – руководитель Аппарата АТК города</w:t>
      </w:r>
    </w:p>
    <w:p w:rsidR="008F2C6C" w:rsidRDefault="008F2C6C" w:rsidP="00CF331C">
      <w:pPr>
        <w:spacing w:line="260" w:lineRule="exact"/>
        <w:rPr>
          <w:b/>
          <w:sz w:val="24"/>
        </w:rPr>
      </w:pPr>
    </w:p>
    <w:p w:rsidR="00EE5867" w:rsidRDefault="00EE5867" w:rsidP="00CF331C">
      <w:pPr>
        <w:spacing w:line="260" w:lineRule="exact"/>
        <w:rPr>
          <w:b/>
          <w:sz w:val="24"/>
        </w:rPr>
      </w:pPr>
      <w:proofErr w:type="spellStart"/>
      <w:r>
        <w:rPr>
          <w:b/>
          <w:sz w:val="24"/>
        </w:rPr>
        <w:t>7.</w:t>
      </w:r>
      <w:r w:rsidRPr="00EE5867">
        <w:rPr>
          <w:b/>
          <w:sz w:val="24"/>
        </w:rPr>
        <w:t>Об</w:t>
      </w:r>
      <w:proofErr w:type="spellEnd"/>
      <w:r w:rsidRPr="00EE5867">
        <w:rPr>
          <w:b/>
          <w:sz w:val="24"/>
        </w:rPr>
        <w:t xml:space="preserve"> </w:t>
      </w:r>
      <w:r w:rsidR="004A630A" w:rsidRPr="00EE5867">
        <w:rPr>
          <w:b/>
          <w:sz w:val="24"/>
        </w:rPr>
        <w:t>итогах работы Антитеррористической комиссии города в 2019 году</w:t>
      </w:r>
      <w:r w:rsidR="004A630A">
        <w:rPr>
          <w:b/>
          <w:sz w:val="24"/>
        </w:rPr>
        <w:t xml:space="preserve">, а также </w:t>
      </w:r>
      <w:r w:rsidRPr="00EE5867">
        <w:rPr>
          <w:b/>
          <w:sz w:val="24"/>
        </w:rPr>
        <w:t xml:space="preserve">исполнении ранее принятых решений Антитеррористической комиссии и Оперативного штаба в Ханты-Мансийском автономном округе – Югре, Антитеррористической комиссии </w:t>
      </w:r>
      <w:r w:rsidR="004A630A">
        <w:rPr>
          <w:b/>
          <w:sz w:val="24"/>
        </w:rPr>
        <w:br/>
      </w:r>
      <w:r w:rsidRPr="00EE5867">
        <w:rPr>
          <w:b/>
          <w:sz w:val="24"/>
        </w:rPr>
        <w:t>и Оперативной группы в городе Мегионе</w:t>
      </w:r>
    </w:p>
    <w:p w:rsidR="0057791A" w:rsidRDefault="0057791A" w:rsidP="00CF331C">
      <w:pPr>
        <w:spacing w:line="260" w:lineRule="exact"/>
        <w:rPr>
          <w:b/>
          <w:sz w:val="24"/>
        </w:rPr>
      </w:pPr>
      <w:r w:rsidRPr="00E167FE">
        <w:rPr>
          <w:b/>
          <w:sz w:val="24"/>
        </w:rPr>
        <w:t>Докладчик</w:t>
      </w:r>
      <w:r>
        <w:rPr>
          <w:b/>
          <w:sz w:val="24"/>
        </w:rPr>
        <w:t>:</w:t>
      </w:r>
    </w:p>
    <w:p w:rsidR="0057791A" w:rsidRDefault="00CF331C" w:rsidP="00CF331C">
      <w:pPr>
        <w:spacing w:line="260" w:lineRule="exact"/>
        <w:rPr>
          <w:b/>
          <w:sz w:val="24"/>
        </w:rPr>
      </w:pPr>
      <w:r w:rsidRPr="00CF331C">
        <w:rPr>
          <w:sz w:val="24"/>
        </w:rPr>
        <w:t>Бреушева Анна Юрьевна – руководитель Аппарата АТК города</w:t>
      </w:r>
    </w:p>
    <w:p w:rsidR="0057791A" w:rsidRDefault="0057791A" w:rsidP="00CF331C">
      <w:pPr>
        <w:spacing w:line="260" w:lineRule="exact"/>
        <w:ind w:firstLine="0"/>
        <w:rPr>
          <w:b/>
          <w:sz w:val="24"/>
        </w:rPr>
      </w:pPr>
    </w:p>
    <w:p w:rsidR="00202C3A" w:rsidRDefault="00202C3A" w:rsidP="00CF331C">
      <w:pPr>
        <w:spacing w:line="260" w:lineRule="exact"/>
        <w:ind w:firstLine="0"/>
        <w:rPr>
          <w:b/>
          <w:sz w:val="24"/>
        </w:rPr>
      </w:pPr>
    </w:p>
    <w:p w:rsidR="00160DDC" w:rsidRDefault="00160DDC" w:rsidP="00CF331C">
      <w:pPr>
        <w:spacing w:line="260" w:lineRule="exact"/>
        <w:ind w:firstLine="0"/>
        <w:rPr>
          <w:b/>
          <w:sz w:val="24"/>
        </w:rPr>
      </w:pPr>
    </w:p>
    <w:p w:rsidR="0057791A" w:rsidRPr="0057791A" w:rsidRDefault="0057791A" w:rsidP="00CF331C">
      <w:pPr>
        <w:spacing w:line="260" w:lineRule="exact"/>
        <w:ind w:firstLine="0"/>
        <w:rPr>
          <w:sz w:val="24"/>
          <w:szCs w:val="28"/>
        </w:rPr>
      </w:pPr>
      <w:r w:rsidRPr="0057791A">
        <w:rPr>
          <w:sz w:val="24"/>
          <w:szCs w:val="28"/>
        </w:rPr>
        <w:t>Руководитель Аппарата</w:t>
      </w:r>
    </w:p>
    <w:p w:rsidR="0057791A" w:rsidRPr="00E167FE" w:rsidRDefault="0057791A" w:rsidP="00CF331C">
      <w:pPr>
        <w:spacing w:line="260" w:lineRule="exact"/>
        <w:ind w:firstLine="0"/>
        <w:rPr>
          <w:b/>
          <w:sz w:val="24"/>
        </w:rPr>
      </w:pPr>
      <w:r w:rsidRPr="0057791A">
        <w:rPr>
          <w:sz w:val="24"/>
          <w:szCs w:val="28"/>
        </w:rPr>
        <w:t xml:space="preserve">Антитеррористической комиссии </w:t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57791A">
        <w:rPr>
          <w:sz w:val="24"/>
          <w:szCs w:val="28"/>
        </w:rPr>
        <w:t>А.Ю.Бреушева</w:t>
      </w:r>
    </w:p>
    <w:sectPr w:rsidR="0057791A" w:rsidRPr="00E167FE" w:rsidSect="00863BD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28" w:rsidRDefault="00745228" w:rsidP="006C0827">
      <w:r>
        <w:separator/>
      </w:r>
    </w:p>
  </w:endnote>
  <w:endnote w:type="continuationSeparator" w:id="0">
    <w:p w:rsidR="00745228" w:rsidRDefault="00745228" w:rsidP="006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28" w:rsidRDefault="00745228" w:rsidP="006C0827">
      <w:r>
        <w:separator/>
      </w:r>
    </w:p>
  </w:footnote>
  <w:footnote w:type="continuationSeparator" w:id="0">
    <w:p w:rsidR="00745228" w:rsidRDefault="00745228" w:rsidP="006C0827">
      <w:r>
        <w:continuationSeparator/>
      </w:r>
    </w:p>
  </w:footnote>
  <w:footnote w:id="1">
    <w:p w:rsidR="00896C3E" w:rsidRPr="004628E3" w:rsidRDefault="00896C3E" w:rsidP="00D533A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Style w:val="a3"/>
          <w:rFonts w:ascii="Times New Roman" w:hAnsi="Times New Roman" w:cs="Times New Roman"/>
          <w:sz w:val="18"/>
        </w:rPr>
        <w:footnoteRef/>
      </w:r>
      <w:r w:rsidRPr="004628E3">
        <w:rPr>
          <w:rFonts w:ascii="Times New Roman" w:hAnsi="Times New Roman" w:cs="Times New Roman"/>
          <w:sz w:val="18"/>
        </w:rPr>
        <w:t xml:space="preserve"> День защитника Отечества, XXXVIII открытая Всероссийская массовая лыжная гонка «Лыжня России-2020»</w:t>
      </w:r>
    </w:p>
  </w:footnote>
  <w:footnote w:id="2">
    <w:p w:rsidR="008954E7" w:rsidRPr="004628E3" w:rsidRDefault="00E167FE" w:rsidP="00D533A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Style w:val="a3"/>
          <w:rFonts w:ascii="Times New Roman" w:hAnsi="Times New Roman" w:cs="Times New Roman"/>
          <w:sz w:val="18"/>
        </w:rPr>
        <w:footnoteRef/>
      </w:r>
      <w:r w:rsidRPr="004628E3">
        <w:rPr>
          <w:rFonts w:ascii="Times New Roman" w:hAnsi="Times New Roman" w:cs="Times New Roman"/>
          <w:sz w:val="18"/>
        </w:rPr>
        <w:t xml:space="preserve"> </w:t>
      </w:r>
      <w:r w:rsidR="008954E7" w:rsidRPr="004628E3">
        <w:rPr>
          <w:rFonts w:ascii="Times New Roman" w:hAnsi="Times New Roman" w:cs="Times New Roman"/>
          <w:sz w:val="18"/>
        </w:rPr>
        <w:t>Постановление Правительства РФ от 11</w:t>
      </w:r>
      <w:r w:rsidR="00934592">
        <w:rPr>
          <w:rFonts w:ascii="Times New Roman" w:hAnsi="Times New Roman" w:cs="Times New Roman"/>
          <w:sz w:val="18"/>
        </w:rPr>
        <w:t>.02.</w:t>
      </w:r>
      <w:r w:rsidR="008954E7" w:rsidRPr="004628E3">
        <w:rPr>
          <w:rFonts w:ascii="Times New Roman" w:hAnsi="Times New Roman" w:cs="Times New Roman"/>
          <w:sz w:val="18"/>
        </w:rPr>
        <w:t>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8954E7" w:rsidRPr="004628E3" w:rsidRDefault="008954E7" w:rsidP="00D533A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Fonts w:ascii="Times New Roman" w:hAnsi="Times New Roman" w:cs="Times New Roman"/>
          <w:sz w:val="18"/>
        </w:rPr>
        <w:t>Постановление Правительства РФ от 14</w:t>
      </w:r>
      <w:r w:rsidR="00934592">
        <w:rPr>
          <w:rFonts w:ascii="Times New Roman" w:hAnsi="Times New Roman" w:cs="Times New Roman"/>
          <w:sz w:val="18"/>
        </w:rPr>
        <w:t>.04.</w:t>
      </w:r>
      <w:r w:rsidRPr="004628E3">
        <w:rPr>
          <w:rFonts w:ascii="Times New Roman" w:hAnsi="Times New Roman" w:cs="Times New Roman"/>
          <w:sz w:val="18"/>
        </w:rPr>
        <w:t>2017</w:t>
      </w:r>
      <w:r w:rsidR="00934592">
        <w:rPr>
          <w:rFonts w:ascii="Times New Roman" w:hAnsi="Times New Roman" w:cs="Times New Roman"/>
          <w:sz w:val="18"/>
        </w:rPr>
        <w:t xml:space="preserve"> </w:t>
      </w:r>
      <w:r w:rsidRPr="004628E3">
        <w:rPr>
          <w:rFonts w:ascii="Times New Roman" w:hAnsi="Times New Roman" w:cs="Times New Roman"/>
          <w:sz w:val="18"/>
        </w:rPr>
        <w:t>№447 «Об утверждении требований к антитеррористической защищенности гостиниц и иных средств размещения и формы паспорта безопасности этих объектов».</w:t>
      </w:r>
    </w:p>
    <w:p w:rsidR="008954E7" w:rsidRPr="004628E3" w:rsidRDefault="008954E7" w:rsidP="00D533A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Fonts w:ascii="Times New Roman" w:hAnsi="Times New Roman" w:cs="Times New Roman"/>
          <w:sz w:val="18"/>
        </w:rPr>
        <w:t>Постановление Правительства РФ от 19</w:t>
      </w:r>
      <w:r w:rsidR="00934592">
        <w:rPr>
          <w:rFonts w:ascii="Times New Roman" w:hAnsi="Times New Roman" w:cs="Times New Roman"/>
          <w:sz w:val="18"/>
        </w:rPr>
        <w:t>.10.</w:t>
      </w:r>
      <w:r w:rsidRPr="004628E3">
        <w:rPr>
          <w:rFonts w:ascii="Times New Roman" w:hAnsi="Times New Roman" w:cs="Times New Roman"/>
          <w:sz w:val="18"/>
        </w:rPr>
        <w:t>2017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E167FE" w:rsidRPr="004628E3" w:rsidRDefault="008954E7" w:rsidP="00D533A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Fonts w:ascii="Times New Roman" w:hAnsi="Times New Roman" w:cs="Times New Roman"/>
          <w:sz w:val="18"/>
        </w:rPr>
        <w:t xml:space="preserve">Постановление Правительства РФ от </w:t>
      </w:r>
      <w:r w:rsidR="00934592">
        <w:rPr>
          <w:rFonts w:ascii="Times New Roman" w:hAnsi="Times New Roman" w:cs="Times New Roman"/>
          <w:sz w:val="18"/>
        </w:rPr>
        <w:t>0</w:t>
      </w:r>
      <w:r w:rsidRPr="004628E3">
        <w:rPr>
          <w:rFonts w:ascii="Times New Roman" w:hAnsi="Times New Roman" w:cs="Times New Roman"/>
          <w:sz w:val="18"/>
        </w:rPr>
        <w:t>2</w:t>
      </w:r>
      <w:r w:rsidR="00934592">
        <w:rPr>
          <w:rFonts w:ascii="Times New Roman" w:hAnsi="Times New Roman" w:cs="Times New Roman"/>
          <w:sz w:val="18"/>
        </w:rPr>
        <w:t>.08.</w:t>
      </w:r>
      <w:r w:rsidRPr="004628E3">
        <w:rPr>
          <w:rFonts w:ascii="Times New Roman" w:hAnsi="Times New Roman" w:cs="Times New Roman"/>
          <w:sz w:val="18"/>
        </w:rPr>
        <w:t>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571930" w:rsidRPr="004628E3" w:rsidRDefault="00571930" w:rsidP="004E117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Fonts w:ascii="Times New Roman" w:hAnsi="Times New Roman" w:cs="Times New Roman"/>
          <w:sz w:val="18"/>
        </w:rPr>
        <w:t>Постановление Правительства РФ от 13</w:t>
      </w:r>
      <w:r w:rsidR="00934592">
        <w:rPr>
          <w:rFonts w:ascii="Times New Roman" w:hAnsi="Times New Roman" w:cs="Times New Roman"/>
          <w:sz w:val="18"/>
        </w:rPr>
        <w:t>.01.</w:t>
      </w:r>
      <w:r w:rsidRPr="004628E3">
        <w:rPr>
          <w:rFonts w:ascii="Times New Roman" w:hAnsi="Times New Roman" w:cs="Times New Roman"/>
          <w:sz w:val="18"/>
        </w:rPr>
        <w:t>2017 №8</w:t>
      </w:r>
      <w:r w:rsidR="004E1173" w:rsidRPr="004628E3">
        <w:rPr>
          <w:rFonts w:ascii="Times New Roman" w:hAnsi="Times New Roman" w:cs="Times New Roman"/>
          <w:sz w:val="18"/>
        </w:rPr>
        <w:t xml:space="preserve"> «Об утверждении требований к антитеррористической защищенности объектов (территорий)</w:t>
      </w:r>
      <w:r w:rsidR="004628E3" w:rsidRPr="004628E3">
        <w:rPr>
          <w:rFonts w:ascii="Times New Roman" w:hAnsi="Times New Roman" w:cs="Times New Roman"/>
          <w:sz w:val="18"/>
        </w:rPr>
        <w:t xml:space="preserve"> </w:t>
      </w:r>
      <w:r w:rsidR="004E1173" w:rsidRPr="004628E3">
        <w:rPr>
          <w:rFonts w:ascii="Times New Roman" w:hAnsi="Times New Roman" w:cs="Times New Roman"/>
          <w:sz w:val="18"/>
        </w:rPr>
        <w:t>министерства здравоохранения российской федерации</w:t>
      </w:r>
      <w:r w:rsidR="004628E3" w:rsidRPr="004628E3">
        <w:rPr>
          <w:rFonts w:ascii="Times New Roman" w:hAnsi="Times New Roman" w:cs="Times New Roman"/>
          <w:sz w:val="18"/>
        </w:rPr>
        <w:t xml:space="preserve"> </w:t>
      </w:r>
      <w:r w:rsidR="004E1173" w:rsidRPr="004628E3">
        <w:rPr>
          <w:rFonts w:ascii="Times New Roman" w:hAnsi="Times New Roman" w:cs="Times New Roman"/>
          <w:sz w:val="18"/>
        </w:rPr>
        <w:t>и объектов (территорий), относящихся к сфере деятельности</w:t>
      </w:r>
      <w:r w:rsidR="004628E3" w:rsidRPr="004628E3">
        <w:rPr>
          <w:rFonts w:ascii="Times New Roman" w:hAnsi="Times New Roman" w:cs="Times New Roman"/>
          <w:sz w:val="18"/>
        </w:rPr>
        <w:t xml:space="preserve"> министерства здравоохранения российской федерации, и формы Паспорта безопасности этих объектов (территорий)»</w:t>
      </w:r>
    </w:p>
    <w:p w:rsidR="008F2C6C" w:rsidRPr="004628E3" w:rsidRDefault="008F2C6C" w:rsidP="00D533A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Fonts w:ascii="Times New Roman" w:hAnsi="Times New Roman" w:cs="Times New Roman"/>
          <w:sz w:val="18"/>
        </w:rPr>
        <w:t>Постановление Правительства РФ от 25</w:t>
      </w:r>
      <w:r w:rsidR="000066BA">
        <w:rPr>
          <w:rFonts w:ascii="Times New Roman" w:hAnsi="Times New Roman" w:cs="Times New Roman"/>
          <w:sz w:val="18"/>
        </w:rPr>
        <w:t>.03.</w:t>
      </w:r>
      <w:r w:rsidRPr="004628E3">
        <w:rPr>
          <w:rFonts w:ascii="Times New Roman" w:hAnsi="Times New Roman" w:cs="Times New Roman"/>
          <w:sz w:val="18"/>
        </w:rPr>
        <w:t>2015 №272 на объектах (местах), включенных в «Перечень мест массового пребывания людей в пределах территории муниципального образования»</w:t>
      </w:r>
    </w:p>
    <w:p w:rsidR="007A7CE1" w:rsidRPr="004628E3" w:rsidRDefault="007A7CE1" w:rsidP="00D533A3">
      <w:pPr>
        <w:pStyle w:val="a4"/>
        <w:jc w:val="both"/>
        <w:rPr>
          <w:rFonts w:ascii="Times New Roman" w:hAnsi="Times New Roman" w:cs="Times New Roman"/>
          <w:sz w:val="18"/>
        </w:rPr>
      </w:pPr>
      <w:r w:rsidRPr="004628E3">
        <w:rPr>
          <w:rFonts w:ascii="Times New Roman" w:hAnsi="Times New Roman" w:cs="Times New Roman"/>
          <w:sz w:val="18"/>
        </w:rPr>
        <w:t>Постановлени</w:t>
      </w:r>
      <w:r w:rsidR="00D533A3" w:rsidRPr="004628E3">
        <w:rPr>
          <w:rFonts w:ascii="Times New Roman" w:hAnsi="Times New Roman" w:cs="Times New Roman"/>
          <w:sz w:val="18"/>
        </w:rPr>
        <w:t>я</w:t>
      </w:r>
      <w:r w:rsidRPr="004628E3">
        <w:rPr>
          <w:rFonts w:ascii="Times New Roman" w:hAnsi="Times New Roman" w:cs="Times New Roman"/>
          <w:sz w:val="18"/>
        </w:rPr>
        <w:t xml:space="preserve"> Правительства РФ от </w:t>
      </w:r>
      <w:r w:rsidR="000066BA">
        <w:rPr>
          <w:rFonts w:ascii="Times New Roman" w:hAnsi="Times New Roman" w:cs="Times New Roman"/>
          <w:sz w:val="18"/>
        </w:rPr>
        <w:t>0</w:t>
      </w:r>
      <w:r w:rsidRPr="004628E3">
        <w:rPr>
          <w:rFonts w:ascii="Times New Roman" w:hAnsi="Times New Roman" w:cs="Times New Roman"/>
          <w:sz w:val="18"/>
        </w:rPr>
        <w:t>6</w:t>
      </w:r>
      <w:r w:rsidR="000066BA">
        <w:rPr>
          <w:rFonts w:ascii="Times New Roman" w:hAnsi="Times New Roman" w:cs="Times New Roman"/>
          <w:sz w:val="18"/>
        </w:rPr>
        <w:t>.03.</w:t>
      </w:r>
      <w:r w:rsidRPr="004628E3">
        <w:rPr>
          <w:rFonts w:ascii="Times New Roman" w:hAnsi="Times New Roman" w:cs="Times New Roman"/>
          <w:sz w:val="18"/>
        </w:rPr>
        <w:t>2015 №202 и от 18</w:t>
      </w:r>
      <w:r w:rsidR="000066BA">
        <w:rPr>
          <w:rFonts w:ascii="Times New Roman" w:hAnsi="Times New Roman" w:cs="Times New Roman"/>
          <w:sz w:val="18"/>
        </w:rPr>
        <w:t>.04.</w:t>
      </w:r>
      <w:r w:rsidRPr="004628E3">
        <w:rPr>
          <w:rFonts w:ascii="Times New Roman" w:hAnsi="Times New Roman" w:cs="Times New Roman"/>
          <w:sz w:val="18"/>
        </w:rPr>
        <w:t>2014 №353 на объектах спорта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BA"/>
    <w:rsid w:val="000066BA"/>
    <w:rsid w:val="000A5BBE"/>
    <w:rsid w:val="000C7F43"/>
    <w:rsid w:val="000D2C95"/>
    <w:rsid w:val="001279CE"/>
    <w:rsid w:val="00135514"/>
    <w:rsid w:val="00153F25"/>
    <w:rsid w:val="00160DDC"/>
    <w:rsid w:val="00161AE3"/>
    <w:rsid w:val="00173774"/>
    <w:rsid w:val="001B640D"/>
    <w:rsid w:val="00202C3A"/>
    <w:rsid w:val="00261426"/>
    <w:rsid w:val="00281CBA"/>
    <w:rsid w:val="0029577B"/>
    <w:rsid w:val="00297784"/>
    <w:rsid w:val="002B413D"/>
    <w:rsid w:val="002F14A8"/>
    <w:rsid w:val="00330A8C"/>
    <w:rsid w:val="00383995"/>
    <w:rsid w:val="003B3B61"/>
    <w:rsid w:val="003C5C68"/>
    <w:rsid w:val="003D14EA"/>
    <w:rsid w:val="003D33E2"/>
    <w:rsid w:val="003F23CF"/>
    <w:rsid w:val="004628E3"/>
    <w:rsid w:val="00472C7F"/>
    <w:rsid w:val="0047425E"/>
    <w:rsid w:val="004816B3"/>
    <w:rsid w:val="004A630A"/>
    <w:rsid w:val="004C6EA2"/>
    <w:rsid w:val="004E1173"/>
    <w:rsid w:val="00524D29"/>
    <w:rsid w:val="00552C51"/>
    <w:rsid w:val="00571930"/>
    <w:rsid w:val="0057791A"/>
    <w:rsid w:val="005C5BB6"/>
    <w:rsid w:val="005D7751"/>
    <w:rsid w:val="00624C71"/>
    <w:rsid w:val="006543D9"/>
    <w:rsid w:val="00656E90"/>
    <w:rsid w:val="006731E7"/>
    <w:rsid w:val="006A5B4F"/>
    <w:rsid w:val="006B269F"/>
    <w:rsid w:val="006C0827"/>
    <w:rsid w:val="00720875"/>
    <w:rsid w:val="00745228"/>
    <w:rsid w:val="00746C14"/>
    <w:rsid w:val="00795E2A"/>
    <w:rsid w:val="007A7CE1"/>
    <w:rsid w:val="007B615D"/>
    <w:rsid w:val="00806860"/>
    <w:rsid w:val="00824B48"/>
    <w:rsid w:val="008318DF"/>
    <w:rsid w:val="008477CF"/>
    <w:rsid w:val="00856817"/>
    <w:rsid w:val="0086350E"/>
    <w:rsid w:val="00863BDE"/>
    <w:rsid w:val="00870B5D"/>
    <w:rsid w:val="008822A1"/>
    <w:rsid w:val="008954E7"/>
    <w:rsid w:val="00896C3E"/>
    <w:rsid w:val="008F2C6C"/>
    <w:rsid w:val="009166C5"/>
    <w:rsid w:val="009227C6"/>
    <w:rsid w:val="00934592"/>
    <w:rsid w:val="00970604"/>
    <w:rsid w:val="009960E7"/>
    <w:rsid w:val="009A4D73"/>
    <w:rsid w:val="009B7FED"/>
    <w:rsid w:val="009D3E6B"/>
    <w:rsid w:val="009D3FBC"/>
    <w:rsid w:val="009F7551"/>
    <w:rsid w:val="00A23F4E"/>
    <w:rsid w:val="00A576D0"/>
    <w:rsid w:val="00A86672"/>
    <w:rsid w:val="00AB25B9"/>
    <w:rsid w:val="00B03364"/>
    <w:rsid w:val="00B21C69"/>
    <w:rsid w:val="00B83EF3"/>
    <w:rsid w:val="00BA657E"/>
    <w:rsid w:val="00BC169E"/>
    <w:rsid w:val="00BE171C"/>
    <w:rsid w:val="00C219D1"/>
    <w:rsid w:val="00C3688D"/>
    <w:rsid w:val="00C81DF0"/>
    <w:rsid w:val="00C915FE"/>
    <w:rsid w:val="00C94D36"/>
    <w:rsid w:val="00CB77B3"/>
    <w:rsid w:val="00CE7CFE"/>
    <w:rsid w:val="00CF331C"/>
    <w:rsid w:val="00D177D8"/>
    <w:rsid w:val="00D403B6"/>
    <w:rsid w:val="00D533A3"/>
    <w:rsid w:val="00DB7E77"/>
    <w:rsid w:val="00DD4A7E"/>
    <w:rsid w:val="00E167FE"/>
    <w:rsid w:val="00E35531"/>
    <w:rsid w:val="00E67C89"/>
    <w:rsid w:val="00EE5867"/>
    <w:rsid w:val="00EF4BCA"/>
    <w:rsid w:val="00F33537"/>
    <w:rsid w:val="00F715A2"/>
    <w:rsid w:val="00F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5F19-9410-4E20-99F4-B27AF753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qFormat/>
    <w:rsid w:val="006C082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C0827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0827"/>
    <w:rPr>
      <w:sz w:val="20"/>
      <w:szCs w:val="20"/>
    </w:rPr>
  </w:style>
  <w:style w:type="paragraph" w:styleId="a6">
    <w:name w:val="List Paragraph"/>
    <w:basedOn w:val="a"/>
    <w:uiPriority w:val="34"/>
    <w:qFormat/>
    <w:rsid w:val="00BE1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E927-7020-477D-9DBC-350628F0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19</cp:revision>
  <cp:lastPrinted>2020-01-29T16:07:00Z</cp:lastPrinted>
  <dcterms:created xsi:type="dcterms:W3CDTF">2019-12-22T09:07:00Z</dcterms:created>
  <dcterms:modified xsi:type="dcterms:W3CDTF">2020-01-29T16:08:00Z</dcterms:modified>
</cp:coreProperties>
</file>