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279" w:rsidRPr="007113F7" w:rsidRDefault="00205279" w:rsidP="00205279">
      <w:pPr>
        <w:tabs>
          <w:tab w:val="left" w:pos="-2268"/>
        </w:tabs>
        <w:spacing w:line="240" w:lineRule="exact"/>
        <w:ind w:firstLine="0"/>
        <w:rPr>
          <w:rFonts w:eastAsiaTheme="minorHAnsi"/>
          <w:b/>
          <w:sz w:val="24"/>
          <w:szCs w:val="24"/>
          <w:lang w:eastAsia="en-US"/>
        </w:rPr>
      </w:pPr>
      <w:r w:rsidRPr="007113F7">
        <w:rPr>
          <w:rFonts w:eastAsiaTheme="minorHAnsi"/>
          <w:b/>
          <w:sz w:val="24"/>
          <w:szCs w:val="24"/>
          <w:lang w:eastAsia="en-US"/>
        </w:rPr>
        <w:t>УТВЕРЖДАЮ</w:t>
      </w:r>
      <w:r w:rsidRPr="007113F7">
        <w:rPr>
          <w:rFonts w:eastAsiaTheme="minorHAnsi"/>
          <w:b/>
          <w:sz w:val="24"/>
          <w:szCs w:val="24"/>
          <w:lang w:eastAsia="en-US"/>
        </w:rPr>
        <w:tab/>
      </w:r>
      <w:r w:rsidRPr="007113F7">
        <w:rPr>
          <w:rFonts w:eastAsiaTheme="minorHAnsi"/>
          <w:b/>
          <w:sz w:val="24"/>
          <w:szCs w:val="24"/>
          <w:lang w:eastAsia="en-US"/>
        </w:rPr>
        <w:tab/>
      </w:r>
      <w:r w:rsidRPr="007113F7">
        <w:rPr>
          <w:rFonts w:eastAsiaTheme="minorHAnsi"/>
          <w:b/>
          <w:sz w:val="24"/>
          <w:szCs w:val="24"/>
          <w:lang w:eastAsia="en-US"/>
        </w:rPr>
        <w:tab/>
      </w:r>
      <w:r w:rsidRPr="007113F7">
        <w:rPr>
          <w:rFonts w:eastAsiaTheme="minorHAnsi"/>
          <w:b/>
          <w:sz w:val="24"/>
          <w:szCs w:val="24"/>
          <w:lang w:eastAsia="en-US"/>
        </w:rPr>
        <w:tab/>
      </w:r>
      <w:r w:rsidRPr="007113F7">
        <w:rPr>
          <w:rFonts w:eastAsiaTheme="minorHAnsi"/>
          <w:b/>
          <w:sz w:val="24"/>
          <w:szCs w:val="24"/>
          <w:lang w:eastAsia="en-US"/>
        </w:rPr>
        <w:tab/>
      </w:r>
      <w:r w:rsidRPr="007113F7">
        <w:rPr>
          <w:rFonts w:eastAsiaTheme="minorHAnsi"/>
          <w:b/>
          <w:sz w:val="24"/>
          <w:szCs w:val="24"/>
          <w:lang w:eastAsia="en-US"/>
        </w:rPr>
        <w:tab/>
      </w:r>
      <w:r w:rsidRPr="007113F7">
        <w:rPr>
          <w:rFonts w:eastAsiaTheme="minorHAnsi"/>
          <w:b/>
          <w:sz w:val="24"/>
          <w:szCs w:val="24"/>
          <w:lang w:eastAsia="en-US"/>
        </w:rPr>
        <w:tab/>
      </w:r>
      <w:r w:rsidRPr="007113F7">
        <w:rPr>
          <w:rFonts w:eastAsiaTheme="minorHAnsi"/>
          <w:b/>
          <w:sz w:val="24"/>
          <w:szCs w:val="24"/>
          <w:lang w:eastAsia="en-US"/>
        </w:rPr>
        <w:tab/>
        <w:t xml:space="preserve">                        </w:t>
      </w:r>
      <w:proofErr w:type="spellStart"/>
      <w:r w:rsidRPr="007113F7">
        <w:rPr>
          <w:rFonts w:eastAsiaTheme="minorHAnsi"/>
          <w:b/>
          <w:sz w:val="24"/>
          <w:szCs w:val="24"/>
          <w:lang w:eastAsia="en-US"/>
        </w:rPr>
        <w:t>УТВЕРЖДАЮ</w:t>
      </w:r>
      <w:proofErr w:type="spellEnd"/>
    </w:p>
    <w:p w:rsidR="00205279" w:rsidRPr="007113F7" w:rsidRDefault="00205279" w:rsidP="00205279">
      <w:pPr>
        <w:tabs>
          <w:tab w:val="left" w:pos="-2268"/>
        </w:tabs>
        <w:spacing w:line="240" w:lineRule="exact"/>
        <w:ind w:firstLine="0"/>
        <w:jc w:val="lef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ВРИО </w:t>
      </w:r>
      <w:r w:rsidRPr="007113F7">
        <w:rPr>
          <w:rFonts w:eastAsiaTheme="minorHAnsi"/>
          <w:sz w:val="24"/>
          <w:szCs w:val="24"/>
          <w:lang w:eastAsia="en-US"/>
        </w:rPr>
        <w:t>руководител</w:t>
      </w:r>
      <w:r>
        <w:rPr>
          <w:rFonts w:eastAsiaTheme="minorHAnsi"/>
          <w:sz w:val="24"/>
          <w:szCs w:val="24"/>
          <w:lang w:eastAsia="en-US"/>
        </w:rPr>
        <w:t>я</w:t>
      </w:r>
      <w:r w:rsidRPr="007113F7">
        <w:rPr>
          <w:rFonts w:eastAsiaTheme="minorHAnsi"/>
          <w:sz w:val="24"/>
          <w:szCs w:val="24"/>
          <w:lang w:eastAsia="en-US"/>
        </w:rPr>
        <w:t xml:space="preserve"> Оперативной</w:t>
      </w:r>
      <w:r w:rsidRPr="007113F7">
        <w:rPr>
          <w:rFonts w:eastAsiaTheme="minorHAnsi"/>
          <w:sz w:val="24"/>
          <w:szCs w:val="24"/>
          <w:lang w:eastAsia="en-US"/>
        </w:rPr>
        <w:tab/>
      </w:r>
      <w:r w:rsidRPr="007113F7">
        <w:rPr>
          <w:rFonts w:eastAsiaTheme="minorHAnsi"/>
          <w:sz w:val="24"/>
          <w:szCs w:val="24"/>
          <w:lang w:eastAsia="en-US"/>
        </w:rPr>
        <w:tab/>
      </w:r>
      <w:r w:rsidRPr="007113F7">
        <w:rPr>
          <w:rFonts w:eastAsiaTheme="minorHAnsi"/>
          <w:sz w:val="24"/>
          <w:szCs w:val="24"/>
          <w:lang w:eastAsia="en-US"/>
        </w:rPr>
        <w:tab/>
      </w:r>
      <w:r w:rsidRPr="007113F7">
        <w:rPr>
          <w:rFonts w:eastAsiaTheme="minorHAnsi"/>
          <w:sz w:val="24"/>
          <w:szCs w:val="24"/>
          <w:lang w:eastAsia="en-US"/>
        </w:rPr>
        <w:tab/>
        <w:t xml:space="preserve"> </w:t>
      </w:r>
      <w:r w:rsidRPr="007113F7">
        <w:rPr>
          <w:rFonts w:eastAsiaTheme="minorHAnsi"/>
          <w:sz w:val="24"/>
          <w:szCs w:val="24"/>
          <w:lang w:eastAsia="en-US"/>
        </w:rPr>
        <w:tab/>
      </w:r>
      <w:r w:rsidRPr="007113F7"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 xml:space="preserve">       </w:t>
      </w:r>
      <w:r w:rsidRPr="007113F7">
        <w:rPr>
          <w:rFonts w:eastAsiaTheme="minorHAnsi"/>
          <w:sz w:val="24"/>
          <w:szCs w:val="24"/>
          <w:lang w:eastAsia="en-US"/>
        </w:rPr>
        <w:t>председател</w:t>
      </w:r>
      <w:r>
        <w:rPr>
          <w:rFonts w:eastAsiaTheme="minorHAnsi"/>
          <w:sz w:val="24"/>
          <w:szCs w:val="24"/>
          <w:lang w:eastAsia="en-US"/>
        </w:rPr>
        <w:t>ь</w:t>
      </w:r>
      <w:r w:rsidRPr="007113F7">
        <w:rPr>
          <w:rFonts w:eastAsiaTheme="minorHAnsi"/>
          <w:sz w:val="24"/>
          <w:szCs w:val="24"/>
          <w:lang w:eastAsia="en-US"/>
        </w:rPr>
        <w:t xml:space="preserve"> АТК города</w:t>
      </w:r>
    </w:p>
    <w:p w:rsidR="00205279" w:rsidRPr="007113F7" w:rsidRDefault="00205279" w:rsidP="00205279">
      <w:pPr>
        <w:tabs>
          <w:tab w:val="left" w:pos="-2268"/>
        </w:tabs>
        <w:spacing w:line="240" w:lineRule="exact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7113F7">
        <w:rPr>
          <w:rFonts w:eastAsiaTheme="minorHAnsi"/>
          <w:sz w:val="24"/>
          <w:szCs w:val="24"/>
          <w:lang w:eastAsia="en-US"/>
        </w:rPr>
        <w:t>группы в городе Мегионе</w:t>
      </w:r>
      <w:r w:rsidRPr="007113F7">
        <w:rPr>
          <w:rFonts w:eastAsiaTheme="minorHAnsi"/>
          <w:sz w:val="24"/>
          <w:szCs w:val="24"/>
          <w:lang w:eastAsia="en-US"/>
        </w:rPr>
        <w:tab/>
      </w:r>
      <w:r w:rsidRPr="007113F7">
        <w:rPr>
          <w:rFonts w:eastAsiaTheme="minorHAnsi"/>
          <w:sz w:val="24"/>
          <w:szCs w:val="24"/>
          <w:lang w:eastAsia="en-US"/>
        </w:rPr>
        <w:tab/>
      </w:r>
      <w:r w:rsidRPr="007113F7">
        <w:rPr>
          <w:rFonts w:eastAsiaTheme="minorHAnsi"/>
          <w:sz w:val="24"/>
          <w:szCs w:val="24"/>
          <w:lang w:eastAsia="en-US"/>
        </w:rPr>
        <w:tab/>
      </w:r>
      <w:r w:rsidRPr="007113F7">
        <w:rPr>
          <w:rFonts w:eastAsiaTheme="minorHAnsi"/>
          <w:sz w:val="24"/>
          <w:szCs w:val="24"/>
          <w:lang w:eastAsia="en-US"/>
        </w:rPr>
        <w:tab/>
      </w:r>
      <w:r w:rsidRPr="007113F7">
        <w:rPr>
          <w:rFonts w:eastAsiaTheme="minorHAnsi"/>
          <w:sz w:val="24"/>
          <w:szCs w:val="24"/>
          <w:lang w:eastAsia="en-US"/>
        </w:rPr>
        <w:tab/>
      </w:r>
      <w:r w:rsidRPr="007113F7">
        <w:rPr>
          <w:rFonts w:eastAsiaTheme="minorHAnsi"/>
          <w:sz w:val="24"/>
          <w:szCs w:val="24"/>
          <w:lang w:eastAsia="en-US"/>
        </w:rPr>
        <w:tab/>
        <w:t xml:space="preserve">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113F7">
        <w:rPr>
          <w:rFonts w:eastAsiaTheme="minorHAnsi"/>
          <w:sz w:val="24"/>
          <w:szCs w:val="24"/>
          <w:lang w:eastAsia="en-US"/>
        </w:rPr>
        <w:t xml:space="preserve">        глав</w:t>
      </w:r>
      <w:r>
        <w:rPr>
          <w:rFonts w:eastAsiaTheme="minorHAnsi"/>
          <w:sz w:val="24"/>
          <w:szCs w:val="24"/>
          <w:lang w:eastAsia="en-US"/>
        </w:rPr>
        <w:t>а</w:t>
      </w:r>
      <w:r w:rsidRPr="007113F7">
        <w:rPr>
          <w:rFonts w:eastAsiaTheme="minorHAnsi"/>
          <w:sz w:val="24"/>
          <w:szCs w:val="24"/>
          <w:lang w:eastAsia="en-US"/>
        </w:rPr>
        <w:t xml:space="preserve"> города Мегиона</w:t>
      </w:r>
    </w:p>
    <w:p w:rsidR="00205279" w:rsidRPr="007113F7" w:rsidRDefault="00205279" w:rsidP="00205279">
      <w:pPr>
        <w:tabs>
          <w:tab w:val="left" w:pos="-2268"/>
        </w:tabs>
        <w:spacing w:line="240" w:lineRule="exact"/>
        <w:ind w:firstLine="0"/>
        <w:rPr>
          <w:rFonts w:eastAsiaTheme="minorHAnsi"/>
          <w:sz w:val="24"/>
          <w:szCs w:val="24"/>
          <w:lang w:eastAsia="en-US"/>
        </w:rPr>
      </w:pPr>
      <w:r w:rsidRPr="007113F7">
        <w:rPr>
          <w:rFonts w:eastAsiaTheme="minorHAnsi"/>
          <w:sz w:val="24"/>
          <w:szCs w:val="24"/>
          <w:lang w:eastAsia="en-US"/>
        </w:rPr>
        <w:t>___________</w:t>
      </w:r>
      <w:r>
        <w:rPr>
          <w:rFonts w:eastAsiaTheme="minorHAnsi"/>
          <w:sz w:val="24"/>
          <w:szCs w:val="24"/>
          <w:lang w:eastAsia="en-US"/>
        </w:rPr>
        <w:t xml:space="preserve"> В.Н.Афонченко    </w:t>
      </w:r>
      <w:r w:rsidRPr="007113F7">
        <w:rPr>
          <w:rFonts w:eastAsiaTheme="minorHAnsi"/>
          <w:sz w:val="24"/>
          <w:szCs w:val="24"/>
          <w:lang w:eastAsia="en-US"/>
        </w:rPr>
        <w:t xml:space="preserve">                                               </w:t>
      </w:r>
      <w:r w:rsidRPr="008B73AD">
        <w:rPr>
          <w:rFonts w:eastAsiaTheme="minorHAnsi"/>
          <w:sz w:val="24"/>
          <w:szCs w:val="24"/>
          <w:lang w:eastAsia="en-US"/>
        </w:rPr>
        <w:t xml:space="preserve">    </w:t>
      </w:r>
      <w:r w:rsidRPr="007113F7">
        <w:rPr>
          <w:rFonts w:eastAsiaTheme="minorHAnsi"/>
          <w:sz w:val="24"/>
          <w:szCs w:val="24"/>
          <w:lang w:eastAsia="en-US"/>
        </w:rPr>
        <w:t xml:space="preserve">                       _________</w:t>
      </w:r>
      <w:r>
        <w:rPr>
          <w:rFonts w:eastAsiaTheme="minorHAnsi"/>
          <w:sz w:val="24"/>
          <w:szCs w:val="24"/>
          <w:lang w:eastAsia="en-US"/>
        </w:rPr>
        <w:t xml:space="preserve"> О.А.Дейнека</w:t>
      </w:r>
    </w:p>
    <w:p w:rsidR="00205279" w:rsidRPr="007113F7" w:rsidRDefault="00205279" w:rsidP="00205279">
      <w:pPr>
        <w:spacing w:line="240" w:lineRule="exact"/>
        <w:ind w:firstLine="0"/>
        <w:jc w:val="center"/>
        <w:rPr>
          <w:rFonts w:eastAsiaTheme="minorHAnsi"/>
          <w:sz w:val="24"/>
          <w:szCs w:val="24"/>
          <w:lang w:eastAsia="en-US"/>
        </w:rPr>
      </w:pPr>
      <w:r w:rsidRPr="007113F7">
        <w:rPr>
          <w:rFonts w:eastAsiaTheme="minorHAnsi"/>
          <w:sz w:val="24"/>
          <w:szCs w:val="24"/>
          <w:lang w:eastAsia="en-US"/>
        </w:rPr>
        <w:t>«</w:t>
      </w:r>
      <w:r>
        <w:rPr>
          <w:rFonts w:eastAsiaTheme="minorHAnsi"/>
          <w:sz w:val="24"/>
          <w:szCs w:val="24"/>
          <w:lang w:eastAsia="en-US"/>
        </w:rPr>
        <w:t>14</w:t>
      </w:r>
      <w:r w:rsidRPr="007113F7">
        <w:rPr>
          <w:rFonts w:eastAsiaTheme="minorHAnsi"/>
          <w:sz w:val="24"/>
          <w:szCs w:val="24"/>
          <w:lang w:eastAsia="en-US"/>
        </w:rPr>
        <w:t xml:space="preserve">» </w:t>
      </w:r>
      <w:r>
        <w:rPr>
          <w:rFonts w:eastAsiaTheme="minorHAnsi"/>
          <w:sz w:val="24"/>
          <w:szCs w:val="24"/>
          <w:lang w:eastAsia="en-US"/>
        </w:rPr>
        <w:t xml:space="preserve">августа </w:t>
      </w:r>
      <w:r w:rsidRPr="007113F7">
        <w:rPr>
          <w:rFonts w:eastAsiaTheme="minorHAnsi"/>
          <w:sz w:val="24"/>
          <w:szCs w:val="24"/>
          <w:lang w:eastAsia="en-US"/>
        </w:rPr>
        <w:t xml:space="preserve">2020 года       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Pr="007113F7">
        <w:rPr>
          <w:rFonts w:eastAsiaTheme="minorHAnsi"/>
          <w:sz w:val="24"/>
          <w:szCs w:val="24"/>
          <w:lang w:eastAsia="en-US"/>
        </w:rPr>
        <w:t xml:space="preserve">                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113F7">
        <w:rPr>
          <w:rFonts w:eastAsiaTheme="minorHAnsi"/>
          <w:sz w:val="24"/>
          <w:szCs w:val="24"/>
          <w:lang w:eastAsia="en-US"/>
        </w:rPr>
        <w:t xml:space="preserve">    </w:t>
      </w:r>
      <w:r>
        <w:rPr>
          <w:rFonts w:eastAsiaTheme="minorHAnsi"/>
          <w:sz w:val="24"/>
          <w:szCs w:val="24"/>
          <w:lang w:eastAsia="en-US"/>
        </w:rPr>
        <w:t xml:space="preserve">      </w:t>
      </w:r>
      <w:r w:rsidRPr="007113F7">
        <w:rPr>
          <w:rFonts w:eastAsiaTheme="minorHAnsi"/>
          <w:sz w:val="24"/>
          <w:szCs w:val="24"/>
          <w:lang w:eastAsia="en-US"/>
        </w:rPr>
        <w:t xml:space="preserve">                                      </w:t>
      </w:r>
      <w:proofErr w:type="gramStart"/>
      <w:r w:rsidRPr="007113F7">
        <w:rPr>
          <w:rFonts w:eastAsiaTheme="minorHAnsi"/>
          <w:sz w:val="24"/>
          <w:szCs w:val="24"/>
          <w:lang w:eastAsia="en-US"/>
        </w:rPr>
        <w:t xml:space="preserve">   «</w:t>
      </w:r>
      <w:proofErr w:type="gramEnd"/>
      <w:r>
        <w:rPr>
          <w:rFonts w:eastAsiaTheme="minorHAnsi"/>
          <w:sz w:val="24"/>
          <w:szCs w:val="24"/>
          <w:lang w:eastAsia="en-US"/>
        </w:rPr>
        <w:t>14</w:t>
      </w:r>
      <w:r w:rsidRPr="007113F7">
        <w:rPr>
          <w:rFonts w:eastAsiaTheme="minorHAnsi"/>
          <w:sz w:val="24"/>
          <w:szCs w:val="24"/>
          <w:lang w:eastAsia="en-US"/>
        </w:rPr>
        <w:t xml:space="preserve">» </w:t>
      </w:r>
      <w:r>
        <w:rPr>
          <w:rFonts w:eastAsiaTheme="minorHAnsi"/>
          <w:sz w:val="24"/>
          <w:szCs w:val="24"/>
          <w:lang w:eastAsia="en-US"/>
        </w:rPr>
        <w:t>августа</w:t>
      </w:r>
      <w:r w:rsidRPr="007113F7">
        <w:rPr>
          <w:rFonts w:eastAsiaTheme="minorHAnsi"/>
          <w:sz w:val="24"/>
          <w:szCs w:val="24"/>
          <w:lang w:eastAsia="en-US"/>
        </w:rPr>
        <w:t xml:space="preserve"> 2020 года</w:t>
      </w:r>
    </w:p>
    <w:p w:rsidR="00205279" w:rsidRPr="007113F7" w:rsidRDefault="00205279" w:rsidP="00205279">
      <w:pPr>
        <w:spacing w:line="240" w:lineRule="exact"/>
        <w:ind w:firstLine="0"/>
        <w:jc w:val="center"/>
        <w:rPr>
          <w:rFonts w:eastAsiaTheme="minorHAnsi"/>
          <w:b/>
          <w:sz w:val="24"/>
          <w:szCs w:val="24"/>
          <w:lang w:eastAsia="en-US"/>
        </w:rPr>
      </w:pPr>
      <w:r w:rsidRPr="007113F7">
        <w:rPr>
          <w:rFonts w:eastAsiaTheme="minorHAnsi"/>
          <w:b/>
          <w:sz w:val="24"/>
          <w:szCs w:val="24"/>
          <w:lang w:eastAsia="en-US"/>
        </w:rPr>
        <w:t xml:space="preserve">ПОВЕСТКА </w:t>
      </w:r>
    </w:p>
    <w:p w:rsidR="00205279" w:rsidRPr="007113F7" w:rsidRDefault="00205279" w:rsidP="00205279">
      <w:pPr>
        <w:spacing w:line="240" w:lineRule="exact"/>
        <w:ind w:firstLine="0"/>
        <w:jc w:val="center"/>
        <w:rPr>
          <w:rFonts w:eastAsiaTheme="minorHAnsi"/>
          <w:b/>
          <w:sz w:val="24"/>
          <w:szCs w:val="24"/>
          <w:lang w:eastAsia="en-US"/>
        </w:rPr>
      </w:pPr>
      <w:r w:rsidRPr="007113F7">
        <w:rPr>
          <w:rFonts w:eastAsiaTheme="minorHAnsi"/>
          <w:b/>
          <w:sz w:val="24"/>
          <w:szCs w:val="24"/>
          <w:lang w:eastAsia="en-US"/>
        </w:rPr>
        <w:t xml:space="preserve">совместного заседания Антитеррористической комиссии </w:t>
      </w:r>
    </w:p>
    <w:p w:rsidR="00205279" w:rsidRPr="007113F7" w:rsidRDefault="00205279" w:rsidP="00205279">
      <w:pPr>
        <w:spacing w:line="240" w:lineRule="exact"/>
        <w:ind w:firstLine="0"/>
        <w:jc w:val="center"/>
        <w:rPr>
          <w:rFonts w:eastAsiaTheme="minorHAnsi"/>
          <w:b/>
          <w:sz w:val="24"/>
          <w:szCs w:val="24"/>
          <w:lang w:eastAsia="en-US"/>
        </w:rPr>
      </w:pPr>
      <w:r w:rsidRPr="007113F7">
        <w:rPr>
          <w:rFonts w:eastAsiaTheme="minorHAnsi"/>
          <w:b/>
          <w:sz w:val="24"/>
          <w:szCs w:val="24"/>
          <w:lang w:eastAsia="en-US"/>
        </w:rPr>
        <w:t>города Мегиона и Оперативной группы в Мегионе</w:t>
      </w:r>
    </w:p>
    <w:p w:rsidR="00205279" w:rsidRPr="007113F7" w:rsidRDefault="00205279" w:rsidP="00205279">
      <w:pPr>
        <w:ind w:firstLine="0"/>
        <w:jc w:val="center"/>
        <w:rPr>
          <w:rFonts w:eastAsiaTheme="minorHAnsi"/>
          <w:b/>
          <w:sz w:val="16"/>
          <w:szCs w:val="24"/>
          <w:lang w:eastAsia="en-US"/>
        </w:rPr>
      </w:pPr>
    </w:p>
    <w:p w:rsidR="00205279" w:rsidRPr="007113F7" w:rsidRDefault="00205279" w:rsidP="00205279">
      <w:pPr>
        <w:spacing w:line="240" w:lineRule="exact"/>
        <w:ind w:firstLine="0"/>
        <w:rPr>
          <w:rFonts w:eastAsiaTheme="minorHAnsi"/>
          <w:sz w:val="24"/>
          <w:szCs w:val="24"/>
          <w:lang w:eastAsia="en-US"/>
        </w:rPr>
      </w:pPr>
      <w:r w:rsidRPr="007113F7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B7A2C" wp14:editId="45DAAEFE">
                <wp:simplePos x="0" y="0"/>
                <wp:positionH relativeFrom="column">
                  <wp:posOffset>-15240</wp:posOffset>
                </wp:positionH>
                <wp:positionV relativeFrom="paragraph">
                  <wp:posOffset>71755</wp:posOffset>
                </wp:positionV>
                <wp:extent cx="6534150" cy="9526"/>
                <wp:effectExtent l="0" t="0" r="19050" b="2857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34150" cy="952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261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1.2pt;margin-top:5.65pt;width:514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"/>
            </w:pict>
          </mc:Fallback>
        </mc:AlternateContent>
      </w:r>
    </w:p>
    <w:p w:rsidR="00205279" w:rsidRPr="007113F7" w:rsidRDefault="00205279" w:rsidP="00205279">
      <w:pPr>
        <w:spacing w:line="240" w:lineRule="exact"/>
        <w:ind w:firstLine="0"/>
        <w:rPr>
          <w:rFonts w:eastAsiaTheme="minorHAnsi"/>
          <w:sz w:val="24"/>
          <w:szCs w:val="24"/>
          <w:lang w:eastAsia="en-US"/>
        </w:rPr>
      </w:pPr>
      <w:r w:rsidRPr="007113F7">
        <w:rPr>
          <w:rFonts w:eastAsiaTheme="minorHAnsi"/>
          <w:sz w:val="24"/>
          <w:szCs w:val="24"/>
          <w:u w:val="single"/>
          <w:lang w:eastAsia="en-US"/>
        </w:rPr>
        <w:t xml:space="preserve">Дата проведения: </w:t>
      </w:r>
      <w:r w:rsidRPr="007113F7">
        <w:rPr>
          <w:rFonts w:eastAsiaTheme="minorHAnsi"/>
          <w:sz w:val="24"/>
          <w:szCs w:val="24"/>
          <w:lang w:eastAsia="en-US"/>
        </w:rPr>
        <w:tab/>
      </w:r>
      <w:r w:rsidRPr="007113F7">
        <w:rPr>
          <w:rFonts w:eastAsiaTheme="minorHAnsi"/>
          <w:sz w:val="24"/>
          <w:szCs w:val="24"/>
          <w:lang w:eastAsia="en-US"/>
        </w:rPr>
        <w:tab/>
        <w:t xml:space="preserve">                                  </w:t>
      </w:r>
      <w:r w:rsidRPr="007113F7">
        <w:rPr>
          <w:rFonts w:eastAsiaTheme="minorHAnsi"/>
          <w:sz w:val="24"/>
          <w:szCs w:val="24"/>
          <w:lang w:eastAsia="en-US"/>
        </w:rPr>
        <w:tab/>
      </w:r>
      <w:r w:rsidRPr="007113F7">
        <w:rPr>
          <w:rFonts w:eastAsiaTheme="minorHAnsi"/>
          <w:sz w:val="24"/>
          <w:szCs w:val="24"/>
          <w:lang w:eastAsia="en-US"/>
        </w:rPr>
        <w:tab/>
      </w:r>
      <w:r w:rsidRPr="007113F7">
        <w:rPr>
          <w:rFonts w:eastAsiaTheme="minorHAnsi"/>
          <w:sz w:val="24"/>
          <w:szCs w:val="24"/>
          <w:lang w:eastAsia="en-US"/>
        </w:rPr>
        <w:tab/>
        <w:t xml:space="preserve">                              </w:t>
      </w:r>
      <w:r w:rsidRPr="007113F7">
        <w:rPr>
          <w:rFonts w:eastAsiaTheme="minorHAnsi"/>
          <w:sz w:val="24"/>
          <w:szCs w:val="24"/>
          <w:u w:val="single"/>
          <w:lang w:eastAsia="en-US"/>
        </w:rPr>
        <w:t>Место проведения:</w:t>
      </w:r>
    </w:p>
    <w:p w:rsidR="00205279" w:rsidRPr="007113F7" w:rsidRDefault="00205279" w:rsidP="00205279">
      <w:pPr>
        <w:spacing w:line="240" w:lineRule="exact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7113F7">
        <w:rPr>
          <w:rFonts w:eastAsiaTheme="minorHAnsi"/>
          <w:sz w:val="24"/>
          <w:szCs w:val="24"/>
          <w:lang w:eastAsia="en-US"/>
        </w:rPr>
        <w:t>«1</w:t>
      </w:r>
      <w:r>
        <w:rPr>
          <w:rFonts w:eastAsiaTheme="minorHAnsi"/>
          <w:sz w:val="24"/>
          <w:szCs w:val="24"/>
          <w:lang w:eastAsia="en-US"/>
        </w:rPr>
        <w:t>4</w:t>
      </w:r>
      <w:r w:rsidRPr="007113F7">
        <w:rPr>
          <w:rFonts w:eastAsiaTheme="minorHAnsi"/>
          <w:sz w:val="24"/>
          <w:szCs w:val="24"/>
          <w:lang w:eastAsia="en-US"/>
        </w:rPr>
        <w:t>» а</w:t>
      </w:r>
      <w:r>
        <w:rPr>
          <w:rFonts w:eastAsiaTheme="minorHAnsi"/>
          <w:sz w:val="24"/>
          <w:szCs w:val="24"/>
          <w:lang w:eastAsia="en-US"/>
        </w:rPr>
        <w:t>вгуста</w:t>
      </w:r>
      <w:r w:rsidRPr="007113F7">
        <w:rPr>
          <w:rFonts w:eastAsiaTheme="minorHAnsi"/>
          <w:sz w:val="24"/>
          <w:szCs w:val="24"/>
          <w:lang w:eastAsia="en-US"/>
        </w:rPr>
        <w:t xml:space="preserve"> 2020 года                               </w:t>
      </w:r>
      <w:r w:rsidRPr="007113F7">
        <w:rPr>
          <w:rFonts w:eastAsiaTheme="minorHAnsi"/>
          <w:sz w:val="24"/>
          <w:szCs w:val="24"/>
          <w:lang w:eastAsia="en-US"/>
        </w:rPr>
        <w:tab/>
      </w:r>
      <w:r w:rsidRPr="007113F7">
        <w:rPr>
          <w:rFonts w:eastAsiaTheme="minorHAnsi"/>
          <w:sz w:val="24"/>
          <w:szCs w:val="24"/>
          <w:lang w:eastAsia="en-US"/>
        </w:rPr>
        <w:tab/>
      </w:r>
      <w:r w:rsidRPr="007113F7">
        <w:rPr>
          <w:rFonts w:eastAsiaTheme="minorHAnsi"/>
          <w:sz w:val="24"/>
          <w:szCs w:val="24"/>
          <w:lang w:eastAsia="en-US"/>
        </w:rPr>
        <w:tab/>
        <w:t xml:space="preserve">                                                         г. Мегион,</w:t>
      </w:r>
    </w:p>
    <w:p w:rsidR="00205279" w:rsidRPr="007113F7" w:rsidRDefault="00205279" w:rsidP="00205279">
      <w:pPr>
        <w:spacing w:line="240" w:lineRule="exact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7113F7">
        <w:rPr>
          <w:rFonts w:eastAsiaTheme="minorHAnsi"/>
          <w:sz w:val="24"/>
          <w:szCs w:val="24"/>
          <w:u w:val="single"/>
          <w:lang w:eastAsia="en-US"/>
        </w:rPr>
        <w:t xml:space="preserve">Начало </w:t>
      </w:r>
      <w:proofErr w:type="gramStart"/>
      <w:r w:rsidRPr="007113F7">
        <w:rPr>
          <w:rFonts w:eastAsiaTheme="minorHAnsi"/>
          <w:sz w:val="24"/>
          <w:szCs w:val="24"/>
          <w:u w:val="single"/>
          <w:lang w:eastAsia="en-US"/>
        </w:rPr>
        <w:t>заседания:</w:t>
      </w:r>
      <w:r w:rsidRPr="007113F7">
        <w:rPr>
          <w:rFonts w:eastAsiaTheme="minorHAnsi"/>
          <w:sz w:val="24"/>
          <w:szCs w:val="24"/>
          <w:lang w:eastAsia="en-US"/>
        </w:rPr>
        <w:t xml:space="preserve">   </w:t>
      </w:r>
      <w:proofErr w:type="gramEnd"/>
      <w:r w:rsidRPr="007113F7">
        <w:rPr>
          <w:rFonts w:eastAsiaTheme="minorHAnsi"/>
          <w:sz w:val="24"/>
          <w:szCs w:val="24"/>
          <w:lang w:eastAsia="en-US"/>
        </w:rPr>
        <w:t xml:space="preserve">         </w:t>
      </w:r>
      <w:r w:rsidRPr="007113F7">
        <w:rPr>
          <w:rFonts w:eastAsiaTheme="minorHAnsi"/>
          <w:sz w:val="24"/>
          <w:szCs w:val="24"/>
          <w:lang w:eastAsia="en-US"/>
        </w:rPr>
        <w:tab/>
        <w:t xml:space="preserve">                  </w:t>
      </w:r>
      <w:r w:rsidRPr="007113F7">
        <w:rPr>
          <w:rFonts w:eastAsiaTheme="minorHAnsi"/>
          <w:sz w:val="24"/>
          <w:szCs w:val="24"/>
          <w:lang w:eastAsia="en-US"/>
        </w:rPr>
        <w:tab/>
      </w:r>
      <w:r w:rsidRPr="007113F7">
        <w:rPr>
          <w:rFonts w:eastAsiaTheme="minorHAnsi"/>
          <w:sz w:val="24"/>
          <w:szCs w:val="24"/>
          <w:lang w:eastAsia="en-US"/>
        </w:rPr>
        <w:tab/>
      </w:r>
      <w:r w:rsidRPr="007113F7">
        <w:rPr>
          <w:rFonts w:eastAsiaTheme="minorHAnsi"/>
          <w:sz w:val="24"/>
          <w:szCs w:val="24"/>
          <w:lang w:eastAsia="en-US"/>
        </w:rPr>
        <w:tab/>
      </w:r>
      <w:r w:rsidRPr="007113F7">
        <w:rPr>
          <w:rFonts w:eastAsiaTheme="minorHAnsi"/>
          <w:sz w:val="24"/>
          <w:szCs w:val="24"/>
          <w:lang w:eastAsia="en-US"/>
        </w:rPr>
        <w:tab/>
      </w:r>
      <w:r w:rsidRPr="007113F7">
        <w:rPr>
          <w:rFonts w:eastAsiaTheme="minorHAnsi"/>
          <w:sz w:val="24"/>
          <w:szCs w:val="24"/>
          <w:lang w:eastAsia="en-US"/>
        </w:rPr>
        <w:tab/>
        <w:t xml:space="preserve">                     ул. Нефтяников,8</w:t>
      </w:r>
    </w:p>
    <w:p w:rsidR="00205279" w:rsidRPr="007113F7" w:rsidRDefault="00205279" w:rsidP="00205279">
      <w:pPr>
        <w:spacing w:line="240" w:lineRule="exact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7113F7">
        <w:rPr>
          <w:rFonts w:eastAsiaTheme="minorHAnsi"/>
          <w:sz w:val="24"/>
          <w:szCs w:val="24"/>
          <w:lang w:eastAsia="en-US"/>
        </w:rPr>
        <w:t>15.00 часов</w:t>
      </w:r>
      <w:r w:rsidRPr="007113F7">
        <w:rPr>
          <w:rFonts w:eastAsiaTheme="minorHAnsi"/>
          <w:sz w:val="24"/>
          <w:szCs w:val="24"/>
          <w:lang w:eastAsia="en-US"/>
        </w:rPr>
        <w:tab/>
        <w:t xml:space="preserve">                    </w:t>
      </w:r>
      <w:r w:rsidRPr="007113F7">
        <w:rPr>
          <w:rFonts w:eastAsiaTheme="minorHAnsi"/>
          <w:sz w:val="24"/>
          <w:szCs w:val="24"/>
          <w:lang w:eastAsia="en-US"/>
        </w:rPr>
        <w:tab/>
      </w:r>
      <w:r w:rsidRPr="007113F7">
        <w:rPr>
          <w:rFonts w:eastAsiaTheme="minorHAnsi"/>
          <w:sz w:val="24"/>
          <w:szCs w:val="24"/>
          <w:lang w:eastAsia="en-US"/>
        </w:rPr>
        <w:tab/>
      </w:r>
      <w:r w:rsidRPr="007113F7">
        <w:rPr>
          <w:rFonts w:eastAsiaTheme="minorHAnsi"/>
          <w:sz w:val="24"/>
          <w:szCs w:val="24"/>
          <w:lang w:eastAsia="en-US"/>
        </w:rPr>
        <w:tab/>
      </w:r>
      <w:r w:rsidRPr="007113F7">
        <w:rPr>
          <w:rFonts w:eastAsiaTheme="minorHAnsi"/>
          <w:sz w:val="24"/>
          <w:szCs w:val="24"/>
          <w:lang w:eastAsia="en-US"/>
        </w:rPr>
        <w:tab/>
      </w:r>
      <w:r w:rsidRPr="007113F7">
        <w:rPr>
          <w:rFonts w:eastAsiaTheme="minorHAnsi"/>
          <w:sz w:val="24"/>
          <w:szCs w:val="24"/>
          <w:lang w:eastAsia="en-US"/>
        </w:rPr>
        <w:tab/>
        <w:t xml:space="preserve">                         </w:t>
      </w:r>
      <w:r w:rsidRPr="007113F7">
        <w:rPr>
          <w:rFonts w:eastAsiaTheme="minorHAnsi"/>
          <w:sz w:val="24"/>
          <w:szCs w:val="24"/>
          <w:lang w:eastAsia="en-US"/>
        </w:rPr>
        <w:tab/>
        <w:t xml:space="preserve">              конференц-зал</w:t>
      </w:r>
    </w:p>
    <w:p w:rsidR="00205279" w:rsidRPr="007113F7" w:rsidRDefault="00205279" w:rsidP="00205279">
      <w:pPr>
        <w:widowControl w:val="0"/>
        <w:spacing w:line="240" w:lineRule="exact"/>
        <w:rPr>
          <w:sz w:val="16"/>
          <w:szCs w:val="16"/>
        </w:rPr>
      </w:pPr>
    </w:p>
    <w:p w:rsidR="00205279" w:rsidRPr="00205279" w:rsidRDefault="00205279" w:rsidP="00205279">
      <w:pPr>
        <w:widowControl w:val="0"/>
        <w:spacing w:line="240" w:lineRule="exact"/>
        <w:rPr>
          <w:b/>
          <w:sz w:val="24"/>
          <w:szCs w:val="24"/>
        </w:rPr>
      </w:pPr>
      <w:r w:rsidRPr="007113F7">
        <w:rPr>
          <w:b/>
          <w:sz w:val="24"/>
          <w:szCs w:val="24"/>
        </w:rPr>
        <w:t>1.</w:t>
      </w:r>
      <w:r w:rsidRPr="007113F7">
        <w:t xml:space="preserve"> </w:t>
      </w:r>
      <w:r w:rsidRPr="00902545">
        <w:rPr>
          <w:b/>
          <w:sz w:val="24"/>
          <w:szCs w:val="24"/>
        </w:rPr>
        <w:t>О дополнительных мерах по обеспечению антитеррористической безопасности в ходе подготовки и проведения мероприятий с массовым пребыванием людей</w:t>
      </w:r>
      <w:r w:rsidRPr="00902545">
        <w:rPr>
          <w:b/>
          <w:sz w:val="24"/>
          <w:szCs w:val="24"/>
          <w:vertAlign w:val="superscript"/>
        </w:rPr>
        <w:footnoteReference w:id="1"/>
      </w:r>
      <w:r w:rsidRPr="00902545">
        <w:rPr>
          <w:b/>
          <w:sz w:val="24"/>
          <w:szCs w:val="24"/>
        </w:rPr>
        <w:t xml:space="preserve"> в городе </w:t>
      </w:r>
      <w:r w:rsidRPr="00902545">
        <w:rPr>
          <w:b/>
          <w:i/>
          <w:sz w:val="24"/>
          <w:szCs w:val="24"/>
        </w:rPr>
        <w:t>(в том числе о состоянии антитеррористической защищенности образовательных организаций а также объектов, задействованных в ходе проведения Единого дня голосования),</w:t>
      </w:r>
      <w:r w:rsidRPr="00902545">
        <w:rPr>
          <w:b/>
          <w:sz w:val="24"/>
          <w:szCs w:val="24"/>
        </w:rPr>
        <w:t xml:space="preserve"> а также готовности сил и средств Оперативной группы в городе Мегионе к локализации террористических угроз и минимизации их последствий</w:t>
      </w:r>
      <w:r>
        <w:rPr>
          <w:b/>
          <w:sz w:val="24"/>
          <w:szCs w:val="24"/>
        </w:rPr>
        <w:t>.</w:t>
      </w:r>
    </w:p>
    <w:p w:rsidR="00205279" w:rsidRPr="007113F7" w:rsidRDefault="00205279" w:rsidP="00205279">
      <w:pPr>
        <w:widowControl w:val="0"/>
        <w:spacing w:line="240" w:lineRule="exact"/>
        <w:rPr>
          <w:b/>
          <w:sz w:val="24"/>
          <w:szCs w:val="24"/>
        </w:rPr>
      </w:pPr>
      <w:r w:rsidRPr="007113F7">
        <w:rPr>
          <w:b/>
          <w:sz w:val="24"/>
          <w:szCs w:val="24"/>
        </w:rPr>
        <w:t>Докладчики:</w:t>
      </w:r>
    </w:p>
    <w:p w:rsidR="00205279" w:rsidRPr="00E004A1" w:rsidRDefault="00205279" w:rsidP="00205279">
      <w:pPr>
        <w:spacing w:line="240" w:lineRule="exact"/>
        <w:rPr>
          <w:sz w:val="24"/>
        </w:rPr>
      </w:pPr>
      <w:r>
        <w:rPr>
          <w:sz w:val="24"/>
        </w:rPr>
        <w:t xml:space="preserve">Афонченко Виталий Николаевич – ВРИО </w:t>
      </w:r>
      <w:r w:rsidRPr="00E004A1">
        <w:rPr>
          <w:sz w:val="24"/>
        </w:rPr>
        <w:t>начальник</w:t>
      </w:r>
      <w:r>
        <w:rPr>
          <w:sz w:val="24"/>
        </w:rPr>
        <w:t>а отдела Министерства внутренних дел Российской Федерации по городу Мегиону</w:t>
      </w:r>
      <w:r w:rsidRPr="00E004A1">
        <w:rPr>
          <w:sz w:val="24"/>
        </w:rPr>
        <w:t>;</w:t>
      </w:r>
    </w:p>
    <w:p w:rsidR="00205279" w:rsidRDefault="00205279" w:rsidP="00205279">
      <w:pPr>
        <w:spacing w:line="240" w:lineRule="exact"/>
        <w:rPr>
          <w:sz w:val="24"/>
        </w:rPr>
      </w:pPr>
      <w:r w:rsidRPr="0084263B">
        <w:rPr>
          <w:sz w:val="24"/>
        </w:rPr>
        <w:t xml:space="preserve">Садовничий Алексей Иванович </w:t>
      </w:r>
      <w:r>
        <w:rPr>
          <w:sz w:val="24"/>
        </w:rPr>
        <w:t xml:space="preserve">– </w:t>
      </w:r>
      <w:r w:rsidRPr="0084263B">
        <w:rPr>
          <w:sz w:val="24"/>
        </w:rPr>
        <w:t>начальник ПЦО</w:t>
      </w:r>
      <w:r w:rsidRPr="00DA1B19">
        <w:rPr>
          <w:sz w:val="24"/>
        </w:rPr>
        <w:t xml:space="preserve"> </w:t>
      </w:r>
      <w:r w:rsidRPr="0084263B">
        <w:rPr>
          <w:sz w:val="24"/>
        </w:rPr>
        <w:t>№3 Нижневартовского межмуниципального отдела вневедомственной охраны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Ханты-Мансийскому автономному округу Югре»</w:t>
      </w:r>
      <w:r w:rsidRPr="00E004A1">
        <w:rPr>
          <w:sz w:val="24"/>
        </w:rPr>
        <w:t>;</w:t>
      </w:r>
    </w:p>
    <w:p w:rsidR="00205279" w:rsidRPr="00E004A1" w:rsidRDefault="00205279" w:rsidP="00205279">
      <w:pPr>
        <w:spacing w:line="240" w:lineRule="exact"/>
        <w:rPr>
          <w:sz w:val="24"/>
        </w:rPr>
      </w:pPr>
      <w:r w:rsidRPr="0084263B">
        <w:rPr>
          <w:sz w:val="24"/>
        </w:rPr>
        <w:t>Николаев Александр Витальевич</w:t>
      </w:r>
      <w:r w:rsidRPr="00C9146A">
        <w:rPr>
          <w:sz w:val="24"/>
        </w:rPr>
        <w:t xml:space="preserve"> </w:t>
      </w:r>
      <w:r>
        <w:rPr>
          <w:sz w:val="24"/>
        </w:rPr>
        <w:t xml:space="preserve">– заместитель </w:t>
      </w:r>
      <w:r w:rsidRPr="00C9146A">
        <w:rPr>
          <w:sz w:val="24"/>
        </w:rPr>
        <w:t>начальник</w:t>
      </w:r>
      <w:r>
        <w:rPr>
          <w:sz w:val="24"/>
        </w:rPr>
        <w:t xml:space="preserve">а </w:t>
      </w:r>
      <w:r w:rsidRPr="00C9146A">
        <w:rPr>
          <w:sz w:val="24"/>
        </w:rPr>
        <w:t>76 пожарно-спасательной части 5 пожарно-спасательного отряда федеральной противопожарной службы Государственной противопожарной службы ГУ МЧС России по Ханты-Мансийскому автономному округу-Югре</w:t>
      </w:r>
      <w:r w:rsidRPr="00E004A1">
        <w:rPr>
          <w:sz w:val="24"/>
        </w:rPr>
        <w:t>;</w:t>
      </w:r>
    </w:p>
    <w:p w:rsidR="00205279" w:rsidRDefault="00205279" w:rsidP="00205279">
      <w:pPr>
        <w:spacing w:line="240" w:lineRule="exact"/>
        <w:rPr>
          <w:sz w:val="24"/>
        </w:rPr>
      </w:pPr>
      <w:r>
        <w:rPr>
          <w:sz w:val="24"/>
        </w:rPr>
        <w:t>Иванова Ольга Владимировна – председатель Территориальной избирательной комиссии города Мегиона</w:t>
      </w:r>
    </w:p>
    <w:p w:rsidR="00205279" w:rsidRDefault="00205279" w:rsidP="00205279">
      <w:pPr>
        <w:spacing w:line="240" w:lineRule="exact"/>
        <w:rPr>
          <w:sz w:val="24"/>
        </w:rPr>
      </w:pPr>
      <w:r>
        <w:rPr>
          <w:sz w:val="24"/>
        </w:rPr>
        <w:t>Метринская Татьяна Юрьевна – директор департамента образования и молодежной политики администрации города;</w:t>
      </w:r>
    </w:p>
    <w:p w:rsidR="00205279" w:rsidRDefault="00205279" w:rsidP="00205279">
      <w:pPr>
        <w:spacing w:line="240" w:lineRule="exact"/>
        <w:rPr>
          <w:sz w:val="24"/>
        </w:rPr>
      </w:pPr>
      <w:r>
        <w:rPr>
          <w:sz w:val="24"/>
        </w:rPr>
        <w:t xml:space="preserve">Пальченко Василий </w:t>
      </w:r>
      <w:r w:rsidRPr="00185D4F">
        <w:rPr>
          <w:sz w:val="24"/>
        </w:rPr>
        <w:t>Александрович</w:t>
      </w:r>
      <w:r w:rsidRPr="007113F7">
        <w:rPr>
          <w:sz w:val="24"/>
        </w:rPr>
        <w:t xml:space="preserve"> </w:t>
      </w:r>
      <w:r>
        <w:rPr>
          <w:sz w:val="24"/>
        </w:rPr>
        <w:t>– исполняющий обязанности начальника отдела культуры администрации города;</w:t>
      </w:r>
    </w:p>
    <w:p w:rsidR="00205279" w:rsidRPr="00C753E3" w:rsidRDefault="00205279" w:rsidP="00205279">
      <w:pPr>
        <w:spacing w:line="240" w:lineRule="exact"/>
        <w:rPr>
          <w:sz w:val="24"/>
        </w:rPr>
      </w:pPr>
      <w:r>
        <w:rPr>
          <w:sz w:val="24"/>
        </w:rPr>
        <w:t>Литвина Елена Викторовна – исполняющий обязанности начальника отдела физической культуры и спорта.</w:t>
      </w:r>
    </w:p>
    <w:p w:rsidR="00205279" w:rsidRPr="007113F7" w:rsidRDefault="00205279" w:rsidP="00205279">
      <w:pPr>
        <w:spacing w:line="260" w:lineRule="exact"/>
        <w:rPr>
          <w:sz w:val="24"/>
          <w:szCs w:val="16"/>
        </w:rPr>
      </w:pPr>
    </w:p>
    <w:p w:rsidR="00205279" w:rsidRPr="00E004A1" w:rsidRDefault="00205279" w:rsidP="00205279">
      <w:pPr>
        <w:spacing w:line="240" w:lineRule="exact"/>
        <w:rPr>
          <w:b/>
          <w:sz w:val="24"/>
        </w:rPr>
      </w:pPr>
      <w:r w:rsidRPr="00E004A1">
        <w:rPr>
          <w:b/>
          <w:sz w:val="24"/>
        </w:rPr>
        <w:t>2.</w:t>
      </w:r>
      <w:r w:rsidRPr="00E004A1">
        <w:rPr>
          <w:b/>
        </w:rPr>
        <w:t xml:space="preserve"> </w:t>
      </w:r>
      <w:r w:rsidRPr="00E004A1">
        <w:rPr>
          <w:b/>
          <w:sz w:val="24"/>
          <w:szCs w:val="24"/>
        </w:rPr>
        <w:t xml:space="preserve">О реализации мероприятий по противодействию идеологии терроризма </w:t>
      </w:r>
      <w:r w:rsidRPr="00E004A1">
        <w:rPr>
          <w:b/>
          <w:sz w:val="24"/>
          <w:szCs w:val="24"/>
        </w:rPr>
        <w:br/>
        <w:t>в городе</w:t>
      </w:r>
      <w:r>
        <w:rPr>
          <w:b/>
          <w:sz w:val="24"/>
          <w:szCs w:val="24"/>
        </w:rPr>
        <w:t xml:space="preserve"> во 2 квартале</w:t>
      </w:r>
      <w:r w:rsidRPr="00E004A1">
        <w:rPr>
          <w:b/>
          <w:sz w:val="24"/>
          <w:szCs w:val="24"/>
        </w:rPr>
        <w:t>, в том числе о проведении профилактических мероприятий с лицами, наиболее подверженными либо уже попавшими под воздействие идеологии терроризма</w:t>
      </w:r>
      <w:r>
        <w:rPr>
          <w:b/>
          <w:sz w:val="24"/>
          <w:szCs w:val="24"/>
        </w:rPr>
        <w:t>.</w:t>
      </w:r>
    </w:p>
    <w:p w:rsidR="00205279" w:rsidRPr="007113F7" w:rsidRDefault="00205279" w:rsidP="00205279">
      <w:pPr>
        <w:widowControl w:val="0"/>
        <w:spacing w:line="240" w:lineRule="exact"/>
        <w:rPr>
          <w:b/>
          <w:sz w:val="24"/>
          <w:szCs w:val="24"/>
        </w:rPr>
      </w:pPr>
      <w:r w:rsidRPr="007113F7">
        <w:rPr>
          <w:b/>
          <w:sz w:val="24"/>
          <w:szCs w:val="24"/>
        </w:rPr>
        <w:t>Докладчики:</w:t>
      </w:r>
    </w:p>
    <w:p w:rsidR="00205279" w:rsidRPr="002E0320" w:rsidRDefault="00205279" w:rsidP="00205279">
      <w:pPr>
        <w:spacing w:line="240" w:lineRule="exact"/>
        <w:rPr>
          <w:sz w:val="24"/>
        </w:rPr>
      </w:pPr>
      <w:r>
        <w:rPr>
          <w:sz w:val="24"/>
        </w:rPr>
        <w:t xml:space="preserve">Луткова Ольга Леонидовна – начальник управления информационной политики администрации города, </w:t>
      </w:r>
      <w:r w:rsidRPr="002E0320">
        <w:rPr>
          <w:sz w:val="24"/>
        </w:rPr>
        <w:t xml:space="preserve">руководитель </w:t>
      </w:r>
      <w:r>
        <w:rPr>
          <w:sz w:val="24"/>
        </w:rPr>
        <w:t xml:space="preserve">постоянно действующей рабочей группы </w:t>
      </w:r>
      <w:r w:rsidRPr="002E0320">
        <w:rPr>
          <w:sz w:val="24"/>
        </w:rPr>
        <w:t xml:space="preserve">по </w:t>
      </w:r>
      <w:proofErr w:type="spellStart"/>
      <w:r w:rsidRPr="002E0320">
        <w:rPr>
          <w:sz w:val="24"/>
        </w:rPr>
        <w:t>ИСАД</w:t>
      </w:r>
      <w:proofErr w:type="spellEnd"/>
      <w:r w:rsidRPr="002E0320">
        <w:rPr>
          <w:sz w:val="24"/>
        </w:rPr>
        <w:t xml:space="preserve"> и ИПРИТ</w:t>
      </w:r>
    </w:p>
    <w:p w:rsidR="00205279" w:rsidRPr="00514BE5" w:rsidRDefault="00205279" w:rsidP="00205279">
      <w:pPr>
        <w:spacing w:line="240" w:lineRule="exact"/>
        <w:rPr>
          <w:sz w:val="24"/>
        </w:rPr>
      </w:pPr>
      <w:r w:rsidRPr="00514BE5">
        <w:rPr>
          <w:sz w:val="24"/>
        </w:rPr>
        <w:t>Метринская Татьяна Юрьевна – директор департамента образования и молодежной политики администрации города;</w:t>
      </w:r>
    </w:p>
    <w:p w:rsidR="00205279" w:rsidRPr="00514BE5" w:rsidRDefault="00205279" w:rsidP="00205279">
      <w:pPr>
        <w:spacing w:line="240" w:lineRule="exact"/>
        <w:rPr>
          <w:sz w:val="24"/>
        </w:rPr>
      </w:pPr>
      <w:r w:rsidRPr="00514BE5">
        <w:rPr>
          <w:sz w:val="24"/>
        </w:rPr>
        <w:t>Пальченко Василий Александрович – исполняющий обязанности начальника отдела культуры администрации города;</w:t>
      </w:r>
    </w:p>
    <w:p w:rsidR="00205279" w:rsidRPr="007113F7" w:rsidRDefault="00205279" w:rsidP="00205279">
      <w:pPr>
        <w:spacing w:line="240" w:lineRule="exact"/>
        <w:rPr>
          <w:sz w:val="24"/>
        </w:rPr>
      </w:pPr>
      <w:r w:rsidRPr="00514BE5">
        <w:rPr>
          <w:sz w:val="24"/>
        </w:rPr>
        <w:t>Литвина Елена Викторовна – исполняющий обязанности начальника отдела физической культуры и спорта.</w:t>
      </w:r>
    </w:p>
    <w:p w:rsidR="00205279" w:rsidRPr="007113F7" w:rsidRDefault="00205279" w:rsidP="00205279">
      <w:pPr>
        <w:spacing w:line="240" w:lineRule="exact"/>
        <w:rPr>
          <w:sz w:val="24"/>
          <w:szCs w:val="16"/>
        </w:rPr>
      </w:pPr>
    </w:p>
    <w:p w:rsidR="00205279" w:rsidRPr="007113F7" w:rsidRDefault="00205279" w:rsidP="00205279">
      <w:pPr>
        <w:spacing w:line="240" w:lineRule="exact"/>
        <w:rPr>
          <w:b/>
          <w:sz w:val="24"/>
        </w:rPr>
      </w:pPr>
      <w:r w:rsidRPr="007113F7">
        <w:rPr>
          <w:b/>
          <w:sz w:val="24"/>
        </w:rPr>
        <w:t>3.</w:t>
      </w:r>
      <w:r w:rsidRPr="007113F7">
        <w:t xml:space="preserve"> </w:t>
      </w:r>
      <w:r w:rsidRPr="004D2919">
        <w:rPr>
          <w:b/>
          <w:sz w:val="24"/>
        </w:rPr>
        <w:t>О проведенных мероприятиях, направленных на улучшение антитеррористической защищенности собственных объектов, а также мероприятиях по подготовке личного состава к действиям в случае возникновения террористического акта на территории МО</w:t>
      </w:r>
      <w:r w:rsidRPr="007113F7">
        <w:rPr>
          <w:b/>
          <w:sz w:val="24"/>
        </w:rPr>
        <w:t>.</w:t>
      </w:r>
    </w:p>
    <w:p w:rsidR="00205279" w:rsidRPr="007113F7" w:rsidRDefault="00205279" w:rsidP="00205279">
      <w:pPr>
        <w:spacing w:line="240" w:lineRule="exact"/>
        <w:rPr>
          <w:b/>
          <w:sz w:val="24"/>
        </w:rPr>
      </w:pPr>
      <w:r w:rsidRPr="007113F7">
        <w:rPr>
          <w:b/>
          <w:sz w:val="24"/>
        </w:rPr>
        <w:t>Докладчики:</w:t>
      </w:r>
    </w:p>
    <w:p w:rsidR="00205279" w:rsidRPr="00A93C22" w:rsidRDefault="00205279" w:rsidP="00205279">
      <w:pPr>
        <w:spacing w:line="260" w:lineRule="exact"/>
        <w:rPr>
          <w:sz w:val="24"/>
          <w:szCs w:val="24"/>
        </w:rPr>
      </w:pPr>
      <w:r w:rsidRPr="00A93C22">
        <w:rPr>
          <w:sz w:val="24"/>
          <w:szCs w:val="24"/>
        </w:rPr>
        <w:t>Члены Оперативной группы в МО:</w:t>
      </w:r>
    </w:p>
    <w:p w:rsidR="00205279" w:rsidRPr="00A93C22" w:rsidRDefault="00205279" w:rsidP="00205279">
      <w:pPr>
        <w:spacing w:line="260" w:lineRule="exact"/>
        <w:rPr>
          <w:sz w:val="24"/>
          <w:szCs w:val="24"/>
        </w:rPr>
      </w:pPr>
      <w:r w:rsidRPr="00FC5892">
        <w:rPr>
          <w:sz w:val="24"/>
          <w:szCs w:val="24"/>
        </w:rPr>
        <w:lastRenderedPageBreak/>
        <w:t>Адаманюк Федор Вадимович</w:t>
      </w:r>
      <w:r>
        <w:rPr>
          <w:sz w:val="24"/>
          <w:szCs w:val="24"/>
        </w:rPr>
        <w:t xml:space="preserve"> – </w:t>
      </w:r>
      <w:r w:rsidRPr="00FC5892">
        <w:rPr>
          <w:sz w:val="24"/>
          <w:szCs w:val="24"/>
        </w:rPr>
        <w:t>начальник</w:t>
      </w:r>
      <w:r>
        <w:rPr>
          <w:sz w:val="24"/>
          <w:szCs w:val="24"/>
        </w:rPr>
        <w:t xml:space="preserve"> </w:t>
      </w:r>
      <w:r w:rsidRPr="00FC5892">
        <w:rPr>
          <w:sz w:val="24"/>
          <w:szCs w:val="24"/>
        </w:rPr>
        <w:t>штаба медицины катастроф бюджетного учреждения Ханты-Мансийского автономного округа – Югры «Мегионская городская больница»</w:t>
      </w:r>
      <w:r>
        <w:rPr>
          <w:sz w:val="24"/>
          <w:szCs w:val="24"/>
        </w:rPr>
        <w:t>;</w:t>
      </w:r>
    </w:p>
    <w:p w:rsidR="00205279" w:rsidRDefault="00205279" w:rsidP="00205279">
      <w:pPr>
        <w:spacing w:line="260" w:lineRule="exact"/>
        <w:rPr>
          <w:sz w:val="24"/>
          <w:szCs w:val="24"/>
        </w:rPr>
      </w:pPr>
      <w:r w:rsidRPr="003A0E71">
        <w:rPr>
          <w:sz w:val="24"/>
          <w:szCs w:val="24"/>
        </w:rPr>
        <w:t>Николаев Александр Витальевич – заместитель начальника 76 пожарно-спасательной части 5 пожарно-спасательного отряда федеральной противопожарной службы Государственной противопожарной службы ГУ МЧС России по Ханты-Мансийскому автономному округу-Югре</w:t>
      </w:r>
      <w:r>
        <w:rPr>
          <w:sz w:val="24"/>
          <w:szCs w:val="24"/>
        </w:rPr>
        <w:t>;</w:t>
      </w:r>
    </w:p>
    <w:p w:rsidR="00205279" w:rsidRPr="00A93C22" w:rsidRDefault="00205279" w:rsidP="00205279">
      <w:pPr>
        <w:spacing w:line="260" w:lineRule="exact"/>
        <w:rPr>
          <w:sz w:val="24"/>
          <w:szCs w:val="24"/>
        </w:rPr>
      </w:pPr>
      <w:r>
        <w:rPr>
          <w:sz w:val="24"/>
          <w:szCs w:val="24"/>
        </w:rPr>
        <w:t>Бреушева Анна Юрьевна – руководитель Аппарата Антитеррористической комиссии города.</w:t>
      </w:r>
    </w:p>
    <w:p w:rsidR="00205279" w:rsidRPr="007113F7" w:rsidRDefault="00205279" w:rsidP="00205279">
      <w:pPr>
        <w:spacing w:line="260" w:lineRule="exact"/>
        <w:rPr>
          <w:b/>
          <w:sz w:val="24"/>
        </w:rPr>
      </w:pPr>
    </w:p>
    <w:p w:rsidR="00205279" w:rsidRPr="007113F7" w:rsidRDefault="00205279" w:rsidP="00205279">
      <w:pPr>
        <w:spacing w:line="260" w:lineRule="exact"/>
        <w:rPr>
          <w:b/>
          <w:sz w:val="24"/>
        </w:rPr>
      </w:pPr>
      <w:r w:rsidRPr="007113F7">
        <w:rPr>
          <w:b/>
          <w:sz w:val="24"/>
        </w:rPr>
        <w:t>4.</w:t>
      </w:r>
      <w:r w:rsidRPr="00A93C22">
        <w:t xml:space="preserve"> </w:t>
      </w:r>
      <w:r w:rsidRPr="00A93C22">
        <w:rPr>
          <w:b/>
          <w:sz w:val="24"/>
        </w:rPr>
        <w:t>Об утверждении расчета сил и средств территориальных органов федеральных органов исполнительной власти и органов местного самоуправления, привлекаемых к участию в проведении контртеррористической операции в городе Мегионе</w:t>
      </w:r>
      <w:r>
        <w:rPr>
          <w:b/>
          <w:sz w:val="24"/>
        </w:rPr>
        <w:t>.</w:t>
      </w:r>
    </w:p>
    <w:p w:rsidR="00205279" w:rsidRPr="007113F7" w:rsidRDefault="00205279" w:rsidP="00205279">
      <w:pPr>
        <w:spacing w:line="260" w:lineRule="exact"/>
        <w:rPr>
          <w:b/>
          <w:sz w:val="24"/>
        </w:rPr>
      </w:pPr>
      <w:r w:rsidRPr="007113F7">
        <w:rPr>
          <w:b/>
          <w:sz w:val="24"/>
        </w:rPr>
        <w:t>Докладчики:</w:t>
      </w:r>
    </w:p>
    <w:p w:rsidR="00205279" w:rsidRPr="007113F7" w:rsidRDefault="00205279" w:rsidP="00205279">
      <w:pPr>
        <w:spacing w:line="260" w:lineRule="exact"/>
        <w:rPr>
          <w:sz w:val="24"/>
          <w:szCs w:val="24"/>
        </w:rPr>
      </w:pPr>
      <w:r w:rsidRPr="00B434F1">
        <w:rPr>
          <w:sz w:val="24"/>
          <w:szCs w:val="24"/>
        </w:rPr>
        <w:t xml:space="preserve">Афонченко Виталий Николаевич – ВРИО начальника </w:t>
      </w:r>
      <w:r w:rsidRPr="00FC5892">
        <w:rPr>
          <w:sz w:val="24"/>
          <w:szCs w:val="24"/>
        </w:rPr>
        <w:t>отдела Министерства внутренних дел Российской Федерации по городу Мегиону</w:t>
      </w:r>
      <w:r>
        <w:rPr>
          <w:sz w:val="24"/>
          <w:szCs w:val="24"/>
        </w:rPr>
        <w:t xml:space="preserve">, </w:t>
      </w:r>
      <w:r w:rsidRPr="00A93C22">
        <w:rPr>
          <w:sz w:val="24"/>
          <w:szCs w:val="24"/>
        </w:rPr>
        <w:t>руководитель Оперативной группы в городе Мегионе</w:t>
      </w:r>
    </w:p>
    <w:p w:rsidR="00205279" w:rsidRPr="007113F7" w:rsidRDefault="00205279" w:rsidP="00205279">
      <w:pPr>
        <w:spacing w:line="260" w:lineRule="exact"/>
        <w:rPr>
          <w:b/>
          <w:sz w:val="24"/>
        </w:rPr>
      </w:pPr>
    </w:p>
    <w:p w:rsidR="00205279" w:rsidRPr="007113F7" w:rsidRDefault="00205279" w:rsidP="00205279">
      <w:pPr>
        <w:spacing w:line="260" w:lineRule="exact"/>
        <w:rPr>
          <w:b/>
          <w:sz w:val="24"/>
        </w:rPr>
      </w:pPr>
      <w:r w:rsidRPr="007113F7">
        <w:rPr>
          <w:b/>
          <w:sz w:val="24"/>
        </w:rPr>
        <w:t xml:space="preserve">5. </w:t>
      </w:r>
      <w:r w:rsidRPr="00A93C22">
        <w:rPr>
          <w:b/>
          <w:sz w:val="24"/>
        </w:rPr>
        <w:t>Об эффективности проведения мониторинга политических, социально-экономических и иных процессов, оказывающих влияние на ситуацию в сфере противодействия терроризму, а также использования его результатов при координации работы по профилактике терроризма на территории города</w:t>
      </w:r>
      <w:r w:rsidRPr="007113F7">
        <w:rPr>
          <w:b/>
          <w:sz w:val="24"/>
        </w:rPr>
        <w:t xml:space="preserve"> (в соответствии с Регламентом, утвержденным решением совместного заседания Антитеррористической комиссии города </w:t>
      </w:r>
      <w:r>
        <w:rPr>
          <w:b/>
          <w:sz w:val="24"/>
        </w:rPr>
        <w:br/>
      </w:r>
      <w:r w:rsidRPr="007113F7">
        <w:rPr>
          <w:b/>
          <w:sz w:val="24"/>
        </w:rPr>
        <w:t>и Оперативной группы в городе (протокол от 30.01.2020 №55/14).</w:t>
      </w:r>
    </w:p>
    <w:p w:rsidR="00205279" w:rsidRPr="007113F7" w:rsidRDefault="00205279" w:rsidP="00205279">
      <w:pPr>
        <w:spacing w:line="260" w:lineRule="exact"/>
        <w:rPr>
          <w:b/>
          <w:sz w:val="24"/>
        </w:rPr>
      </w:pPr>
      <w:r w:rsidRPr="007113F7">
        <w:rPr>
          <w:b/>
          <w:sz w:val="24"/>
        </w:rPr>
        <w:t>Докладчики:</w:t>
      </w:r>
    </w:p>
    <w:p w:rsidR="00205279" w:rsidRDefault="00205279" w:rsidP="00205279">
      <w:pPr>
        <w:spacing w:line="260" w:lineRule="exact"/>
        <w:rPr>
          <w:sz w:val="24"/>
          <w:szCs w:val="24"/>
        </w:rPr>
      </w:pPr>
      <w:r w:rsidRPr="00B434F1">
        <w:rPr>
          <w:sz w:val="24"/>
          <w:szCs w:val="24"/>
        </w:rPr>
        <w:t xml:space="preserve">Афонченко Виталий Николаевич – ВРИО начальника </w:t>
      </w:r>
      <w:r w:rsidRPr="00FC5892">
        <w:rPr>
          <w:sz w:val="24"/>
          <w:szCs w:val="24"/>
        </w:rPr>
        <w:t>отдела Министерства внутренних дел Российской Федерации по городу Мегиону</w:t>
      </w:r>
      <w:r>
        <w:rPr>
          <w:sz w:val="24"/>
          <w:szCs w:val="24"/>
        </w:rPr>
        <w:t>;</w:t>
      </w:r>
      <w:r w:rsidRPr="00FC5892">
        <w:rPr>
          <w:sz w:val="24"/>
          <w:szCs w:val="24"/>
        </w:rPr>
        <w:t xml:space="preserve"> </w:t>
      </w:r>
    </w:p>
    <w:p w:rsidR="00205279" w:rsidRDefault="00205279" w:rsidP="00205279">
      <w:pPr>
        <w:spacing w:line="260" w:lineRule="exact"/>
        <w:rPr>
          <w:sz w:val="24"/>
          <w:szCs w:val="24"/>
        </w:rPr>
      </w:pPr>
      <w:r w:rsidRPr="00FC5892">
        <w:rPr>
          <w:sz w:val="24"/>
          <w:szCs w:val="24"/>
        </w:rPr>
        <w:t>Бреушева Анна Юрьевна – руководитель Аппарата Антитеррористической комиссии города.</w:t>
      </w:r>
    </w:p>
    <w:p w:rsidR="00205279" w:rsidRPr="007113F7" w:rsidRDefault="00205279" w:rsidP="00205279">
      <w:pPr>
        <w:spacing w:line="260" w:lineRule="exact"/>
        <w:rPr>
          <w:b/>
          <w:sz w:val="24"/>
        </w:rPr>
      </w:pPr>
    </w:p>
    <w:p w:rsidR="00205279" w:rsidRPr="00A55E22" w:rsidRDefault="00205279" w:rsidP="00205279">
      <w:pPr>
        <w:spacing w:line="260" w:lineRule="exact"/>
        <w:rPr>
          <w:b/>
          <w:sz w:val="24"/>
        </w:rPr>
      </w:pPr>
      <w:r w:rsidRPr="007113F7">
        <w:rPr>
          <w:b/>
          <w:sz w:val="24"/>
        </w:rPr>
        <w:t>6.</w:t>
      </w:r>
      <w:r w:rsidRPr="007113F7">
        <w:t xml:space="preserve"> </w:t>
      </w:r>
      <w:r w:rsidRPr="007113F7">
        <w:rPr>
          <w:b/>
          <w:sz w:val="24"/>
        </w:rPr>
        <w:t xml:space="preserve">Об исполнении ранее принятых решений Антитеррористической комиссии </w:t>
      </w:r>
      <w:r w:rsidRPr="007113F7">
        <w:rPr>
          <w:b/>
          <w:sz w:val="24"/>
        </w:rPr>
        <w:br/>
        <w:t>и Оперативного штаба в Ханты-Мансийском автономном округе – Югре, Антитеррористической комиссии и Оперативной группы в городе Мегионе</w:t>
      </w:r>
      <w:r w:rsidRPr="00BC03FB">
        <w:rPr>
          <w:b/>
          <w:sz w:val="24"/>
        </w:rPr>
        <w:t xml:space="preserve"> </w:t>
      </w:r>
      <w:r>
        <w:rPr>
          <w:b/>
          <w:sz w:val="24"/>
        </w:rPr>
        <w:t xml:space="preserve">и утверждении </w:t>
      </w:r>
      <w:r w:rsidRPr="00A55E22">
        <w:rPr>
          <w:b/>
          <w:sz w:val="24"/>
        </w:rPr>
        <w:t>Регламент</w:t>
      </w:r>
      <w:r>
        <w:rPr>
          <w:b/>
          <w:sz w:val="24"/>
        </w:rPr>
        <w:t xml:space="preserve">а </w:t>
      </w:r>
      <w:r w:rsidRPr="00A55E22">
        <w:rPr>
          <w:b/>
          <w:sz w:val="24"/>
        </w:rPr>
        <w:t xml:space="preserve">организации и осуществления контроля исполнения поручений, содержащихся </w:t>
      </w:r>
      <w:r>
        <w:rPr>
          <w:b/>
          <w:sz w:val="24"/>
        </w:rPr>
        <w:br/>
      </w:r>
      <w:r w:rsidRPr="00A55E22">
        <w:rPr>
          <w:b/>
          <w:sz w:val="24"/>
        </w:rPr>
        <w:t xml:space="preserve">в протоколах Антитеррористической комиссии Ханты-Мансийского автономного </w:t>
      </w:r>
      <w:r>
        <w:rPr>
          <w:b/>
          <w:sz w:val="24"/>
        </w:rPr>
        <w:br/>
      </w:r>
      <w:r w:rsidRPr="00A55E22">
        <w:rPr>
          <w:b/>
          <w:sz w:val="24"/>
        </w:rPr>
        <w:t>округа – Югры и Антитеррористической комиссии города Мегиона, в том числе совместных с Оперативной группой в городе Мегионе</w:t>
      </w:r>
      <w:r>
        <w:rPr>
          <w:b/>
          <w:sz w:val="24"/>
        </w:rPr>
        <w:t>.</w:t>
      </w:r>
    </w:p>
    <w:p w:rsidR="00205279" w:rsidRPr="00BC03FB" w:rsidRDefault="00205279" w:rsidP="00205279">
      <w:pPr>
        <w:spacing w:line="260" w:lineRule="exact"/>
        <w:rPr>
          <w:b/>
          <w:sz w:val="24"/>
        </w:rPr>
      </w:pPr>
    </w:p>
    <w:p w:rsidR="00205279" w:rsidRPr="007113F7" w:rsidRDefault="00205279" w:rsidP="00205279">
      <w:pPr>
        <w:spacing w:line="260" w:lineRule="exact"/>
        <w:rPr>
          <w:b/>
          <w:sz w:val="24"/>
        </w:rPr>
      </w:pPr>
      <w:r w:rsidRPr="007113F7">
        <w:rPr>
          <w:b/>
          <w:sz w:val="24"/>
        </w:rPr>
        <w:t>Докладчик:</w:t>
      </w:r>
    </w:p>
    <w:p w:rsidR="00205279" w:rsidRPr="007113F7" w:rsidRDefault="00205279" w:rsidP="00205279">
      <w:pPr>
        <w:spacing w:line="260" w:lineRule="exact"/>
        <w:rPr>
          <w:b/>
          <w:sz w:val="24"/>
        </w:rPr>
      </w:pPr>
      <w:r w:rsidRPr="00FC5892">
        <w:rPr>
          <w:sz w:val="24"/>
        </w:rPr>
        <w:t>Бреушева Анна Юрьевна – руководитель Аппарата Антитеррористической комиссии города.</w:t>
      </w:r>
    </w:p>
    <w:p w:rsidR="00205279" w:rsidRPr="007113F7" w:rsidRDefault="00205279" w:rsidP="00205279">
      <w:pPr>
        <w:spacing w:line="260" w:lineRule="exact"/>
        <w:ind w:firstLine="0"/>
        <w:rPr>
          <w:b/>
          <w:sz w:val="24"/>
        </w:rPr>
      </w:pPr>
    </w:p>
    <w:p w:rsidR="00205279" w:rsidRPr="007113F7" w:rsidRDefault="00205279" w:rsidP="00205279">
      <w:pPr>
        <w:spacing w:line="260" w:lineRule="exact"/>
        <w:ind w:firstLine="0"/>
        <w:rPr>
          <w:b/>
          <w:sz w:val="24"/>
        </w:rPr>
      </w:pPr>
    </w:p>
    <w:p w:rsidR="00205279" w:rsidRPr="007113F7" w:rsidRDefault="00205279" w:rsidP="00205279">
      <w:pPr>
        <w:spacing w:line="260" w:lineRule="exact"/>
        <w:ind w:firstLine="0"/>
        <w:rPr>
          <w:b/>
          <w:sz w:val="24"/>
        </w:rPr>
      </w:pPr>
    </w:p>
    <w:p w:rsidR="00205279" w:rsidRPr="007113F7" w:rsidRDefault="00205279" w:rsidP="00205279">
      <w:pPr>
        <w:spacing w:line="260" w:lineRule="exact"/>
        <w:ind w:firstLine="0"/>
        <w:rPr>
          <w:sz w:val="24"/>
          <w:szCs w:val="28"/>
        </w:rPr>
      </w:pPr>
      <w:r w:rsidRPr="007113F7">
        <w:rPr>
          <w:sz w:val="24"/>
          <w:szCs w:val="28"/>
        </w:rPr>
        <w:t>Руководитель Аппарата</w:t>
      </w:r>
    </w:p>
    <w:p w:rsidR="00205279" w:rsidRPr="00E167FE" w:rsidRDefault="00205279" w:rsidP="00205279">
      <w:pPr>
        <w:spacing w:line="260" w:lineRule="exact"/>
        <w:ind w:firstLine="0"/>
        <w:rPr>
          <w:b/>
          <w:sz w:val="24"/>
        </w:rPr>
      </w:pPr>
      <w:r w:rsidRPr="007113F7">
        <w:rPr>
          <w:sz w:val="24"/>
          <w:szCs w:val="28"/>
        </w:rPr>
        <w:t xml:space="preserve">Антитеррористической комиссии </w:t>
      </w:r>
      <w:r w:rsidRPr="007113F7">
        <w:rPr>
          <w:sz w:val="24"/>
          <w:szCs w:val="28"/>
        </w:rPr>
        <w:tab/>
      </w:r>
      <w:r w:rsidRPr="007113F7">
        <w:rPr>
          <w:sz w:val="24"/>
          <w:szCs w:val="28"/>
        </w:rPr>
        <w:tab/>
      </w:r>
      <w:r w:rsidRPr="007113F7">
        <w:rPr>
          <w:sz w:val="24"/>
          <w:szCs w:val="28"/>
        </w:rPr>
        <w:tab/>
      </w:r>
      <w:r w:rsidRPr="007113F7"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7113F7">
        <w:rPr>
          <w:sz w:val="24"/>
          <w:szCs w:val="28"/>
        </w:rPr>
        <w:tab/>
      </w:r>
      <w:r w:rsidRPr="007113F7">
        <w:rPr>
          <w:sz w:val="24"/>
          <w:szCs w:val="28"/>
        </w:rPr>
        <w:tab/>
      </w:r>
      <w:r w:rsidRPr="007113F7">
        <w:rPr>
          <w:sz w:val="24"/>
          <w:szCs w:val="28"/>
        </w:rPr>
        <w:tab/>
        <w:t>А.Ю.Бреушева</w:t>
      </w:r>
    </w:p>
    <w:p w:rsidR="006A5B4F" w:rsidRDefault="006A5B4F">
      <w:bookmarkStart w:id="0" w:name="_GoBack"/>
      <w:bookmarkEnd w:id="0"/>
    </w:p>
    <w:sectPr w:rsidR="006A5B4F" w:rsidSect="002826C9">
      <w:pgSz w:w="11906" w:h="16838"/>
      <w:pgMar w:top="993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279" w:rsidRDefault="00205279" w:rsidP="00205279">
      <w:r>
        <w:separator/>
      </w:r>
    </w:p>
  </w:endnote>
  <w:endnote w:type="continuationSeparator" w:id="0">
    <w:p w:rsidR="00205279" w:rsidRDefault="00205279" w:rsidP="0020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279" w:rsidRDefault="00205279" w:rsidP="00205279">
      <w:r>
        <w:separator/>
      </w:r>
    </w:p>
  </w:footnote>
  <w:footnote w:type="continuationSeparator" w:id="0">
    <w:p w:rsidR="00205279" w:rsidRDefault="00205279" w:rsidP="00205279">
      <w:r>
        <w:continuationSeparator/>
      </w:r>
    </w:p>
  </w:footnote>
  <w:footnote w:id="1">
    <w:p w:rsidR="00205279" w:rsidRDefault="00205279" w:rsidP="00205279">
      <w:pPr>
        <w:pStyle w:val="a4"/>
        <w:ind w:firstLine="709"/>
        <w:jc w:val="both"/>
      </w:pPr>
      <w:r w:rsidRPr="000E3551">
        <w:rPr>
          <w:rStyle w:val="a3"/>
        </w:rPr>
        <w:footnoteRef/>
      </w:r>
      <w:r w:rsidRPr="000E3551">
        <w:t xml:space="preserve"> </w:t>
      </w:r>
      <w:r w:rsidRPr="000E3551">
        <w:rPr>
          <w:rFonts w:ascii="Times New Roman" w:hAnsi="Times New Roman"/>
        </w:rPr>
        <w:t xml:space="preserve">День знаний </w:t>
      </w:r>
      <w:r w:rsidRPr="000E3551">
        <w:rPr>
          <w:rFonts w:ascii="Times New Roman" w:hAnsi="Times New Roman"/>
          <w:i/>
        </w:rPr>
        <w:t>(01.09.2020)</w:t>
      </w:r>
      <w:r w:rsidRPr="000E3551">
        <w:rPr>
          <w:rFonts w:ascii="Times New Roman" w:hAnsi="Times New Roman"/>
        </w:rPr>
        <w:t xml:space="preserve">, День работников нефтяной и газовой промышленности </w:t>
      </w:r>
      <w:r w:rsidRPr="000E3551">
        <w:rPr>
          <w:rFonts w:ascii="Times New Roman" w:hAnsi="Times New Roman"/>
          <w:i/>
        </w:rPr>
        <w:t>(06.09.2020)</w:t>
      </w:r>
      <w:r w:rsidRPr="000E3551">
        <w:rPr>
          <w:rFonts w:ascii="Times New Roman" w:hAnsi="Times New Roman"/>
        </w:rPr>
        <w:t xml:space="preserve">, Единый день голосования </w:t>
      </w:r>
      <w:r w:rsidRPr="000E3551">
        <w:rPr>
          <w:rFonts w:ascii="Times New Roman" w:hAnsi="Times New Roman"/>
          <w:i/>
        </w:rPr>
        <w:t>(13.09.2020)</w:t>
      </w:r>
      <w:r w:rsidRPr="000E355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День города </w:t>
      </w:r>
      <w:r w:rsidRPr="007C31B0">
        <w:rPr>
          <w:rFonts w:ascii="Times New Roman" w:hAnsi="Times New Roman"/>
          <w:i/>
        </w:rPr>
        <w:t>(23.09.2020)</w:t>
      </w:r>
      <w:r>
        <w:rPr>
          <w:rFonts w:ascii="Times New Roman" w:hAnsi="Times New Roman"/>
        </w:rPr>
        <w:t xml:space="preserve">, </w:t>
      </w:r>
      <w:r w:rsidRPr="000E3551">
        <w:rPr>
          <w:rFonts w:ascii="Times New Roman" w:hAnsi="Times New Roman"/>
        </w:rPr>
        <w:t xml:space="preserve">День народного Единства </w:t>
      </w:r>
      <w:r w:rsidRPr="000E3551">
        <w:rPr>
          <w:rFonts w:ascii="Times New Roman" w:hAnsi="Times New Roman"/>
          <w:i/>
        </w:rPr>
        <w:t>(04.11.2020)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79"/>
    <w:rsid w:val="001F0565"/>
    <w:rsid w:val="00205279"/>
    <w:rsid w:val="002B413D"/>
    <w:rsid w:val="00314B89"/>
    <w:rsid w:val="00383995"/>
    <w:rsid w:val="004C6EA2"/>
    <w:rsid w:val="006A5B4F"/>
    <w:rsid w:val="00716AAB"/>
    <w:rsid w:val="00824B48"/>
    <w:rsid w:val="009865E6"/>
    <w:rsid w:val="00A10CA0"/>
    <w:rsid w:val="00BC169E"/>
    <w:rsid w:val="00CB3272"/>
    <w:rsid w:val="00D05462"/>
    <w:rsid w:val="00F7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92D2B-6DF2-4CE0-A422-01667377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2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,FZ"/>
    <w:uiPriority w:val="99"/>
    <w:qFormat/>
    <w:rsid w:val="00205279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205279"/>
    <w:pPr>
      <w:ind w:firstLine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2052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4927</Characters>
  <Application>Microsoft Office Word</Application>
  <DocSecurity>0</DocSecurity>
  <Lines>41</Lines>
  <Paragraphs>11</Paragraphs>
  <ScaleCrop>false</ScaleCrop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Мичкова Анна Юрьевна</dc:creator>
  <cp:keywords/>
  <dc:description/>
  <cp:lastModifiedBy>Мичкова Анна Юрьевна</cp:lastModifiedBy>
  <cp:revision>1</cp:revision>
  <dcterms:created xsi:type="dcterms:W3CDTF">2020-11-13T04:49:00Z</dcterms:created>
  <dcterms:modified xsi:type="dcterms:W3CDTF">2020-11-13T04:50:00Z</dcterms:modified>
</cp:coreProperties>
</file>