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32" w:rsidRDefault="008861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6132" w:rsidRDefault="008861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61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132" w:rsidRDefault="00886132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6132" w:rsidRDefault="00886132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204</w:t>
            </w:r>
            <w:bookmarkEnd w:id="0"/>
          </w:p>
        </w:tc>
      </w:tr>
    </w:tbl>
    <w:p w:rsidR="00886132" w:rsidRDefault="00886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132" w:rsidRDefault="00886132">
      <w:pPr>
        <w:pStyle w:val="ConsPlusNormal"/>
        <w:jc w:val="both"/>
      </w:pPr>
    </w:p>
    <w:p w:rsidR="00886132" w:rsidRDefault="00886132">
      <w:pPr>
        <w:pStyle w:val="ConsPlusTitle"/>
        <w:jc w:val="center"/>
      </w:pPr>
      <w:r>
        <w:t>УКАЗ</w:t>
      </w:r>
    </w:p>
    <w:p w:rsidR="00886132" w:rsidRDefault="00886132">
      <w:pPr>
        <w:pStyle w:val="ConsPlusTitle"/>
        <w:jc w:val="both"/>
      </w:pPr>
    </w:p>
    <w:p w:rsidR="00886132" w:rsidRDefault="00886132">
      <w:pPr>
        <w:pStyle w:val="ConsPlusTitle"/>
        <w:jc w:val="center"/>
      </w:pPr>
      <w:r>
        <w:t>ПРЕЗИДЕНТА РОССИЙСКОЙ ФЕДЕРАЦИИ</w:t>
      </w:r>
    </w:p>
    <w:p w:rsidR="00886132" w:rsidRDefault="00886132">
      <w:pPr>
        <w:pStyle w:val="ConsPlusTitle"/>
        <w:jc w:val="both"/>
      </w:pPr>
    </w:p>
    <w:p w:rsidR="00886132" w:rsidRDefault="00886132">
      <w:pPr>
        <w:pStyle w:val="ConsPlusTitle"/>
        <w:jc w:val="center"/>
      </w:pPr>
      <w:r>
        <w:t>О НАЦИОНАЛЬНЫХ ЦЕЛЯХ И СТРАТЕГИЧЕСКИХ ЗАДАЧАХ</w:t>
      </w:r>
    </w:p>
    <w:p w:rsidR="00886132" w:rsidRDefault="00886132">
      <w:pPr>
        <w:pStyle w:val="ConsPlusTitle"/>
        <w:jc w:val="center"/>
      </w:pPr>
      <w:r>
        <w:t>РАЗВИТИЯ РОССИЙСКОЙ ФЕДЕРАЦИИ НА ПЕРИОД ДО 2024 ГОДА</w:t>
      </w:r>
    </w:p>
    <w:p w:rsidR="00886132" w:rsidRDefault="00886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6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132" w:rsidRDefault="00886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6132" w:rsidRDefault="008861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19.07.2018 </w:t>
            </w:r>
            <w:hyperlink r:id="rId5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886132" w:rsidRDefault="008861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</w:tr>
    </w:tbl>
    <w:p w:rsidR="00886132" w:rsidRDefault="00886132">
      <w:pPr>
        <w:pStyle w:val="ConsPlusNormal"/>
        <w:jc w:val="both"/>
      </w:pPr>
    </w:p>
    <w:p w:rsidR="00886132" w:rsidRDefault="00886132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886132" w:rsidRDefault="00886132">
      <w:pPr>
        <w:pStyle w:val="ConsPlusNormal"/>
        <w:spacing w:before="200"/>
        <w:ind w:firstLine="540"/>
        <w:jc w:val="both"/>
      </w:pPr>
      <w:bookmarkStart w:id="1" w:name="P15"/>
      <w:bookmarkEnd w:id="1"/>
      <w:r>
        <w:t xml:space="preserve">1. Утратил силу. - </w:t>
      </w:r>
      <w:hyperlink r:id="rId7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2. Правительству Российской Федерации: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а) утвердить до 1 октября 2018 г. </w:t>
      </w:r>
      <w:hyperlink r:id="rId8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9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10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886132" w:rsidRDefault="0088613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демография;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здравоохранение;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образование;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жилье и городская среда;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экология;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безопасные и качественные автомобильные дороги;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производительность труда и поддержка занятости;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наука;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цифровая экономика;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культура;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международная кооперация и экспорт.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3. Правительству Российской Федерации при разработке национальной программы в сфере </w:t>
      </w:r>
      <w:r>
        <w:lastRenderedPageBreak/>
        <w:t>демографического развития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ожидаемой продолжительности здоровой жизни до 67 лет;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суммарного коэффициента рождаемости до 1,7;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внедрение </w:t>
      </w:r>
      <w:hyperlink r:id="rId12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защиты прав пациентов;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совершенствование механизма экспорта медицинских услуг.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внедрение национальной </w:t>
      </w:r>
      <w:hyperlink r:id="rId13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6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6132" w:rsidRDefault="008861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86132" w:rsidRDefault="00886132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6132" w:rsidRDefault="00886132">
            <w:pPr>
              <w:pStyle w:val="ConsPlusNormal"/>
            </w:pPr>
          </w:p>
        </w:tc>
      </w:tr>
    </w:tbl>
    <w:p w:rsidR="00886132" w:rsidRDefault="00886132">
      <w:pPr>
        <w:pStyle w:val="ConsPlusNormal"/>
        <w:spacing w:before="26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</w:t>
      </w:r>
      <w:proofErr w:type="gramStart"/>
      <w:r>
        <w:t>на всех участках</w:t>
      </w:r>
      <w:proofErr w:type="gramEnd"/>
      <w:r>
        <w:t xml:space="preserve"> вырубленных и погибших лесных насаждений.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</w:t>
      </w:r>
      <w:r>
        <w:lastRenderedPageBreak/>
        <w:t>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стимулирование внедрения передовых управленческих, организационных и технологических </w:t>
      </w:r>
      <w:r>
        <w:lastRenderedPageBreak/>
        <w:t>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з) подготовки кадров для организаций культуры;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достижение следующих целей и целевых показателей: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решение следующих задач: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ориентация промышленной, аграрной и торговой политики, включая применяемые механизмы </w:t>
      </w:r>
      <w:r>
        <w:lastRenderedPageBreak/>
        <w:t>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15. Правительству Российской Федерации на основе </w:t>
      </w:r>
      <w:hyperlink r:id="rId17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8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lastRenderedPageBreak/>
        <w:t>создания основы для развития скоростного и высокоскоростного железнодорожного сообщения между крупными городами;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увеличения пропускной способности внутренних водных путей;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 xml:space="preserve">16. Утратил силу.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886132" w:rsidRDefault="00886132">
      <w:pPr>
        <w:pStyle w:val="ConsPlusNormal"/>
        <w:spacing w:before="20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886132" w:rsidRDefault="00886132">
      <w:pPr>
        <w:pStyle w:val="ConsPlusNormal"/>
        <w:jc w:val="both"/>
      </w:pPr>
    </w:p>
    <w:p w:rsidR="00886132" w:rsidRDefault="00886132">
      <w:pPr>
        <w:pStyle w:val="ConsPlusNormal"/>
        <w:jc w:val="right"/>
      </w:pPr>
      <w:r>
        <w:t>Президент</w:t>
      </w:r>
    </w:p>
    <w:p w:rsidR="00886132" w:rsidRDefault="00886132">
      <w:pPr>
        <w:pStyle w:val="ConsPlusNormal"/>
        <w:jc w:val="right"/>
      </w:pPr>
      <w:r>
        <w:t>Российской Федерации</w:t>
      </w:r>
    </w:p>
    <w:p w:rsidR="00886132" w:rsidRDefault="00886132">
      <w:pPr>
        <w:pStyle w:val="ConsPlusNormal"/>
        <w:jc w:val="right"/>
      </w:pPr>
      <w:r>
        <w:t>В.ПУТИН</w:t>
      </w:r>
    </w:p>
    <w:p w:rsidR="00886132" w:rsidRDefault="00886132">
      <w:pPr>
        <w:pStyle w:val="ConsPlusNormal"/>
      </w:pPr>
      <w:r>
        <w:t>Москва, Кремль</w:t>
      </w:r>
    </w:p>
    <w:p w:rsidR="00886132" w:rsidRDefault="00886132">
      <w:pPr>
        <w:pStyle w:val="ConsPlusNormal"/>
        <w:spacing w:before="200"/>
      </w:pPr>
      <w:r>
        <w:t>7 мая 2018 года</w:t>
      </w:r>
    </w:p>
    <w:p w:rsidR="00886132" w:rsidRDefault="00886132">
      <w:pPr>
        <w:pStyle w:val="ConsPlusNormal"/>
        <w:spacing w:before="200"/>
      </w:pPr>
      <w:r>
        <w:t>N 204</w:t>
      </w:r>
    </w:p>
    <w:p w:rsidR="00886132" w:rsidRDefault="00886132">
      <w:pPr>
        <w:pStyle w:val="ConsPlusNormal"/>
        <w:jc w:val="both"/>
      </w:pPr>
    </w:p>
    <w:p w:rsidR="00886132" w:rsidRDefault="00886132">
      <w:pPr>
        <w:pStyle w:val="ConsPlusNormal"/>
        <w:jc w:val="both"/>
      </w:pPr>
    </w:p>
    <w:p w:rsidR="00886132" w:rsidRDefault="00886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83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32"/>
    <w:rsid w:val="00412E62"/>
    <w:rsid w:val="00827C04"/>
    <w:rsid w:val="00886132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94A7-D393-462E-95CB-DC389D2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886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86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86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7FE0D143F2088F8B858CC411922C285FBAE59477BD066F5BEECF3D3797865F07C8116C0E1146ED75988DDB4D1F6889AE7A3DCC25CDE5DN3h1J" TargetMode="External"/><Relationship Id="rId13" Type="http://schemas.openxmlformats.org/officeDocument/2006/relationships/hyperlink" Target="consultantplus://offline/ref=50B7FE0D143F2088F8B858CC411922C285F2AA544179D066F5BEECF3D3797865F07C8116C0E1146FD15988DDB4D1F6889AE7A3DCC25CDE5DN3h1J" TargetMode="External"/><Relationship Id="rId18" Type="http://schemas.openxmlformats.org/officeDocument/2006/relationships/hyperlink" Target="consultantplus://offline/ref=50B7FE0D143F2088F8B858CC411922C285FBA156447AD066F5BEECF3D3797865F07C8116C0E1146FD35988DDB4D1F6889AE7A3DCC25CDE5DN3h1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0B7FE0D143F2088F8B858CC411922C285FEAE58427ED066F5BEECF3D3797865F07C8116C0E1146BD75988DDB4D1F6889AE7A3DCC25CDE5DN3h1J" TargetMode="External"/><Relationship Id="rId12" Type="http://schemas.openxmlformats.org/officeDocument/2006/relationships/hyperlink" Target="consultantplus://offline/ref=50B7FE0D143F2088F8B858CC411922C287FFA8564178D066F5BEECF3D3797865F07C8116C0E1156CD65988DDB4D1F6889AE7A3DCC25CDE5DN3h1J" TargetMode="External"/><Relationship Id="rId17" Type="http://schemas.openxmlformats.org/officeDocument/2006/relationships/hyperlink" Target="consultantplus://offline/ref=50B7FE0D143F2088F8B858CC411922C282F9A9554771D066F5BEECF3D3797865F07C8116C0E1146EDC5988DDB4D1F6889AE7A3DCC25CDE5DN3h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B7FE0D143F2088F8B858CC411922C285F9A159457DD066F5BEECF3D3797865E27CD91AC0E50A6EDD4CDE8CF2N8h6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B7FE0D143F2088F8B858CC411922C285FEAE58427ED066F5BEECF3D3797865F07C8116C0E1146BD75988DDB4D1F6889AE7A3DCC25CDE5DN3h1J" TargetMode="External"/><Relationship Id="rId11" Type="http://schemas.openxmlformats.org/officeDocument/2006/relationships/hyperlink" Target="consultantplus://offline/ref=50B7FE0D143F2088F8B858CC411922C285F2A850467CD066F5BEECF3D3797865F07C8116C0E1146FD25988DDB4D1F6889AE7A3DCC25CDE5DN3h1J" TargetMode="External"/><Relationship Id="rId5" Type="http://schemas.openxmlformats.org/officeDocument/2006/relationships/hyperlink" Target="consultantplus://offline/ref=50B7FE0D143F2088F8B858CC411922C285F2A850467CD066F5BEECF3D3797865F07C8116C0E1146FD25988DDB4D1F6889AE7A3DCC25CDE5DN3h1J" TargetMode="External"/><Relationship Id="rId15" Type="http://schemas.openxmlformats.org/officeDocument/2006/relationships/hyperlink" Target="consultantplus://offline/ref=50B7FE0D143F2088F8B858CC411922C284FCA154457FD066F5BEECF3D3797865E27CD91AC0E50A6EDD4CDE8CF2N8h6J" TargetMode="External"/><Relationship Id="rId10" Type="http://schemas.openxmlformats.org/officeDocument/2006/relationships/hyperlink" Target="consultantplus://offline/ref=50B7FE0D143F2088F8B858CC411922C285FAA9534578D066F5BEECF3D3797865F07C8116C0E1146ED45988DDB4D1F6889AE7A3DCC25CDE5DN3h1J" TargetMode="External"/><Relationship Id="rId19" Type="http://schemas.openxmlformats.org/officeDocument/2006/relationships/hyperlink" Target="consultantplus://offline/ref=50B7FE0D143F2088F8B858CC411922C285FEAE58427ED066F5BEECF3D3797865F07C8116C0E1146BD75988DDB4D1F6889AE7A3DCC25CDE5DN3h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B7FE0D143F2088F8B858CC411922C285FBA150467FD066F5BEECF3D3797865E27CD91AC0E50A6EDD4CDE8CF2N8h6J" TargetMode="External"/><Relationship Id="rId14" Type="http://schemas.openxmlformats.org/officeDocument/2006/relationships/hyperlink" Target="consultantplus://offline/ref=50B7FE0D143F2088F8B858CC411922C282FBA050457DD066F5BEECF3D3797865F07C8116C0E1146ED25988DDB4D1F6889AE7A3DCC25CDE5DN3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2022-08-04T09:33:00Z</dcterms:created>
  <dcterms:modified xsi:type="dcterms:W3CDTF">2022-08-04T09:33:00Z</dcterms:modified>
</cp:coreProperties>
</file>