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CE" w:rsidRDefault="00064DCE" w:rsidP="00064DC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администрации города </w:t>
      </w:r>
      <w:proofErr w:type="spellStart"/>
      <w:r>
        <w:rPr>
          <w:rFonts w:ascii="Times New Roman" w:hAnsi="Times New Roman"/>
          <w:b/>
          <w:sz w:val="24"/>
          <w:szCs w:val="24"/>
        </w:rPr>
        <w:t>Мегиона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D262D">
        <w:rPr>
          <w:rFonts w:ascii="Times New Roman" w:hAnsi="Times New Roman"/>
          <w:b/>
          <w:sz w:val="24"/>
          <w:szCs w:val="24"/>
        </w:rPr>
        <w:t>от 20.12.2018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Pr="00AD262D">
        <w:rPr>
          <w:rFonts w:ascii="Times New Roman" w:hAnsi="Times New Roman"/>
          <w:b/>
          <w:sz w:val="24"/>
          <w:szCs w:val="24"/>
        </w:rPr>
        <w:t>2778</w:t>
      </w:r>
    </w:p>
    <w:p w:rsidR="00064DCE" w:rsidRDefault="00064DCE" w:rsidP="00064DC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(с изменениями от 29.08.2019 №1768, от 30.01.2020 №162, 17.07.2020 № 1310, </w:t>
      </w:r>
    </w:p>
    <w:p w:rsidR="00064DCE" w:rsidRDefault="00064DCE" w:rsidP="00064DC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15.10.2020 №1973, от 21.01.2021 №92, от 28.01.2021 №174, </w:t>
      </w:r>
    </w:p>
    <w:p w:rsidR="00064DCE" w:rsidRPr="00AD262D" w:rsidRDefault="00064DCE" w:rsidP="00064DC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28.01.2022 №183, от 16.06.2022 №1651, от 21.07.2022 №1972</w:t>
      </w:r>
      <w:r w:rsidR="003A6E15">
        <w:rPr>
          <w:rFonts w:ascii="Times New Roman" w:hAnsi="Times New Roman"/>
          <w:b/>
          <w:sz w:val="24"/>
          <w:szCs w:val="24"/>
        </w:rPr>
        <w:t>, от 27.01.2023 №145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</w:t>
      </w:r>
    </w:p>
    <w:p w:rsidR="00064DCE" w:rsidRDefault="00064DCE" w:rsidP="00064DCE">
      <w:pPr>
        <w:spacing w:after="0" w:line="240" w:lineRule="auto"/>
        <w:contextualSpacing/>
        <w:jc w:val="center"/>
      </w:pPr>
    </w:p>
    <w:p w:rsidR="00064DCE" w:rsidRDefault="00064DCE" w:rsidP="00064DCE">
      <w:pPr>
        <w:spacing w:after="0" w:line="240" w:lineRule="auto"/>
        <w:contextualSpacing/>
        <w:jc w:val="center"/>
      </w:pPr>
    </w:p>
    <w:p w:rsidR="00064DCE" w:rsidRDefault="00064DCE" w:rsidP="00064DCE">
      <w:pPr>
        <w:spacing w:after="0" w:line="240" w:lineRule="auto"/>
        <w:contextualSpacing/>
        <w:jc w:val="center"/>
      </w:pPr>
    </w:p>
    <w:p w:rsidR="00064DCE" w:rsidRDefault="00064DCE" w:rsidP="00064DCE">
      <w:pPr>
        <w:spacing w:after="0" w:line="240" w:lineRule="auto"/>
        <w:contextualSpacing/>
        <w:jc w:val="center"/>
      </w:pPr>
    </w:p>
    <w:p w:rsidR="00064DCE" w:rsidRDefault="00064DCE" w:rsidP="00064DCE">
      <w:pPr>
        <w:spacing w:after="0" w:line="240" w:lineRule="auto"/>
        <w:contextualSpacing/>
        <w:jc w:val="center"/>
      </w:pPr>
    </w:p>
    <w:p w:rsidR="00064DCE" w:rsidRDefault="00064DCE" w:rsidP="00064DCE">
      <w:pPr>
        <w:spacing w:after="0" w:line="240" w:lineRule="auto"/>
        <w:contextualSpacing/>
        <w:jc w:val="center"/>
      </w:pPr>
    </w:p>
    <w:p w:rsidR="00064DCE" w:rsidRDefault="00064DCE" w:rsidP="00064DCE">
      <w:pPr>
        <w:spacing w:after="0" w:line="240" w:lineRule="auto"/>
        <w:contextualSpacing/>
        <w:jc w:val="center"/>
      </w:pPr>
    </w:p>
    <w:p w:rsidR="00064DCE" w:rsidRDefault="00064DCE" w:rsidP="00064DCE"/>
    <w:p w:rsidR="00064DCE" w:rsidRDefault="00064DCE" w:rsidP="00064DCE"/>
    <w:p w:rsidR="00064DCE" w:rsidRDefault="00064DCE" w:rsidP="00064DCE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64DCE" w:rsidRPr="001F6BC2" w:rsidTr="008A7E82">
        <w:tc>
          <w:tcPr>
            <w:tcW w:w="4361" w:type="dxa"/>
            <w:shd w:val="clear" w:color="auto" w:fill="auto"/>
          </w:tcPr>
          <w:p w:rsidR="00064DCE" w:rsidRPr="001F6BC2" w:rsidRDefault="00064DCE" w:rsidP="008A7E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BC2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«Формирование доступной среды для инвалидов и других маломобильных групп населения на территории город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F6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6BC2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  <w:r w:rsidRPr="001F6BC2">
              <w:rPr>
                <w:rFonts w:ascii="Times New Roman" w:hAnsi="Times New Roman"/>
                <w:sz w:val="24"/>
                <w:szCs w:val="24"/>
              </w:rPr>
              <w:t xml:space="preserve"> на 2</w:t>
            </w:r>
            <w:r>
              <w:rPr>
                <w:rFonts w:ascii="Times New Roman" w:hAnsi="Times New Roman"/>
                <w:sz w:val="24"/>
                <w:szCs w:val="24"/>
              </w:rPr>
              <w:t>019 – 2025 годы»</w:t>
            </w:r>
          </w:p>
        </w:tc>
      </w:tr>
    </w:tbl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мероприятий по формированию условий для беспрепятственного доступа инвалидов и других маломобильных групп населения к объектам социальной инфраструктуры, руководствуясь статьёй 15 Федерального закона от 24.11.1995 №181-ФЗ                    «О социальной защите инвалидов в Российской Федерации», статьёй 2 Градостроительного кодекса Российской Федерации от 29.12.2004 №190-ФЗ, </w:t>
      </w:r>
      <w:r>
        <w:rPr>
          <w:rFonts w:ascii="Times New Roman" w:hAnsi="Times New Roman"/>
          <w:sz w:val="24"/>
        </w:rPr>
        <w:t xml:space="preserve">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</w:t>
      </w:r>
      <w:proofErr w:type="spellStart"/>
      <w:r>
        <w:rPr>
          <w:rFonts w:ascii="Times New Roman" w:hAnsi="Times New Roman"/>
          <w:sz w:val="24"/>
        </w:rPr>
        <w:t>Мегион</w:t>
      </w:r>
      <w:proofErr w:type="spellEnd"/>
      <w:r>
        <w:rPr>
          <w:rFonts w:ascii="Times New Roman" w:hAnsi="Times New Roman"/>
          <w:sz w:val="24"/>
        </w:rPr>
        <w:t>», распоряжением администрации города от 01.08.2018 №240 «О перечне муниципальных программ»</w:t>
      </w:r>
      <w:r>
        <w:rPr>
          <w:rFonts w:ascii="Times New Roman" w:hAnsi="Times New Roman"/>
          <w:sz w:val="24"/>
          <w:szCs w:val="24"/>
        </w:rPr>
        <w:t>:</w:t>
      </w: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1.Утвердить муниципальную программу </w:t>
      </w:r>
      <w:r w:rsidRPr="001F6BC2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1F6BC2">
        <w:rPr>
          <w:rFonts w:ascii="Times New Roman" w:hAnsi="Times New Roman"/>
          <w:sz w:val="24"/>
          <w:szCs w:val="24"/>
        </w:rPr>
        <w:t>Мегион</w:t>
      </w:r>
      <w:proofErr w:type="spellEnd"/>
      <w:r w:rsidRPr="001F6BC2">
        <w:rPr>
          <w:rFonts w:ascii="Times New Roman" w:hAnsi="Times New Roman"/>
          <w:sz w:val="24"/>
          <w:szCs w:val="24"/>
        </w:rPr>
        <w:t xml:space="preserve"> на 2</w:t>
      </w:r>
      <w:r>
        <w:rPr>
          <w:rFonts w:ascii="Times New Roman" w:hAnsi="Times New Roman"/>
          <w:sz w:val="24"/>
          <w:szCs w:val="24"/>
        </w:rPr>
        <w:t>019 – 2025 годы», согласно приложению.</w:t>
      </w: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2.Управлению информационной политики администрации города опубликовать постановление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Мегионские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новости» и разместить на официальном сайте администрации города в сети «Интернет».</w:t>
      </w: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вступает в силу с 01.01.2019.</w:t>
      </w: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4.Признать утратившими силу с 01.01.2019 постановления администрации города: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>
        <w:rPr>
          <w:rFonts w:ascii="Times New Roman" w:hAnsi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2014 год и плановый период до 2016 года»;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20.03.2014 №</w:t>
      </w:r>
      <w:proofErr w:type="gramStart"/>
      <w:r>
        <w:rPr>
          <w:rFonts w:ascii="Times New Roman" w:hAnsi="Times New Roman"/>
          <w:sz w:val="24"/>
          <w:szCs w:val="24"/>
        </w:rPr>
        <w:t>752  «</w:t>
      </w:r>
      <w:proofErr w:type="gramEnd"/>
      <w:r w:rsidRPr="006326D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от 14.10.201</w:t>
      </w:r>
      <w:r>
        <w:rPr>
          <w:rFonts w:ascii="Times New Roman" w:hAnsi="Times New Roman"/>
          <w:sz w:val="24"/>
          <w:szCs w:val="24"/>
        </w:rPr>
        <w:t>3</w:t>
      </w:r>
      <w:r w:rsidRPr="006326D3">
        <w:rPr>
          <w:rFonts w:ascii="Times New Roman" w:hAnsi="Times New Roman"/>
          <w:sz w:val="24"/>
          <w:szCs w:val="24"/>
        </w:rPr>
        <w:t xml:space="preserve">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6326D3">
        <w:rPr>
          <w:rFonts w:ascii="Times New Roman" w:hAnsi="Times New Roman"/>
          <w:sz w:val="24"/>
          <w:szCs w:val="24"/>
        </w:rPr>
        <w:t>Мегион</w:t>
      </w:r>
      <w:proofErr w:type="spellEnd"/>
      <w:r w:rsidRPr="006326D3">
        <w:rPr>
          <w:rFonts w:ascii="Times New Roman" w:hAnsi="Times New Roman"/>
          <w:sz w:val="24"/>
          <w:szCs w:val="24"/>
        </w:rPr>
        <w:t xml:space="preserve"> на 2014 год и плановый период до 2016 года»</w:t>
      </w:r>
      <w:r>
        <w:rPr>
          <w:rFonts w:ascii="Times New Roman" w:hAnsi="Times New Roman"/>
          <w:sz w:val="24"/>
          <w:szCs w:val="24"/>
        </w:rPr>
        <w:t xml:space="preserve">                      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02.10.2014 №2409 «</w:t>
      </w:r>
      <w:r w:rsidRPr="006326D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от 14.10.201</w:t>
      </w:r>
      <w:r>
        <w:rPr>
          <w:rFonts w:ascii="Times New Roman" w:hAnsi="Times New Roman"/>
          <w:sz w:val="24"/>
          <w:szCs w:val="24"/>
        </w:rPr>
        <w:t>3</w:t>
      </w:r>
      <w:r w:rsidRPr="006326D3">
        <w:rPr>
          <w:rFonts w:ascii="Times New Roman" w:hAnsi="Times New Roman"/>
          <w:sz w:val="24"/>
          <w:szCs w:val="24"/>
        </w:rPr>
        <w:t xml:space="preserve">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6326D3">
        <w:rPr>
          <w:rFonts w:ascii="Times New Roman" w:hAnsi="Times New Roman"/>
          <w:sz w:val="24"/>
          <w:szCs w:val="24"/>
        </w:rPr>
        <w:t>Мегион</w:t>
      </w:r>
      <w:proofErr w:type="spellEnd"/>
      <w:r w:rsidRPr="006326D3">
        <w:rPr>
          <w:rFonts w:ascii="Times New Roman" w:hAnsi="Times New Roman"/>
          <w:sz w:val="24"/>
          <w:szCs w:val="24"/>
        </w:rPr>
        <w:t xml:space="preserve"> на 2014 год и плановый период до 2016 года»</w:t>
      </w:r>
      <w:r>
        <w:rPr>
          <w:rFonts w:ascii="Times New Roman" w:hAnsi="Times New Roman"/>
          <w:sz w:val="24"/>
          <w:szCs w:val="24"/>
        </w:rPr>
        <w:t xml:space="preserve">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04.06.2015 №1489 «</w:t>
      </w:r>
      <w:r w:rsidRPr="006326D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от 14.10.201</w:t>
      </w:r>
      <w:r>
        <w:rPr>
          <w:rFonts w:ascii="Times New Roman" w:hAnsi="Times New Roman"/>
          <w:sz w:val="24"/>
          <w:szCs w:val="24"/>
        </w:rPr>
        <w:t>3</w:t>
      </w:r>
      <w:r w:rsidRPr="006326D3">
        <w:rPr>
          <w:rFonts w:ascii="Times New Roman" w:hAnsi="Times New Roman"/>
          <w:sz w:val="24"/>
          <w:szCs w:val="24"/>
        </w:rPr>
        <w:t xml:space="preserve"> №2348 «Об утверждении муниципальной программы «Формирование </w:t>
      </w:r>
      <w:r w:rsidRPr="006326D3">
        <w:rPr>
          <w:rFonts w:ascii="Times New Roman" w:hAnsi="Times New Roman"/>
          <w:sz w:val="24"/>
          <w:szCs w:val="24"/>
        </w:rPr>
        <w:lastRenderedPageBreak/>
        <w:t xml:space="preserve">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6326D3">
        <w:rPr>
          <w:rFonts w:ascii="Times New Roman" w:hAnsi="Times New Roman"/>
          <w:sz w:val="24"/>
          <w:szCs w:val="24"/>
        </w:rPr>
        <w:t>Мегион</w:t>
      </w:r>
      <w:proofErr w:type="spellEnd"/>
      <w:r w:rsidRPr="006326D3">
        <w:rPr>
          <w:rFonts w:ascii="Times New Roman" w:hAnsi="Times New Roman"/>
          <w:sz w:val="24"/>
          <w:szCs w:val="24"/>
        </w:rPr>
        <w:t xml:space="preserve"> на 2014 год и плановый период до 201</w:t>
      </w:r>
      <w:r>
        <w:rPr>
          <w:rFonts w:ascii="Times New Roman" w:hAnsi="Times New Roman"/>
          <w:sz w:val="24"/>
          <w:szCs w:val="24"/>
        </w:rPr>
        <w:t>7</w:t>
      </w:r>
      <w:r w:rsidRPr="006326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26D3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от 11.12.2015 №3050 «</w:t>
      </w:r>
      <w:r w:rsidRPr="009B57F5">
        <w:rPr>
          <w:rFonts w:ascii="Times New Roman" w:hAnsi="Times New Roman"/>
          <w:sz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9B57F5">
        <w:rPr>
          <w:rFonts w:ascii="Times New Roman" w:hAnsi="Times New Roman"/>
          <w:sz w:val="24"/>
        </w:rPr>
        <w:t>Мегион</w:t>
      </w:r>
      <w:proofErr w:type="spellEnd"/>
      <w:r w:rsidRPr="009B57F5">
        <w:rPr>
          <w:rFonts w:ascii="Times New Roman" w:hAnsi="Times New Roman"/>
          <w:sz w:val="24"/>
        </w:rPr>
        <w:t xml:space="preserve"> на 2014 год и плановый период до 2018 года»</w:t>
      </w:r>
      <w:r>
        <w:rPr>
          <w:rFonts w:ascii="Times New Roman" w:hAnsi="Times New Roman"/>
          <w:sz w:val="24"/>
        </w:rPr>
        <w:t xml:space="preserve">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24.12.2015 №3181 «</w:t>
      </w:r>
      <w:r w:rsidRPr="009B57F5">
        <w:rPr>
          <w:rFonts w:ascii="Times New Roman" w:hAnsi="Times New Roman"/>
          <w:sz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9B57F5">
        <w:rPr>
          <w:rFonts w:ascii="Times New Roman" w:hAnsi="Times New Roman"/>
          <w:sz w:val="24"/>
        </w:rPr>
        <w:t>Мегион</w:t>
      </w:r>
      <w:proofErr w:type="spellEnd"/>
      <w:r w:rsidRPr="009B57F5">
        <w:rPr>
          <w:rFonts w:ascii="Times New Roman" w:hAnsi="Times New Roman"/>
          <w:sz w:val="24"/>
        </w:rPr>
        <w:t xml:space="preserve"> на 2014 год и плановый период до 2018 года»</w:t>
      </w:r>
      <w:r>
        <w:rPr>
          <w:rFonts w:ascii="Times New Roman" w:hAnsi="Times New Roman"/>
          <w:sz w:val="24"/>
        </w:rPr>
        <w:t xml:space="preserve">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от 01.04.2016 №695 «</w:t>
      </w:r>
      <w:r w:rsidRPr="001F6BC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1F6BC2">
        <w:rPr>
          <w:rFonts w:ascii="Times New Roman" w:hAnsi="Times New Roman"/>
          <w:sz w:val="24"/>
          <w:szCs w:val="24"/>
        </w:rPr>
        <w:t>Мегион</w:t>
      </w:r>
      <w:proofErr w:type="spellEnd"/>
      <w:r w:rsidRPr="001F6BC2">
        <w:rPr>
          <w:rFonts w:ascii="Times New Roman" w:hAnsi="Times New Roman"/>
          <w:sz w:val="24"/>
          <w:szCs w:val="24"/>
        </w:rPr>
        <w:t xml:space="preserve"> на 2014 год и плановый период до 2018 года»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10.11.2016 №2698 «</w:t>
      </w:r>
      <w:r w:rsidRPr="006326D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от 14.10.201</w:t>
      </w:r>
      <w:r>
        <w:rPr>
          <w:rFonts w:ascii="Times New Roman" w:hAnsi="Times New Roman"/>
          <w:sz w:val="24"/>
          <w:szCs w:val="24"/>
        </w:rPr>
        <w:t>3</w:t>
      </w:r>
      <w:r w:rsidRPr="006326D3">
        <w:rPr>
          <w:rFonts w:ascii="Times New Roman" w:hAnsi="Times New Roman"/>
          <w:sz w:val="24"/>
          <w:szCs w:val="24"/>
        </w:rPr>
        <w:t xml:space="preserve">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6326D3">
        <w:rPr>
          <w:rFonts w:ascii="Times New Roman" w:hAnsi="Times New Roman"/>
          <w:sz w:val="24"/>
          <w:szCs w:val="24"/>
        </w:rPr>
        <w:t>Мегион</w:t>
      </w:r>
      <w:proofErr w:type="spellEnd"/>
      <w:r w:rsidRPr="006326D3">
        <w:rPr>
          <w:rFonts w:ascii="Times New Roman" w:hAnsi="Times New Roman"/>
          <w:sz w:val="24"/>
          <w:szCs w:val="24"/>
        </w:rPr>
        <w:t xml:space="preserve"> на 2014 год и плановый период до 201</w:t>
      </w:r>
      <w:r>
        <w:rPr>
          <w:rFonts w:ascii="Times New Roman" w:hAnsi="Times New Roman"/>
          <w:sz w:val="24"/>
          <w:szCs w:val="24"/>
        </w:rPr>
        <w:t>8</w:t>
      </w:r>
      <w:r w:rsidRPr="006326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26D3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20.01.2017 №117 «</w:t>
      </w:r>
      <w:r w:rsidRPr="001F6BC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1F6BC2">
        <w:rPr>
          <w:rFonts w:ascii="Times New Roman" w:hAnsi="Times New Roman"/>
          <w:sz w:val="24"/>
          <w:szCs w:val="24"/>
        </w:rPr>
        <w:t>Мегион</w:t>
      </w:r>
      <w:proofErr w:type="spellEnd"/>
      <w:r w:rsidRPr="001F6BC2">
        <w:rPr>
          <w:rFonts w:ascii="Times New Roman" w:hAnsi="Times New Roman"/>
          <w:sz w:val="24"/>
          <w:szCs w:val="24"/>
        </w:rPr>
        <w:t xml:space="preserve"> на 2014 год и плановый период до 201</w:t>
      </w:r>
      <w:r>
        <w:rPr>
          <w:rFonts w:ascii="Times New Roman" w:hAnsi="Times New Roman"/>
          <w:sz w:val="24"/>
          <w:szCs w:val="24"/>
        </w:rPr>
        <w:t>9</w:t>
      </w:r>
      <w:r w:rsidRPr="001F6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BC2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23.06.2017 №1206 «</w:t>
      </w:r>
      <w:r w:rsidRPr="001F6BC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1F6BC2">
        <w:rPr>
          <w:rFonts w:ascii="Times New Roman" w:hAnsi="Times New Roman"/>
          <w:sz w:val="24"/>
          <w:szCs w:val="24"/>
        </w:rPr>
        <w:t>Мегион</w:t>
      </w:r>
      <w:proofErr w:type="spellEnd"/>
      <w:r w:rsidRPr="001F6BC2">
        <w:rPr>
          <w:rFonts w:ascii="Times New Roman" w:hAnsi="Times New Roman"/>
          <w:sz w:val="24"/>
          <w:szCs w:val="24"/>
        </w:rPr>
        <w:t xml:space="preserve"> на 2014 год и плановый период до 201</w:t>
      </w:r>
      <w:r>
        <w:rPr>
          <w:rFonts w:ascii="Times New Roman" w:hAnsi="Times New Roman"/>
          <w:sz w:val="24"/>
          <w:szCs w:val="24"/>
        </w:rPr>
        <w:t>9</w:t>
      </w:r>
      <w:r w:rsidRPr="001F6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BC2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30.10.2017 №2139 «</w:t>
      </w:r>
      <w:r w:rsidRPr="001F6BC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1F6BC2">
        <w:rPr>
          <w:rFonts w:ascii="Times New Roman" w:hAnsi="Times New Roman"/>
          <w:sz w:val="24"/>
          <w:szCs w:val="24"/>
        </w:rPr>
        <w:t>Мегион</w:t>
      </w:r>
      <w:proofErr w:type="spellEnd"/>
      <w:r w:rsidRPr="001F6BC2">
        <w:rPr>
          <w:rFonts w:ascii="Times New Roman" w:hAnsi="Times New Roman"/>
          <w:sz w:val="24"/>
          <w:szCs w:val="24"/>
        </w:rPr>
        <w:t xml:space="preserve"> на 2014 год и плановый период до 201</w:t>
      </w:r>
      <w:r>
        <w:rPr>
          <w:rFonts w:ascii="Times New Roman" w:hAnsi="Times New Roman"/>
          <w:sz w:val="24"/>
          <w:szCs w:val="24"/>
        </w:rPr>
        <w:t>9</w:t>
      </w:r>
      <w:r w:rsidRPr="001F6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BC2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27.12.2017 №2741</w:t>
      </w:r>
      <w:r w:rsidRPr="00A17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F6BC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1F6BC2">
        <w:rPr>
          <w:rFonts w:ascii="Times New Roman" w:hAnsi="Times New Roman"/>
          <w:sz w:val="24"/>
          <w:szCs w:val="24"/>
        </w:rPr>
        <w:t>Мегион</w:t>
      </w:r>
      <w:proofErr w:type="spellEnd"/>
      <w:r w:rsidRPr="001F6BC2">
        <w:rPr>
          <w:rFonts w:ascii="Times New Roman" w:hAnsi="Times New Roman"/>
          <w:sz w:val="24"/>
          <w:szCs w:val="24"/>
        </w:rPr>
        <w:t xml:space="preserve"> на 2</w:t>
      </w:r>
      <w:r>
        <w:rPr>
          <w:rFonts w:ascii="Times New Roman" w:hAnsi="Times New Roman"/>
          <w:sz w:val="24"/>
          <w:szCs w:val="24"/>
        </w:rPr>
        <w:t>014 год и плановый период до 2020</w:t>
      </w:r>
      <w:r w:rsidRPr="001F6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BC2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(с изменениями); </w:t>
      </w:r>
    </w:p>
    <w:p w:rsidR="00064DCE" w:rsidRDefault="00064DCE" w:rsidP="00064D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04.10.2018 №2072 «</w:t>
      </w:r>
      <w:r w:rsidRPr="001F6BC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от 14.10.2013 №2348 «Об утверждении муниципальной программы «Формирование доступной среды для инвалидов и других маломобильных групп населения на территории городского округа город </w:t>
      </w:r>
      <w:proofErr w:type="spellStart"/>
      <w:r w:rsidRPr="001F6BC2">
        <w:rPr>
          <w:rFonts w:ascii="Times New Roman" w:hAnsi="Times New Roman"/>
          <w:sz w:val="24"/>
          <w:szCs w:val="24"/>
        </w:rPr>
        <w:t>Мегион</w:t>
      </w:r>
      <w:proofErr w:type="spellEnd"/>
      <w:r w:rsidRPr="001F6BC2">
        <w:rPr>
          <w:rFonts w:ascii="Times New Roman" w:hAnsi="Times New Roman"/>
          <w:sz w:val="24"/>
          <w:szCs w:val="24"/>
        </w:rPr>
        <w:t xml:space="preserve"> на 2</w:t>
      </w:r>
      <w:r>
        <w:rPr>
          <w:rFonts w:ascii="Times New Roman" w:hAnsi="Times New Roman"/>
          <w:sz w:val="24"/>
          <w:szCs w:val="24"/>
        </w:rPr>
        <w:t>014 год и плановый период до 2020</w:t>
      </w:r>
      <w:r w:rsidRPr="001F6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BC2">
        <w:rPr>
          <w:rFonts w:ascii="Times New Roman" w:hAnsi="Times New Roman"/>
          <w:sz w:val="24"/>
          <w:szCs w:val="24"/>
        </w:rPr>
        <w:t>года»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(с изменениями).</w:t>
      </w: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4.Контроль за выполнением постановления возложить на начальника управления архитектуры и градостроительства администрации города.</w:t>
      </w: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64DCE" w:rsidRDefault="00064DCE" w:rsidP="00064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64DCE" w:rsidRDefault="00064DCE" w:rsidP="00064D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О.А.Дейнека</w:t>
      </w:r>
      <w:proofErr w:type="spellEnd"/>
    </w:p>
    <w:p w:rsidR="007A23D9" w:rsidRDefault="007A23D9" w:rsidP="007A23D9">
      <w:pPr>
        <w:spacing w:after="0" w:line="240" w:lineRule="auto"/>
        <w:ind w:left="5812"/>
        <w:contextualSpacing/>
        <w:rPr>
          <w:rFonts w:ascii="Times New Roman" w:hAnsi="Times New Roman"/>
          <w:sz w:val="24"/>
        </w:rPr>
      </w:pPr>
    </w:p>
    <w:p w:rsidR="007A23D9" w:rsidRDefault="007A23D9" w:rsidP="007A23D9">
      <w:pPr>
        <w:spacing w:after="0" w:line="240" w:lineRule="auto"/>
        <w:ind w:left="5812"/>
        <w:contextualSpacing/>
        <w:rPr>
          <w:rFonts w:ascii="Times New Roman" w:hAnsi="Times New Roman"/>
          <w:sz w:val="24"/>
        </w:rPr>
      </w:pPr>
    </w:p>
    <w:p w:rsidR="00445402" w:rsidRDefault="00445402" w:rsidP="00445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45402" w:rsidSect="00614DC4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784"/>
      </w:tblGrid>
      <w:tr w:rsidR="003261D1" w:rsidTr="003261D1">
        <w:tc>
          <w:tcPr>
            <w:tcW w:w="9776" w:type="dxa"/>
          </w:tcPr>
          <w:p w:rsidR="003261D1" w:rsidRDefault="003261D1" w:rsidP="003261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3261D1" w:rsidRPr="00D22974" w:rsidRDefault="003261D1" w:rsidP="003261D1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города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___________20____№______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к постановлению администрации города</w:t>
            </w:r>
          </w:p>
          <w:p w:rsidR="003261D1" w:rsidRDefault="003261D1" w:rsidP="003261D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20.12.2018 №2778</w:t>
            </w:r>
          </w:p>
        </w:tc>
      </w:tr>
    </w:tbl>
    <w:p w:rsidR="003261D1" w:rsidRPr="00A20918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261D1" w:rsidRPr="00BB77FC" w:rsidRDefault="003261D1" w:rsidP="0032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567"/>
        <w:gridCol w:w="2551"/>
        <w:gridCol w:w="1134"/>
        <w:gridCol w:w="709"/>
        <w:gridCol w:w="567"/>
        <w:gridCol w:w="142"/>
        <w:gridCol w:w="708"/>
        <w:gridCol w:w="426"/>
        <w:gridCol w:w="141"/>
        <w:gridCol w:w="142"/>
        <w:gridCol w:w="709"/>
        <w:gridCol w:w="283"/>
        <w:gridCol w:w="426"/>
        <w:gridCol w:w="708"/>
        <w:gridCol w:w="106"/>
        <w:gridCol w:w="887"/>
        <w:gridCol w:w="141"/>
        <w:gridCol w:w="213"/>
        <w:gridCol w:w="1240"/>
        <w:gridCol w:w="1241"/>
      </w:tblGrid>
      <w:tr w:rsidR="00D00D90" w:rsidRPr="001377F5" w:rsidTr="00B13D7E">
        <w:trPr>
          <w:trHeight w:val="475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45" w:type="dxa"/>
            <w:gridSpan w:val="9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доступной среды для инвалидов и других маломобильных групп населения на территории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2019-2025 годы</w:t>
            </w:r>
          </w:p>
        </w:tc>
        <w:tc>
          <w:tcPr>
            <w:tcW w:w="3402" w:type="dxa"/>
            <w:gridSpan w:val="8"/>
          </w:tcPr>
          <w:p w:rsidR="00D00D90" w:rsidRPr="001377F5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4" w:type="dxa"/>
            <w:gridSpan w:val="3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90" w:rsidRPr="001377F5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7F5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</w:tr>
      <w:tr w:rsidR="00D00D90" w:rsidRPr="00B54499" w:rsidTr="00B13D7E">
        <w:trPr>
          <w:trHeight w:val="464"/>
        </w:trPr>
        <w:tc>
          <w:tcPr>
            <w:tcW w:w="2627" w:type="dxa"/>
          </w:tcPr>
          <w:p w:rsidR="00D00D90" w:rsidRPr="00036C98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470038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D00D90" w:rsidRPr="00FF0349" w:rsidTr="00B13D7E">
        <w:trPr>
          <w:trHeight w:val="464"/>
        </w:trPr>
        <w:tc>
          <w:tcPr>
            <w:tcW w:w="2627" w:type="dxa"/>
          </w:tcPr>
          <w:p w:rsidR="00D00D90" w:rsidRPr="00954F2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FF034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034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</w:tr>
      <w:tr w:rsidR="00D00D90" w:rsidRPr="00353660" w:rsidTr="00B13D7E">
        <w:trPr>
          <w:trHeight w:val="728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307DCA" w:rsidRPr="00827024" w:rsidRDefault="00307DCA" w:rsidP="00307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</w:t>
            </w:r>
          </w:p>
          <w:p w:rsidR="00D00D90" w:rsidRPr="0035366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90" w:rsidRPr="00BB77FC" w:rsidTr="00B13D7E">
        <w:trPr>
          <w:trHeight w:val="725"/>
        </w:trPr>
        <w:tc>
          <w:tcPr>
            <w:tcW w:w="2627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капитального строительства и жилищно- коммунального комплекса»</w:t>
            </w:r>
          </w:p>
          <w:p w:rsidR="00D00D90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МКУ «УКС и ЖКК»)</w:t>
            </w:r>
          </w:p>
          <w:p w:rsidR="00D00D90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0D90" w:rsidRDefault="00307DCA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00D90">
              <w:rPr>
                <w:rFonts w:ascii="Times New Roman" w:hAnsi="Times New Roman"/>
                <w:sz w:val="24"/>
                <w:szCs w:val="24"/>
              </w:rPr>
              <w:t xml:space="preserve"> культуры;</w:t>
            </w:r>
          </w:p>
          <w:p w:rsidR="00D00D90" w:rsidRPr="00941E27" w:rsidRDefault="00307DCA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00D90"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 w:rsidR="00D0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D00D90" w:rsidRPr="00BB77FC" w:rsidTr="00B13D7E">
        <w:trPr>
          <w:trHeight w:val="446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D00D90" w:rsidRPr="00B54499" w:rsidTr="00B13D7E">
        <w:trPr>
          <w:trHeight w:val="723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D00D90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D00D90" w:rsidRPr="00B54499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0D90" w:rsidRPr="00941E27" w:rsidTr="00B13D7E">
        <w:trPr>
          <w:trHeight w:val="438"/>
        </w:trPr>
        <w:tc>
          <w:tcPr>
            <w:tcW w:w="2627" w:type="dxa"/>
          </w:tcPr>
          <w:p w:rsidR="00D00D90" w:rsidRPr="00194614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3041" w:type="dxa"/>
            <w:gridSpan w:val="20"/>
          </w:tcPr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 мероприятием муниципальной программы является:</w:t>
            </w:r>
          </w:p>
          <w:p w:rsidR="00D00D90" w:rsidRDefault="00D00D90" w:rsidP="00B13D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населения;</w:t>
            </w:r>
          </w:p>
          <w:p w:rsidR="00D00D90" w:rsidRPr="00941E27" w:rsidRDefault="00D00D90" w:rsidP="00B13D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</w:tr>
      <w:tr w:rsidR="00D00D90" w:rsidRPr="00BB77FC" w:rsidTr="00B13D7E">
        <w:trPr>
          <w:trHeight w:val="20"/>
        </w:trPr>
        <w:tc>
          <w:tcPr>
            <w:tcW w:w="262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18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D00D90" w:rsidRPr="00BB77FC" w:rsidTr="00B13D7E">
        <w:trPr>
          <w:trHeight w:val="1698"/>
        </w:trPr>
        <w:tc>
          <w:tcPr>
            <w:tcW w:w="2627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0D90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gridSpan w:val="2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</w:t>
            </w:r>
            <w:proofErr w:type="spellStart"/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835" w:type="dxa"/>
            <w:gridSpan w:val="4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/соисполнитель, ответственный за достижение показателя</w:t>
            </w:r>
          </w:p>
        </w:tc>
      </w:tr>
      <w:tr w:rsidR="00F00997" w:rsidRPr="00BB77FC" w:rsidTr="00B13D7E">
        <w:trPr>
          <w:trHeight w:val="20"/>
        </w:trPr>
        <w:tc>
          <w:tcPr>
            <w:tcW w:w="2627" w:type="dxa"/>
            <w:vMerge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социальной инфраструктуры обеспеченных доступом для инвалидов и других маломобильных групп населения, в том числе,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разработанных проектно-сметных документаций, шт.</w:t>
            </w:r>
          </w:p>
        </w:tc>
        <w:tc>
          <w:tcPr>
            <w:tcW w:w="1134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F00997" w:rsidRPr="00307DCA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3"/>
          </w:tcPr>
          <w:p w:rsidR="00F00997" w:rsidRPr="00BB77FC" w:rsidRDefault="00F00997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  <w:gridSpan w:val="2"/>
          </w:tcPr>
          <w:p w:rsidR="00F00997" w:rsidRPr="00BB77FC" w:rsidRDefault="00307DCA" w:rsidP="00F0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  <w:gridSpan w:val="4"/>
          </w:tcPr>
          <w:p w:rsidR="00307DCA" w:rsidRPr="00827024" w:rsidRDefault="00307DCA" w:rsidP="00F46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 /</w:t>
            </w:r>
          </w:p>
          <w:p w:rsidR="00F00997" w:rsidRDefault="00F00997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ЖКК».</w:t>
            </w:r>
          </w:p>
          <w:p w:rsidR="00F468E5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8E5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культуры;</w:t>
            </w:r>
          </w:p>
          <w:p w:rsidR="00F468E5" w:rsidRPr="00941E27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00997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35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</w:tcPr>
          <w:p w:rsidR="00307DCA" w:rsidRDefault="00307DCA" w:rsidP="00307D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CA" w:rsidRPr="00BB77FC" w:rsidTr="00B13D7E">
        <w:trPr>
          <w:trHeight w:val="20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307DCA" w:rsidRDefault="00307DCA" w:rsidP="00307DC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134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07DCA" w:rsidRPr="005D5FF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gridSpan w:val="4"/>
          </w:tcPr>
          <w:p w:rsidR="00F468E5" w:rsidRPr="00827024" w:rsidRDefault="00F468E5" w:rsidP="00F468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</w:t>
            </w:r>
          </w:p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 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</w:t>
            </w:r>
          </w:p>
        </w:tc>
      </w:tr>
      <w:tr w:rsidR="00307DCA" w:rsidRPr="00BB77FC" w:rsidTr="00B13D7E">
        <w:trPr>
          <w:trHeight w:val="1272"/>
        </w:trPr>
        <w:tc>
          <w:tcPr>
            <w:tcW w:w="2627" w:type="dxa"/>
            <w:vMerge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1" w:type="dxa"/>
          </w:tcPr>
          <w:p w:rsidR="00307DCA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07DCA" w:rsidRPr="00827024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</w:tcPr>
          <w:p w:rsidR="00307DCA" w:rsidRPr="00867950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gridSpan w:val="4"/>
          </w:tcPr>
          <w:p w:rsidR="00307DCA" w:rsidRPr="00BB77FC" w:rsidRDefault="00307DCA" w:rsidP="00307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90" w:rsidRPr="00BB77FC" w:rsidTr="00B13D7E">
        <w:trPr>
          <w:trHeight w:val="359"/>
        </w:trPr>
        <w:tc>
          <w:tcPr>
            <w:tcW w:w="2627" w:type="dxa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118" w:type="dxa"/>
            <w:gridSpan w:val="2"/>
            <w:vMerge w:val="restart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923" w:type="dxa"/>
            <w:gridSpan w:val="18"/>
          </w:tcPr>
          <w:p w:rsidR="00D00D90" w:rsidRPr="00BB77FC" w:rsidRDefault="00D00D90" w:rsidP="00B1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F468E5" w:rsidRPr="00BB77FC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gridSpan w:val="4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0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1" w:type="dxa"/>
            <w:gridSpan w:val="3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0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1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468E5" w:rsidRPr="005D5FF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468E5" w:rsidRPr="005D5FF0" w:rsidRDefault="00800429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</w:t>
            </w:r>
            <w:r w:rsidR="00F468E5"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468E5" w:rsidRPr="005D5FF0" w:rsidRDefault="00800429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5D5FF0">
              <w:rPr>
                <w:rFonts w:ascii="Times New Roman" w:hAnsi="Times New Roman" w:cs="Times New Roman"/>
                <w:sz w:val="24"/>
                <w:szCs w:val="24"/>
              </w:rPr>
              <w:t>1497,0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F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B13D7E">
        <w:trPr>
          <w:trHeight w:val="171"/>
        </w:trPr>
        <w:tc>
          <w:tcPr>
            <w:tcW w:w="2627" w:type="dxa"/>
            <w:vMerge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gridSpan w:val="3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61D1" w:rsidRDefault="003261D1" w:rsidP="003261D1">
      <w:pPr>
        <w:rPr>
          <w:rFonts w:ascii="Times New Roman" w:hAnsi="Times New Roman" w:cs="Times New Roman"/>
          <w:sz w:val="24"/>
          <w:szCs w:val="24"/>
        </w:rPr>
        <w:sectPr w:rsidR="003261D1" w:rsidSect="003261D1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3261D1" w:rsidRDefault="003261D1" w:rsidP="003261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3261D1" w:rsidRDefault="003261D1" w:rsidP="00D00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409"/>
        <w:gridCol w:w="1134"/>
        <w:gridCol w:w="1134"/>
        <w:gridCol w:w="993"/>
        <w:gridCol w:w="992"/>
        <w:gridCol w:w="1134"/>
        <w:gridCol w:w="992"/>
        <w:gridCol w:w="972"/>
        <w:gridCol w:w="20"/>
        <w:gridCol w:w="993"/>
      </w:tblGrid>
      <w:tr w:rsidR="00D00D90" w:rsidTr="00B13D7E">
        <w:tc>
          <w:tcPr>
            <w:tcW w:w="562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00D90" w:rsidRPr="008263D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D00D90" w:rsidRPr="00271C87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D00D90" w:rsidRPr="009E7BAB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F4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6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409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64" w:type="dxa"/>
            <w:gridSpan w:val="9"/>
          </w:tcPr>
          <w:p w:rsidR="00D00D90" w:rsidRPr="006426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D00D90" w:rsidTr="00F468E5">
        <w:tc>
          <w:tcPr>
            <w:tcW w:w="562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30" w:type="dxa"/>
            <w:gridSpan w:val="8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00D90" w:rsidTr="00F468E5">
        <w:tc>
          <w:tcPr>
            <w:tcW w:w="562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3" w:type="dxa"/>
            <w:gridSpan w:val="2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00D90" w:rsidTr="00F468E5">
        <w:tc>
          <w:tcPr>
            <w:tcW w:w="56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00D90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68E5" w:rsidTr="00F468E5">
        <w:trPr>
          <w:trHeight w:val="1412"/>
        </w:trPr>
        <w:tc>
          <w:tcPr>
            <w:tcW w:w="562" w:type="dxa"/>
            <w:vMerge w:val="restart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468E5" w:rsidRPr="00271C87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 (показатель 1)</w:t>
            </w:r>
          </w:p>
        </w:tc>
        <w:tc>
          <w:tcPr>
            <w:tcW w:w="1843" w:type="dxa"/>
            <w:vMerge w:val="restart"/>
          </w:tcPr>
          <w:p w:rsidR="00F468E5" w:rsidRPr="00827024" w:rsidRDefault="00F468E5" w:rsidP="00F468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 администрации города /</w:t>
            </w:r>
          </w:p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ЖКК».</w:t>
            </w:r>
          </w:p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культуры;</w:t>
            </w:r>
          </w:p>
          <w:p w:rsidR="00F468E5" w:rsidRPr="00941E27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64E82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епартамент муниципальной собс</w:t>
            </w:r>
            <w:r>
              <w:rPr>
                <w:rFonts w:ascii="Times New Roman" w:hAnsi="Times New Roman"/>
                <w:sz w:val="24"/>
                <w:szCs w:val="24"/>
              </w:rPr>
              <w:t>твенности администрации города</w:t>
            </w: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9478,2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1 152,6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1438,9</w:t>
            </w:r>
          </w:p>
        </w:tc>
        <w:tc>
          <w:tcPr>
            <w:tcW w:w="992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9478,2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3 244,5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1438,9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000,0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7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 w:val="restart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14584,9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3175,5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8E5"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F468E5" w:rsidRPr="00867950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867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2018,8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609,4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1013" w:type="dxa"/>
            <w:gridSpan w:val="2"/>
          </w:tcPr>
          <w:p w:rsidR="00F468E5" w:rsidRPr="00867950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50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1069"/>
        </w:trPr>
        <w:tc>
          <w:tcPr>
            <w:tcW w:w="562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E5" w:rsidRDefault="00F468E5" w:rsidP="00F468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gridSpan w:val="2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F468E5" w:rsidRPr="0082702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468E5" w:rsidRP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468E5" w:rsidRPr="00F468E5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355F64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F468E5" w:rsidRPr="00DB38B6" w:rsidRDefault="00355F64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="00F468E5"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55F64" w:rsidRPr="0082702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843" w:type="dxa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355F64" w:rsidRPr="0082702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55F64" w:rsidRPr="00F468E5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355F64" w:rsidRP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F64" w:rsidTr="00F468E5">
        <w:trPr>
          <w:trHeight w:val="276"/>
        </w:trPr>
        <w:tc>
          <w:tcPr>
            <w:tcW w:w="2547" w:type="dxa"/>
            <w:gridSpan w:val="2"/>
            <w:vMerge w:val="restart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«УКС и ЖКК»</w:t>
            </w:r>
          </w:p>
        </w:tc>
        <w:tc>
          <w:tcPr>
            <w:tcW w:w="1843" w:type="dxa"/>
            <w:vMerge w:val="restart"/>
          </w:tcPr>
          <w:p w:rsidR="00355F64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5F64" w:rsidRDefault="00355F64" w:rsidP="003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24063,1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992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  <w:tc>
          <w:tcPr>
            <w:tcW w:w="993" w:type="dxa"/>
          </w:tcPr>
          <w:p w:rsidR="00355F64" w:rsidRPr="00DB38B6" w:rsidRDefault="00355F64" w:rsidP="003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12566,1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5774C" w:rsidRPr="00F468E5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2566,1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95774C" w:rsidRPr="00355F6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74C" w:rsidTr="00F468E5">
        <w:trPr>
          <w:trHeight w:val="276"/>
        </w:trPr>
        <w:tc>
          <w:tcPr>
            <w:tcW w:w="2547" w:type="dxa"/>
            <w:gridSpan w:val="2"/>
            <w:vMerge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774C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774C" w:rsidRDefault="0095774C" w:rsidP="0095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5774C" w:rsidRPr="00827024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11497,0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3 696,5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1 357,2</w:t>
            </w:r>
          </w:p>
        </w:tc>
        <w:tc>
          <w:tcPr>
            <w:tcW w:w="1134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992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gridSpan w:val="2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993" w:type="dxa"/>
          </w:tcPr>
          <w:p w:rsidR="0095774C" w:rsidRPr="00DB38B6" w:rsidRDefault="0095774C" w:rsidP="0095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F468E5" w:rsidTr="00F468E5">
        <w:trPr>
          <w:trHeight w:val="276"/>
        </w:trPr>
        <w:tc>
          <w:tcPr>
            <w:tcW w:w="2547" w:type="dxa"/>
            <w:gridSpan w:val="2"/>
            <w:vMerge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68E5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468E5" w:rsidRDefault="00F468E5" w:rsidP="00F46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F468E5" w:rsidRPr="00827024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E5" w:rsidRPr="00DB38B6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0D90" w:rsidRDefault="00D00D90" w:rsidP="003261D1">
      <w:pPr>
        <w:rPr>
          <w:rFonts w:ascii="Times New Roman" w:hAnsi="Times New Roman" w:cs="Times New Roman"/>
          <w:sz w:val="24"/>
          <w:szCs w:val="24"/>
        </w:rPr>
        <w:sectPr w:rsidR="00D00D90" w:rsidSect="003261D1">
          <w:pgSz w:w="16838" w:h="11905" w:orient="landscape"/>
          <w:pgMar w:top="1701" w:right="567" w:bottom="567" w:left="1134" w:header="0" w:footer="0" w:gutter="0"/>
          <w:cols w:space="720"/>
        </w:sectPr>
      </w:pPr>
    </w:p>
    <w:p w:rsidR="003261D1" w:rsidRDefault="003261D1" w:rsidP="003261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261D1" w:rsidRPr="00503FAA" w:rsidRDefault="003261D1" w:rsidP="0032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3261D1" w:rsidRDefault="003261D1" w:rsidP="0032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26"/>
        <w:gridCol w:w="2764"/>
        <w:gridCol w:w="3827"/>
        <w:gridCol w:w="3118"/>
        <w:gridCol w:w="3828"/>
      </w:tblGrid>
      <w:tr w:rsidR="003261D1" w:rsidTr="003261D1">
        <w:tc>
          <w:tcPr>
            <w:tcW w:w="1626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3261D1" w:rsidRPr="00871FBE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764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118" w:type="dxa"/>
          </w:tcPr>
          <w:p w:rsidR="003261D1" w:rsidRPr="00AA2827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 нормативного правового акта, наименование портфеля проектов (проекта) </w:t>
            </w:r>
          </w:p>
          <w:p w:rsidR="003261D1" w:rsidRPr="00871FBE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61D1" w:rsidRPr="00AA2827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3261D1" w:rsidTr="003261D1">
        <w:tc>
          <w:tcPr>
            <w:tcW w:w="1626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1D1" w:rsidTr="003261D1">
        <w:tc>
          <w:tcPr>
            <w:tcW w:w="15163" w:type="dxa"/>
            <w:gridSpan w:val="5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Создание правовых экономических и институциональных условий способствующих интеграции инвалидов в общество и повышению уровня их жизни</w:t>
            </w:r>
          </w:p>
        </w:tc>
      </w:tr>
      <w:tr w:rsidR="003261D1" w:rsidTr="003261D1">
        <w:tc>
          <w:tcPr>
            <w:tcW w:w="15163" w:type="dxa"/>
            <w:gridSpan w:val="5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3261D1" w:rsidRDefault="003261D1" w:rsidP="003261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1)Повышение доступности объектов социальной инфраструктуры, находящихся в муниципальной собственности,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</w:p>
          <w:p w:rsidR="003261D1" w:rsidRDefault="003261D1" w:rsidP="003261D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объе</w:t>
            </w:r>
            <w:r>
              <w:rPr>
                <w:rFonts w:ascii="Times New Roman" w:hAnsi="Times New Roman"/>
                <w:sz w:val="24"/>
                <w:szCs w:val="24"/>
              </w:rPr>
              <w:t>ктам социальной инфраструктуры, находящихся в муниципальной собственности</w:t>
            </w:r>
          </w:p>
          <w:p w:rsidR="003261D1" w:rsidRDefault="003261D1" w:rsidP="00326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2)Повышение доступности жилых помещений 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в котором расположены жилые помещения для </w:t>
            </w:r>
            <w:r w:rsidRPr="00941E27">
              <w:rPr>
                <w:rFonts w:ascii="Times New Roman" w:hAnsi="Times New Roman"/>
                <w:sz w:val="24"/>
                <w:szCs w:val="24"/>
              </w:rPr>
              <w:t>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61D1" w:rsidTr="003261D1">
        <w:tc>
          <w:tcPr>
            <w:tcW w:w="1626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3261D1" w:rsidRDefault="00800429" w:rsidP="008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условий доступности приоритетных объектов, находящихся в муниципальной собственности, в приоритетных сферах жизнедеятельности для инвалидов и других маломобильных групп населения 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Дооборудование, адаптация организаций социального обслуживания, здравоохранения, культуры, физической культуры и спорта, центров занятости населения, образовательных организаций 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слуху.</w:t>
            </w:r>
          </w:p>
        </w:tc>
        <w:tc>
          <w:tcPr>
            <w:tcW w:w="3118" w:type="dxa"/>
          </w:tcPr>
          <w:p w:rsidR="003261D1" w:rsidRPr="00DB1D4D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lastRenderedPageBreak/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документаций. Показатель формируется в соответствии с поступающими заявлениями.</w:t>
            </w:r>
          </w:p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включаются в МП в порядке поступления заявлений, с учетом приложенных локальных сметных расчетов, в соответствии с выделенным финансированием.</w:t>
            </w:r>
          </w:p>
        </w:tc>
      </w:tr>
      <w:tr w:rsidR="003261D1" w:rsidTr="003261D1">
        <w:tc>
          <w:tcPr>
            <w:tcW w:w="1626" w:type="dxa"/>
          </w:tcPr>
          <w:p w:rsidR="003261D1" w:rsidRPr="00047FF8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доступности жилых помещений </w:t>
            </w:r>
          </w:p>
          <w:p w:rsidR="003261D1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</w:t>
            </w:r>
          </w:p>
          <w:p w:rsidR="003261D1" w:rsidRPr="00042C43" w:rsidRDefault="003261D1" w:rsidP="0032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AD">
              <w:rPr>
                <w:rFonts w:ascii="Times New Roman" w:hAnsi="Times New Roman"/>
                <w:color w:val="000000"/>
                <w:sz w:val="24"/>
                <w:szCs w:val="24"/>
              </w:rPr>
              <w:t>с оптимальным перечнем</w:t>
            </w:r>
            <w:r>
              <w:rPr>
                <w:rFonts w:ascii="Times New Roman" w:hAnsi="Times New Roman"/>
                <w:sz w:val="24"/>
                <w:szCs w:val="24"/>
              </w:rPr>
              <w:t>) и общего имущества в многоквартирном доме, в котором расположены жилые помещения для инвалидов и других маломобильных групп населения</w:t>
            </w:r>
          </w:p>
        </w:tc>
        <w:tc>
          <w:tcPr>
            <w:tcW w:w="3827" w:type="dxa"/>
          </w:tcPr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 д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ооборудование, адаптация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>жилых помещений 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в многоквартирном доме,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сооружения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ата, инвалидов по зрению, слуху</w:t>
            </w:r>
          </w:p>
        </w:tc>
        <w:tc>
          <w:tcPr>
            <w:tcW w:w="3118" w:type="dxa"/>
          </w:tcPr>
          <w:p w:rsidR="003261D1" w:rsidRPr="00DB1D4D" w:rsidRDefault="003261D1" w:rsidP="003261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</w:rPr>
              <w:t xml:space="preserve">Приказ 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Минтруда России от 06.12.2012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B1D4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261D1" w:rsidRDefault="003261D1" w:rsidP="00326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261D1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3261D1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3E535E">
              <w:rPr>
                <w:rFonts w:ascii="Times New Roman" w:hAnsi="Times New Roman"/>
                <w:sz w:val="24"/>
                <w:szCs w:val="24"/>
              </w:rPr>
              <w:t>в соответствии с оптимальным 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3261D1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 Показатель формируется</w:t>
            </w:r>
          </w:p>
          <w:p w:rsidR="003261D1" w:rsidRPr="003E535E" w:rsidRDefault="003261D1" w:rsidP="003261D1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заключениями муниципальной комиссии по обследованию жилых помещений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с учетом приложенных локальных сметных расчетов в соответствии с выделенным финансированием</w:t>
            </w:r>
          </w:p>
        </w:tc>
      </w:tr>
    </w:tbl>
    <w:p w:rsidR="003261D1" w:rsidRDefault="003261D1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61D1" w:rsidRDefault="003261D1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0D90" w:rsidRDefault="00D00D90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4DCE" w:rsidRDefault="00064DCE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64DCE" w:rsidRDefault="00064DCE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61D1" w:rsidRPr="003A519E" w:rsidRDefault="003261D1" w:rsidP="00326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3261D1" w:rsidRPr="003A519E" w:rsidRDefault="003261D1" w:rsidP="003261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261D1" w:rsidRPr="003A519E" w:rsidRDefault="003261D1" w:rsidP="00326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D00D90" w:rsidRPr="003A519E" w:rsidTr="00B13D7E">
        <w:tc>
          <w:tcPr>
            <w:tcW w:w="517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D00D90" w:rsidRPr="003A519E" w:rsidTr="00B13D7E">
        <w:tc>
          <w:tcPr>
            <w:tcW w:w="517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D90" w:rsidRPr="003A519E" w:rsidTr="00B13D7E">
        <w:tc>
          <w:tcPr>
            <w:tcW w:w="517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00D90" w:rsidRPr="003A519E" w:rsidRDefault="00D00D90" w:rsidP="00B1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3A519E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F468E5" w:rsidRPr="003A519E" w:rsidRDefault="00F468E5" w:rsidP="00F46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социальной инфраструктуры обеспеченных доступом для инвалидов и других маломобильных групп населения, в том числе, количество разработанных проектно-сметных документаций, шт.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4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60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6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6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культуры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36" w:type="dxa"/>
          </w:tcPr>
          <w:p w:rsidR="00F468E5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36" w:type="dxa"/>
          </w:tcPr>
          <w:p w:rsidR="00F468E5" w:rsidRDefault="00F468E5" w:rsidP="00F468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</w:tcPr>
          <w:p w:rsidR="00F468E5" w:rsidRDefault="00F468E5" w:rsidP="00F468E5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жилых помещений </w:t>
            </w:r>
          </w:p>
          <w:p w:rsidR="00F468E5" w:rsidRDefault="00F468E5" w:rsidP="00F468E5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(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оптимальным </w:t>
            </w:r>
            <w:r w:rsidRPr="00DB1D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перечнем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) и общего имущества </w:t>
            </w:r>
          </w:p>
          <w:p w:rsidR="00F468E5" w:rsidRDefault="00F468E5" w:rsidP="00F468E5">
            <w:pPr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в многоквартирном доме, в котором расположены жилые помещения для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84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8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</w:tcPr>
          <w:p w:rsidR="00F468E5" w:rsidRPr="005D5FF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468E5" w:rsidRPr="003A519E" w:rsidTr="00B13D7E">
        <w:tc>
          <w:tcPr>
            <w:tcW w:w="517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36" w:type="dxa"/>
          </w:tcPr>
          <w:p w:rsidR="00F468E5" w:rsidRPr="00BB77FC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4D">
              <w:rPr>
                <w:rFonts w:ascii="Times New Roman" w:hAnsi="Times New Roman"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Pr="00DB1D4D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843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</w:tcPr>
          <w:p w:rsidR="00F468E5" w:rsidRPr="00827024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4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</w:tcPr>
          <w:p w:rsidR="00F468E5" w:rsidRPr="00867950" w:rsidRDefault="00F468E5" w:rsidP="00F46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12584C" w:rsidRPr="00046DD8" w:rsidRDefault="003261D1" w:rsidP="003261D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4DCE">
        <w:rPr>
          <w:rFonts w:ascii="Times New Roman" w:hAnsi="Times New Roman" w:cs="Times New Roman"/>
          <w:sz w:val="24"/>
          <w:szCs w:val="24"/>
        </w:rPr>
        <w:t>».</w:t>
      </w:r>
    </w:p>
    <w:sectPr w:rsidR="0012584C" w:rsidRPr="00046DD8" w:rsidSect="003261D1">
      <w:pgSz w:w="16840" w:h="11907" w:orient="landscape" w:code="9"/>
      <w:pgMar w:top="1560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38" w:rsidRDefault="00470038" w:rsidP="00614DC4">
      <w:pPr>
        <w:spacing w:after="0" w:line="240" w:lineRule="auto"/>
      </w:pPr>
      <w:r>
        <w:separator/>
      </w:r>
    </w:p>
  </w:endnote>
  <w:endnote w:type="continuationSeparator" w:id="0">
    <w:p w:rsidR="00470038" w:rsidRDefault="00470038" w:rsidP="006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38" w:rsidRDefault="00470038" w:rsidP="00614DC4">
      <w:pPr>
        <w:spacing w:after="0" w:line="240" w:lineRule="auto"/>
      </w:pPr>
      <w:r>
        <w:separator/>
      </w:r>
    </w:p>
  </w:footnote>
  <w:footnote w:type="continuationSeparator" w:id="0">
    <w:p w:rsidR="00470038" w:rsidRDefault="00470038" w:rsidP="0061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63767672"/>
      <w:docPartObj>
        <w:docPartGallery w:val="Page Numbers (Top of Page)"/>
        <w:docPartUnique/>
      </w:docPartObj>
    </w:sdtPr>
    <w:sdtEndPr/>
    <w:sdtContent>
      <w:p w:rsidR="00470038" w:rsidRDefault="00470038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470038" w:rsidRPr="00614DC4" w:rsidRDefault="00470038" w:rsidP="00614D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D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D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E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4D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0"/>
    <w:rsid w:val="00042BDE"/>
    <w:rsid w:val="00046DD8"/>
    <w:rsid w:val="00057C64"/>
    <w:rsid w:val="00064DCE"/>
    <w:rsid w:val="001004D5"/>
    <w:rsid w:val="0012584C"/>
    <w:rsid w:val="00130E34"/>
    <w:rsid w:val="0017401E"/>
    <w:rsid w:val="001C24EA"/>
    <w:rsid w:val="00234228"/>
    <w:rsid w:val="002525B5"/>
    <w:rsid w:val="002659E4"/>
    <w:rsid w:val="002F39E5"/>
    <w:rsid w:val="00305661"/>
    <w:rsid w:val="00307DCA"/>
    <w:rsid w:val="003261D1"/>
    <w:rsid w:val="0034097F"/>
    <w:rsid w:val="00355F64"/>
    <w:rsid w:val="003A6E15"/>
    <w:rsid w:val="003B4B9C"/>
    <w:rsid w:val="003B7CF4"/>
    <w:rsid w:val="00445402"/>
    <w:rsid w:val="00455BC7"/>
    <w:rsid w:val="00470038"/>
    <w:rsid w:val="004A15F0"/>
    <w:rsid w:val="004C3374"/>
    <w:rsid w:val="005705C0"/>
    <w:rsid w:val="00577652"/>
    <w:rsid w:val="00614DC4"/>
    <w:rsid w:val="006B046F"/>
    <w:rsid w:val="00730A25"/>
    <w:rsid w:val="00786C47"/>
    <w:rsid w:val="007A23D9"/>
    <w:rsid w:val="007F76A2"/>
    <w:rsid w:val="00800429"/>
    <w:rsid w:val="008017D8"/>
    <w:rsid w:val="008B409D"/>
    <w:rsid w:val="008F33A4"/>
    <w:rsid w:val="0095774C"/>
    <w:rsid w:val="00A458AB"/>
    <w:rsid w:val="00AD75B1"/>
    <w:rsid w:val="00B13D7E"/>
    <w:rsid w:val="00B3744D"/>
    <w:rsid w:val="00BC07A0"/>
    <w:rsid w:val="00BC7A99"/>
    <w:rsid w:val="00C458B9"/>
    <w:rsid w:val="00C807E7"/>
    <w:rsid w:val="00C910D9"/>
    <w:rsid w:val="00CD01E9"/>
    <w:rsid w:val="00CE43B2"/>
    <w:rsid w:val="00D00D90"/>
    <w:rsid w:val="00D156DB"/>
    <w:rsid w:val="00D2020F"/>
    <w:rsid w:val="00D35E99"/>
    <w:rsid w:val="00DC1A10"/>
    <w:rsid w:val="00EF5F25"/>
    <w:rsid w:val="00F00997"/>
    <w:rsid w:val="00F26D75"/>
    <w:rsid w:val="00F468E5"/>
    <w:rsid w:val="00F6166C"/>
    <w:rsid w:val="00FA2E87"/>
    <w:rsid w:val="00FD4DD6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DB80"/>
  <w15:chartTrackingRefBased/>
  <w15:docId w15:val="{B3F08C75-0C89-4ECB-9076-E5EB512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1D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261D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61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61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61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3261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3261D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61D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61D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84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DC4"/>
  </w:style>
  <w:style w:type="paragraph" w:styleId="a8">
    <w:name w:val="footer"/>
    <w:basedOn w:val="a"/>
    <w:link w:val="a9"/>
    <w:uiPriority w:val="99"/>
    <w:unhideWhenUsed/>
    <w:rsid w:val="006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DC4"/>
  </w:style>
  <w:style w:type="character" w:customStyle="1" w:styleId="10">
    <w:name w:val="Заголовок 1 Знак"/>
    <w:basedOn w:val="a0"/>
    <w:link w:val="1"/>
    <w:rsid w:val="003261D1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61D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1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1D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61D1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3261D1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3261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61D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61D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rsid w:val="0032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261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6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Кудлаенко Мария Владимировна</cp:lastModifiedBy>
  <cp:revision>3</cp:revision>
  <cp:lastPrinted>2023-01-19T10:11:00Z</cp:lastPrinted>
  <dcterms:created xsi:type="dcterms:W3CDTF">2023-01-25T07:20:00Z</dcterms:created>
  <dcterms:modified xsi:type="dcterms:W3CDTF">2023-01-30T10:10:00Z</dcterms:modified>
</cp:coreProperties>
</file>