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4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B31CB4" w:rsidRPr="00AB44A6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</w:t>
      </w: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13.12.2018                                                                                              </w:t>
      </w:r>
      <w:r w:rsidR="003F4AF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№2688</w:t>
      </w: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 изменениями от 22.08.2019 №1733, от 23.01.2020 №97, от 24.09.2020 №1768, </w:t>
      </w:r>
    </w:p>
    <w:p w:rsidR="00B31CB4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24.12.2020 №2635, от 28.01.2021 №173, от 08.04.2021 №823</w:t>
      </w:r>
      <w:r w:rsidR="00B85565">
        <w:rPr>
          <w:rFonts w:ascii="Times New Roman" w:hAnsi="Times New Roman"/>
          <w:sz w:val="24"/>
          <w:szCs w:val="24"/>
        </w:rPr>
        <w:t>, от 27.01.2022 №173</w:t>
      </w:r>
      <w:r w:rsidR="00EA5DAF">
        <w:rPr>
          <w:rFonts w:ascii="Times New Roman" w:hAnsi="Times New Roman"/>
          <w:sz w:val="24"/>
          <w:szCs w:val="24"/>
        </w:rPr>
        <w:t>,                         от 14.07.2022 №1917</w:t>
      </w:r>
      <w:r w:rsidR="008549D2">
        <w:rPr>
          <w:rFonts w:ascii="Times New Roman" w:hAnsi="Times New Roman"/>
          <w:sz w:val="24"/>
          <w:szCs w:val="24"/>
        </w:rPr>
        <w:t>, от 26.01.2023 №124</w:t>
      </w:r>
      <w:r w:rsidR="00A32877">
        <w:rPr>
          <w:rFonts w:ascii="Times New Roman" w:hAnsi="Times New Roman"/>
          <w:sz w:val="24"/>
          <w:szCs w:val="24"/>
        </w:rPr>
        <w:t>, от 27.07.2023</w:t>
      </w:r>
      <w:r w:rsidR="00416C1F">
        <w:rPr>
          <w:rFonts w:ascii="Times New Roman" w:hAnsi="Times New Roman"/>
          <w:sz w:val="24"/>
          <w:szCs w:val="24"/>
        </w:rPr>
        <w:t xml:space="preserve"> №1228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«Улучшение условий и охраны труда</w:t>
      </w: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в город</w:t>
      </w:r>
      <w:r>
        <w:rPr>
          <w:rFonts w:ascii="Times New Roman" w:hAnsi="Times New Roman"/>
          <w:sz w:val="24"/>
          <w:szCs w:val="24"/>
        </w:rPr>
        <w:t>е</w:t>
      </w:r>
      <w:r w:rsidRPr="00AB44A6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>е</w:t>
      </w: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на 2019 – 2025 годы»</w:t>
      </w: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CB4" w:rsidRPr="00AB44A6" w:rsidRDefault="00B31CB4" w:rsidP="00B31C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Федерации, Законом Ханты-Мансийского автономного округа – Югры от 10.02.1998 №2-оз «Об охране труда в Ханты-Мансийском автономном округе – Югре, постановлением Правительства Ханты-Мансийского автономного округа – Югры от 05.10.2018 №343-п «</w:t>
      </w:r>
      <w:r w:rsidRPr="00AB44A6">
        <w:rPr>
          <w:rFonts w:ascii="Times New Roman" w:hAnsi="Times New Roman" w:cs="Times New Roman"/>
          <w:bCs/>
          <w:sz w:val="24"/>
        </w:rPr>
        <w:t>О государственной программе Ханты-Мансийского автономного округа – Югры «Поддержка занятости населения»</w:t>
      </w:r>
      <w:r w:rsidRPr="00AB44A6">
        <w:rPr>
          <w:rFonts w:ascii="Times New Roman" w:hAnsi="Times New Roman"/>
          <w:sz w:val="24"/>
          <w:szCs w:val="24"/>
        </w:rPr>
        <w:t>, постановлением Правительства Ханты-Мансийского автономного округа – Югры от 06.06.2014 №204-п «О Концепции улучшения условий и охраны труда                                             в Ханты-Мансийском автономном округе – Югре до 2030 года»,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Мегион», в целях реализации основных направлений государственной политики в сфере охраны труда на территории город</w:t>
      </w:r>
      <w:r>
        <w:rPr>
          <w:rFonts w:ascii="Times New Roman" w:hAnsi="Times New Roman"/>
          <w:sz w:val="24"/>
          <w:szCs w:val="24"/>
        </w:rPr>
        <w:t>а</w:t>
      </w:r>
      <w:r w:rsidRPr="00AB44A6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>а</w:t>
      </w:r>
      <w:r w:rsidRPr="00AB44A6">
        <w:rPr>
          <w:rFonts w:ascii="Times New Roman" w:hAnsi="Times New Roman"/>
          <w:sz w:val="24"/>
          <w:szCs w:val="24"/>
        </w:rPr>
        <w:t xml:space="preserve">: </w:t>
      </w: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  <w:t>1.Утвердить муниципальную программу «Улучшение условий и охраны труда                          в город</w:t>
      </w:r>
      <w:r>
        <w:rPr>
          <w:rFonts w:ascii="Times New Roman" w:hAnsi="Times New Roman"/>
          <w:sz w:val="24"/>
          <w:szCs w:val="24"/>
        </w:rPr>
        <w:t>е</w:t>
      </w:r>
      <w:r w:rsidRPr="00AB44A6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>е</w:t>
      </w:r>
      <w:r w:rsidRPr="00AB44A6">
        <w:rPr>
          <w:rFonts w:ascii="Times New Roman" w:hAnsi="Times New Roman"/>
          <w:sz w:val="24"/>
          <w:szCs w:val="24"/>
        </w:rPr>
        <w:t xml:space="preserve"> на 2019 – 2025 годы», согласно приложению.</w:t>
      </w: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  <w:t>2.Считать утратившими силу постановления администрации города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11.09.2014 №2263 «Об утверждении муниципальной программы «Улучшение условий и охраны труда в городском округе город Мегион» на 2014 – 2020 годы»;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26.12.2014 №3263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22.05.2015 №1331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 xml:space="preserve">от 18.12.2015 №3107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 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03.03.2016 №435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lastRenderedPageBreak/>
        <w:t>от 19.05.2016 №1119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 xml:space="preserve">от 12.01.2017 №59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 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19.05.2017 №951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21.12.2017 №2654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26.01.2018 №174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изменениями);</w:t>
      </w:r>
    </w:p>
    <w:p w:rsidR="00B31CB4" w:rsidRPr="00AB44A6" w:rsidRDefault="00B31CB4" w:rsidP="00B31C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от 20.07.2018 №1496 «О внесении изменений в постановление администрации города от 11.09.2014 №2263 «Об утверждении муниципальной программы «Улучшение условий и охраны труда в городском округе город Мегион» на 2014 – 2020 годы» (с изменениями).</w:t>
      </w: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  <w:t>3.Управлению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  <w:t>4.Настоящее постановление вступает в силу с 01.01.2019.</w:t>
      </w: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ab/>
        <w:t xml:space="preserve">5.Контроль за выполнением постановления возложить на </w:t>
      </w:r>
      <w:r w:rsidR="00C128FE">
        <w:rPr>
          <w:rFonts w:ascii="Times New Roman" w:hAnsi="Times New Roman"/>
          <w:sz w:val="24"/>
          <w:szCs w:val="24"/>
        </w:rPr>
        <w:t>заместителя главы города – директора департамента финансов Н.А.Мартынюк</w:t>
      </w:r>
      <w:r w:rsidRPr="00AB44A6">
        <w:rPr>
          <w:rFonts w:ascii="Times New Roman" w:hAnsi="Times New Roman"/>
          <w:sz w:val="24"/>
          <w:szCs w:val="24"/>
        </w:rPr>
        <w:t>.</w:t>
      </w:r>
    </w:p>
    <w:p w:rsidR="00B31CB4" w:rsidRPr="00AB44A6" w:rsidRDefault="00B31CB4" w:rsidP="00B31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1CB4" w:rsidRPr="00AB44A6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CB4" w:rsidRPr="00AB44A6" w:rsidRDefault="00B31CB4" w:rsidP="00B31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CB4" w:rsidRPr="00AB44A6" w:rsidRDefault="00B31CB4" w:rsidP="00B31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4A6">
        <w:rPr>
          <w:rFonts w:ascii="Times New Roman" w:hAnsi="Times New Roman"/>
          <w:sz w:val="24"/>
          <w:szCs w:val="24"/>
        </w:rPr>
        <w:t>Глава</w:t>
      </w:r>
      <w:r w:rsidR="00B85565">
        <w:rPr>
          <w:rFonts w:ascii="Times New Roman" w:hAnsi="Times New Roman"/>
          <w:sz w:val="24"/>
          <w:szCs w:val="24"/>
        </w:rPr>
        <w:t xml:space="preserve"> </w:t>
      </w:r>
      <w:r w:rsidRPr="00AB44A6">
        <w:rPr>
          <w:rFonts w:ascii="Times New Roman" w:hAnsi="Times New Roman"/>
          <w:sz w:val="24"/>
          <w:szCs w:val="24"/>
        </w:rPr>
        <w:t xml:space="preserve">города                                                                                    </w:t>
      </w:r>
      <w:r w:rsidR="00B85565">
        <w:rPr>
          <w:rFonts w:ascii="Times New Roman" w:hAnsi="Times New Roman"/>
          <w:sz w:val="24"/>
          <w:szCs w:val="24"/>
        </w:rPr>
        <w:t xml:space="preserve">                           </w:t>
      </w:r>
      <w:r w:rsidRPr="00AB44A6">
        <w:rPr>
          <w:rFonts w:ascii="Times New Roman" w:hAnsi="Times New Roman"/>
          <w:sz w:val="24"/>
          <w:szCs w:val="24"/>
        </w:rPr>
        <w:t>О.А.Дейнека</w:t>
      </w:r>
    </w:p>
    <w:p w:rsidR="00B85565" w:rsidRDefault="00B85565" w:rsidP="00B31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B85565" w:rsidSect="00EA5DAF">
          <w:headerReference w:type="default" r:id="rId8"/>
          <w:pgSz w:w="11905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77825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977825" w:rsidRPr="00AB44A6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AB44A6" w:rsidRP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13.12.2018</w:t>
      </w:r>
      <w:r w:rsidRPr="00AB44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2688</w:t>
      </w: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565" w:rsidRPr="00B85565" w:rsidRDefault="00B85565" w:rsidP="00A32877">
      <w:pPr>
        <w:tabs>
          <w:tab w:val="left" w:pos="4199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565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B85565" w:rsidRPr="00B85565" w:rsidRDefault="00B85565" w:rsidP="00B85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565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  </w:t>
      </w:r>
    </w:p>
    <w:p w:rsidR="00B85565" w:rsidRPr="00B85565" w:rsidRDefault="00B85565" w:rsidP="00B85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565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2019-2025 годы»</w:t>
      </w:r>
    </w:p>
    <w:p w:rsidR="00B85565" w:rsidRPr="00B85565" w:rsidRDefault="00B85565" w:rsidP="00B85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89"/>
        <w:gridCol w:w="562"/>
        <w:gridCol w:w="3104"/>
        <w:gridCol w:w="987"/>
        <w:gridCol w:w="188"/>
        <w:gridCol w:w="489"/>
        <w:gridCol w:w="503"/>
        <w:gridCol w:w="174"/>
        <w:gridCol w:w="677"/>
        <w:gridCol w:w="283"/>
        <w:gridCol w:w="394"/>
        <w:gridCol w:w="598"/>
        <w:gridCol w:w="79"/>
        <w:gridCol w:w="677"/>
        <w:gridCol w:w="378"/>
        <w:gridCol w:w="299"/>
        <w:gridCol w:w="835"/>
        <w:gridCol w:w="574"/>
        <w:gridCol w:w="560"/>
        <w:gridCol w:w="1343"/>
      </w:tblGrid>
      <w:tr w:rsidR="008549D2" w:rsidRPr="00B85565" w:rsidTr="008549D2">
        <w:trPr>
          <w:trHeight w:val="475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6684" w:type="dxa"/>
            <w:gridSpan w:val="8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условий и охраны труда в городе Мегионе на 2019-2025 годы» (далее – Программа)</w:t>
            </w:r>
          </w:p>
        </w:tc>
        <w:tc>
          <w:tcPr>
            <w:tcW w:w="2708" w:type="dxa"/>
            <w:gridSpan w:val="7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312" w:type="dxa"/>
            <w:gridSpan w:val="4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8549D2" w:rsidRPr="00B85565" w:rsidTr="008549D2">
        <w:trPr>
          <w:trHeight w:val="158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549D2" w:rsidRPr="00B85565" w:rsidTr="008549D2">
        <w:trPr>
          <w:trHeight w:val="462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8549D2" w:rsidRPr="00B85565" w:rsidTr="008549D2">
        <w:trPr>
          <w:trHeight w:val="500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8549D2" w:rsidRPr="00B85565" w:rsidTr="008549D2">
        <w:trPr>
          <w:trHeight w:val="538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8549D2" w:rsidRPr="00B85565" w:rsidTr="008549D2">
        <w:trPr>
          <w:trHeight w:val="217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конституционных прав и гарантий работников на здоровые и безопасные условия труда.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8549D2" w:rsidRPr="00B85565" w:rsidTr="008549D2">
        <w:trPr>
          <w:trHeight w:val="723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превентивных мер, направленных на улучшение условий труда работников, снижение уровня производственного травматизма.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культуры безопасного труда.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системы государственного управления охраной труда в городе Мегионе.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4.Совершенствование нормативно-правовой базы в области охраны труда.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5.Информационное обеспечение и пропаганда охраны труда на территории города Мегиона.</w:t>
            </w:r>
          </w:p>
        </w:tc>
      </w:tr>
      <w:tr w:rsidR="008549D2" w:rsidRPr="00B85565" w:rsidTr="008549D2">
        <w:trPr>
          <w:trHeight w:val="237"/>
        </w:trPr>
        <w:tc>
          <w:tcPr>
            <w:tcW w:w="2889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  <w:r w:rsidRPr="00B85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04" w:type="dxa"/>
            <w:gridSpan w:val="19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 w:val="restart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2" w:type="dxa"/>
            <w:vMerge w:val="restart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04" w:type="dxa"/>
            <w:vMerge w:val="restart"/>
          </w:tcPr>
          <w:p w:rsidR="008549D2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8" w:type="dxa"/>
            <w:gridSpan w:val="17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по годам  </w:t>
            </w:r>
          </w:p>
        </w:tc>
      </w:tr>
      <w:tr w:rsidR="008549D2" w:rsidRPr="00B85565" w:rsidTr="008549D2">
        <w:trPr>
          <w:trHeight w:val="477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4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677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677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</w:tc>
        <w:tc>
          <w:tcPr>
            <w:tcW w:w="677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7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77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677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</w:tc>
        <w:tc>
          <w:tcPr>
            <w:tcW w:w="1409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окончания реализации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8549D2" w:rsidRPr="00B85565" w:rsidTr="008549D2">
        <w:trPr>
          <w:trHeight w:val="336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4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специалистов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чел.</w:t>
            </w:r>
          </w:p>
        </w:tc>
        <w:tc>
          <w:tcPr>
            <w:tcW w:w="987" w:type="dxa"/>
            <w:vAlign w:val="center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vAlign w:val="center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городских организаций, вовлеченных в работу по обучению, отработке </w:t>
            </w:r>
          </w:p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умений и навыков 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производстве», который организуется и проводится раз в два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Мегиона,</w:t>
            </w:r>
            <w:r w:rsidRPr="00B85565">
              <w:rPr>
                <w:rFonts w:ascii="Calibri" w:eastAsia="Calibri" w:hAnsi="Calibri" w:cs="Times New Roman"/>
              </w:rPr>
              <w:t xml:space="preserve"> </w:t>
            </w: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«Служба обеспечения» 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 администрации города Мегиона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руководителей и специалистов муниципальных учреждений, ежегодно проходящих обучение и проверку знаний по охране труда,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мерам пожарной безопасности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гражданской обороне и чрезвычайным ситуациям в обучающих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293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56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587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Управление экономической политики, муниципальные учреждения</w:t>
            </w:r>
          </w:p>
        </w:tc>
      </w:tr>
      <w:tr w:rsidR="008549D2" w:rsidRPr="00B85565" w:rsidTr="008549D2">
        <w:trPr>
          <w:trHeight w:val="1138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03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экономической политики,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 города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Снижение количества пострадавших на производстве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смертельным исходом, чел.</w:t>
            </w: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экономической политики,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города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9D2" w:rsidRPr="00B8556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экономической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организации города</w:t>
            </w:r>
          </w:p>
        </w:tc>
      </w:tr>
      <w:tr w:rsidR="008549D2" w:rsidRPr="00B85565" w:rsidTr="008549D2">
        <w:trPr>
          <w:trHeight w:val="233"/>
        </w:trPr>
        <w:tc>
          <w:tcPr>
            <w:tcW w:w="2889" w:type="dxa"/>
            <w:vMerge w:val="restart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 w:val="restart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38" w:type="dxa"/>
            <w:gridSpan w:val="17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8549D2" w:rsidRPr="00B85565" w:rsidTr="008549D2"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3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43" w:type="dxa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19759,9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1134" w:type="dxa"/>
            <w:gridSpan w:val="2"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2777,7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1343" w:type="dxa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5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75" w:type="dxa"/>
            <w:gridSpan w:val="2"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1134" w:type="dxa"/>
            <w:gridSpan w:val="2"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1343" w:type="dxa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75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B85565" w:rsidTr="008549D2">
        <w:trPr>
          <w:trHeight w:val="20"/>
        </w:trPr>
        <w:tc>
          <w:tcPr>
            <w:tcW w:w="2889" w:type="dxa"/>
            <w:vMerge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8549D2" w:rsidRPr="00B85565" w:rsidRDefault="008549D2" w:rsidP="00854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75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85565" w:rsidRPr="00B85565" w:rsidRDefault="00B85565" w:rsidP="00B8556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B85565" w:rsidRPr="00B85565" w:rsidSect="006072EC">
          <w:pgSz w:w="16838" w:h="11905" w:orient="landscape"/>
          <w:pgMar w:top="1701" w:right="1134" w:bottom="851" w:left="1134" w:header="709" w:footer="709" w:gutter="0"/>
          <w:pgNumType w:start="3"/>
          <w:cols w:space="720"/>
          <w:docGrid w:linePitch="299"/>
        </w:sectPr>
      </w:pPr>
    </w:p>
    <w:p w:rsidR="00C3792F" w:rsidRPr="00C3792F" w:rsidRDefault="00C3792F" w:rsidP="00C3792F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lastRenderedPageBreak/>
        <w:t>Таблица 1</w:t>
      </w:r>
    </w:p>
    <w:p w:rsidR="00C3792F" w:rsidRPr="00C3792F" w:rsidRDefault="00C3792F" w:rsidP="00C3792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92F" w:rsidRPr="00C3792F" w:rsidRDefault="00C3792F" w:rsidP="00C3792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Распределение финансовых ресурсов муниципальной программы </w:t>
      </w:r>
    </w:p>
    <w:p w:rsidR="00C3792F" w:rsidRPr="00C3792F" w:rsidRDefault="00C3792F" w:rsidP="00C3792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3792F" w:rsidRPr="00C3792F" w:rsidRDefault="00C3792F" w:rsidP="00C3792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"/>
        <w:gridCol w:w="2946"/>
        <w:gridCol w:w="1842"/>
        <w:gridCol w:w="2127"/>
        <w:gridCol w:w="1134"/>
        <w:gridCol w:w="1063"/>
        <w:gridCol w:w="931"/>
        <w:gridCol w:w="931"/>
        <w:gridCol w:w="931"/>
        <w:gridCol w:w="931"/>
        <w:gridCol w:w="931"/>
        <w:gridCol w:w="944"/>
      </w:tblGrid>
      <w:tr w:rsidR="008549D2" w:rsidRPr="00496085" w:rsidTr="008549D2">
        <w:trPr>
          <w:trHeight w:val="31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№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</w:t>
            </w:r>
            <w:r w:rsidR="00416C1F">
              <w:rPr>
                <w:rFonts w:ascii="Times New Roman" w:hAnsi="Times New Roman" w:cs="Times New Roman"/>
              </w:rPr>
              <w:t>телями муниципальной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Ответственный исполнитель / соисполнитель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Финансовые затраты на реализацию (тыс.рублей)</w:t>
            </w:r>
          </w:p>
        </w:tc>
      </w:tr>
      <w:tr w:rsidR="008549D2" w:rsidRPr="00496085" w:rsidTr="008549D2">
        <w:trPr>
          <w:trHeight w:val="315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549D2" w:rsidRPr="00496085" w:rsidTr="00416C1F">
        <w:trPr>
          <w:trHeight w:val="703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2025</w:t>
            </w:r>
          </w:p>
        </w:tc>
      </w:tr>
      <w:tr w:rsidR="008549D2" w:rsidRPr="00496085" w:rsidTr="008549D2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Совершенствование государственного управления охраной труда в городе Мегионе (Показатели 1, 2)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3246,7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3555,6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920,2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1825,3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8549D2">
        <w:trPr>
          <w:trHeight w:val="50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9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A32877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A32877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77"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8549D2">
        <w:trPr>
          <w:trHeight w:val="26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6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97ECD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74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2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Pr="00496085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63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94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96B79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6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65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000C6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3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Снижение производственного </w:t>
            </w:r>
            <w:r w:rsidRPr="00496085">
              <w:rPr>
                <w:rFonts w:ascii="Times New Roman" w:hAnsi="Times New Roman" w:cs="Times New Roman"/>
              </w:rPr>
              <w:lastRenderedPageBreak/>
              <w:t>травматизма</w:t>
            </w:r>
            <w:r>
              <w:rPr>
                <w:rFonts w:ascii="Times New Roman" w:hAnsi="Times New Roman" w:cs="Times New Roman"/>
              </w:rPr>
              <w:t xml:space="preserve"> (Показатели 4-7)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lastRenderedPageBreak/>
              <w:t xml:space="preserve">Управление экономической </w:t>
            </w:r>
            <w:r w:rsidRPr="00496085">
              <w:rPr>
                <w:rFonts w:ascii="Times New Roman" w:hAnsi="Times New Roman" w:cs="Times New Roman"/>
              </w:rPr>
              <w:lastRenderedPageBreak/>
              <w:t>политики, муниципальные учреждения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1028,4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5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7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70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2820,1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1028,4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487,7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424,4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49D2" w:rsidRPr="001C5CD0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CD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57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C5CD0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1C5CD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4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Улучшение условий труда в городе Мегионе (Показатель 8)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МКУ «Служба обеспечения»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13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21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64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02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8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8549D2">
        <w:trPr>
          <w:trHeight w:val="43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1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A32877">
        <w:trPr>
          <w:trHeight w:val="24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A32877">
        <w:trPr>
          <w:trHeight w:val="45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A32877">
        <w:trPr>
          <w:trHeight w:val="203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496085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Процессная часть</w:t>
            </w:r>
          </w:p>
          <w:p w:rsidR="00A32877" w:rsidRPr="00496085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496085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1976,6</w:t>
            </w:r>
          </w:p>
        </w:tc>
      </w:tr>
      <w:tr w:rsidR="00A32877" w:rsidRPr="00496085" w:rsidTr="008549D2">
        <w:trPr>
          <w:trHeight w:val="63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916CD7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8549D2">
        <w:trPr>
          <w:trHeight w:val="54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A32877" w:rsidRPr="00496085" w:rsidTr="008549D2">
        <w:trPr>
          <w:trHeight w:val="23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A32877">
        <w:trPr>
          <w:trHeight w:val="67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Default="00A32877" w:rsidP="00A32877">
            <w:pPr>
              <w:jc w:val="center"/>
            </w:pPr>
            <w:r w:rsidRPr="0065399A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549D2" w:rsidRPr="00496085" w:rsidTr="008549D2">
        <w:trPr>
          <w:trHeight w:val="274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3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6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0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5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8D64FB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A32877">
        <w:trPr>
          <w:trHeight w:val="331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2877" w:rsidRPr="00496085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Прочие расходы</w:t>
            </w:r>
          </w:p>
          <w:p w:rsidR="00A32877" w:rsidRPr="00496085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496085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политики, муниципальные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19759,9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3648,7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4594,5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2417,9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2259,7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2777,7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1976,6</w:t>
            </w:r>
          </w:p>
        </w:tc>
      </w:tr>
      <w:tr w:rsidR="00A32877" w:rsidRPr="00496085" w:rsidTr="008549D2">
        <w:trPr>
          <w:trHeight w:val="51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8549D2">
        <w:trPr>
          <w:trHeight w:val="50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1976,6</w:t>
            </w:r>
          </w:p>
        </w:tc>
      </w:tr>
      <w:tr w:rsidR="00A32877" w:rsidRPr="00496085" w:rsidTr="008549D2">
        <w:trPr>
          <w:trHeight w:val="2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3000,8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1088,9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517,7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440,5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8549D2">
        <w:trPr>
          <w:trHeight w:val="54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A32877" w:rsidRDefault="00A32877" w:rsidP="00A32877">
            <w:pPr>
              <w:jc w:val="center"/>
              <w:rPr>
                <w:rFonts w:ascii="Times New Roman" w:hAnsi="Times New Roman" w:cs="Times New Roman"/>
              </w:rPr>
            </w:pPr>
            <w:r w:rsidRPr="00A32877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0"/>
        </w:trPr>
        <w:tc>
          <w:tcPr>
            <w:tcW w:w="15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549D2" w:rsidRPr="00496085" w:rsidTr="008549D2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Управление экономической политики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8549D2">
        <w:trPr>
          <w:trHeight w:val="479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A53254">
              <w:rPr>
                <w:rFonts w:ascii="Times New Roman" w:hAnsi="Times New Roman" w:cs="Times New Roman"/>
              </w:rPr>
              <w:t>0,0</w:t>
            </w:r>
          </w:p>
        </w:tc>
      </w:tr>
      <w:tr w:rsidR="00A32877" w:rsidRPr="00496085" w:rsidTr="008549D2">
        <w:trPr>
          <w:trHeight w:val="64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77" w:rsidRPr="00496085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3200,5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3505,6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1819,2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2084,8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877" w:rsidRPr="00193C60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1976,6</w:t>
            </w:r>
          </w:p>
        </w:tc>
      </w:tr>
      <w:tr w:rsidR="008549D2" w:rsidRPr="00496085" w:rsidTr="008549D2">
        <w:trPr>
          <w:trHeight w:val="27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6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D16FCA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30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Муниципальные бюджетные учреждения, подведомственные администрации города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193C60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50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1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BA7A72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7A72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7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7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Pr="00193C60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193C60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2317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автономные </w:t>
            </w:r>
            <w:r w:rsidRPr="00496085">
              <w:rPr>
                <w:rFonts w:ascii="Times New Roman" w:hAnsi="Times New Roman" w:cs="Times New Roman"/>
              </w:rPr>
              <w:lastRenderedPageBreak/>
              <w:t>учреждения, подведомственные администрации города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12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6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328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A328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9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jc w:val="center"/>
            </w:pPr>
            <w:r w:rsidRPr="00A334CC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>Муниципальные казенные учреждения, подведомственные администрации города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5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74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0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E18">
              <w:rPr>
                <w:rFonts w:ascii="Times New Roman" w:hAnsi="Times New Roman" w:cs="Times New Roman"/>
              </w:rPr>
              <w:t>664,3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6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8403F1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F1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173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бюджетные учреждения, подведомственные департаменту образования 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630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13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35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50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Default="008549D2" w:rsidP="008549D2">
            <w:pPr>
              <w:spacing w:after="0"/>
              <w:jc w:val="center"/>
            </w:pPr>
            <w:r w:rsidRPr="00C05D34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227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автономные учреждения, подведомственные департаменту образования  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61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55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27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538,3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56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315"/>
        </w:trPr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496085">
              <w:rPr>
                <w:rFonts w:ascii="Times New Roman" w:hAnsi="Times New Roman" w:cs="Times New Roman"/>
              </w:rPr>
              <w:t xml:space="preserve">Муниципальные казенные </w:t>
            </w:r>
            <w:r w:rsidRPr="00496085">
              <w:rPr>
                <w:rFonts w:ascii="Times New Roman" w:hAnsi="Times New Roman" w:cs="Times New Roman"/>
              </w:rPr>
              <w:lastRenderedPageBreak/>
              <w:t xml:space="preserve">учреждения, подведомственные департаменту образования  </w:t>
            </w:r>
          </w:p>
          <w:p w:rsidR="008549D2" w:rsidRPr="00496085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49D2" w:rsidRPr="00496085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A328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75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541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  <w:tr w:rsidR="008549D2" w:rsidRPr="00496085" w:rsidTr="008549D2">
        <w:trPr>
          <w:trHeight w:val="238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A32877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549D2" w:rsidRPr="00496085" w:rsidTr="008549D2">
        <w:trPr>
          <w:trHeight w:val="497"/>
        </w:trPr>
        <w:tc>
          <w:tcPr>
            <w:tcW w:w="3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D2" w:rsidRPr="00496085" w:rsidRDefault="008549D2" w:rsidP="0085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9D2" w:rsidRPr="00F556DE" w:rsidRDefault="008549D2" w:rsidP="008549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F556DE">
              <w:rPr>
                <w:rFonts w:ascii="Times New Roman" w:hAnsi="Times New Roman" w:cs="Times New Roman"/>
              </w:rPr>
              <w:t>0</w:t>
            </w:r>
          </w:p>
        </w:tc>
      </w:tr>
    </w:tbl>
    <w:p w:rsidR="00C3792F" w:rsidRPr="00C3792F" w:rsidRDefault="00C3792F" w:rsidP="00C3792F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3792F" w:rsidRPr="00C3792F" w:rsidRDefault="00C3792F" w:rsidP="00C37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C3792F" w:rsidRPr="00C3792F" w:rsidRDefault="00C3792F" w:rsidP="00C37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92F" w:rsidRPr="00C3792F" w:rsidRDefault="00C3792F" w:rsidP="00C37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:rsidR="00C3792F" w:rsidRPr="00C3792F" w:rsidRDefault="00C3792F" w:rsidP="00C37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3792F" w:rsidRPr="00C3792F" w:rsidRDefault="00C3792F" w:rsidP="00C37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352"/>
        <w:gridCol w:w="2442"/>
        <w:gridCol w:w="3714"/>
        <w:gridCol w:w="3969"/>
        <w:gridCol w:w="3799"/>
      </w:tblGrid>
      <w:tr w:rsidR="008549D2" w:rsidRPr="00B63205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 структур</w:t>
            </w:r>
          </w:p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ного элемента (основного мероприя</w:t>
            </w:r>
          </w:p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3714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969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порядка, номер приложения (при наличии)</w:t>
            </w:r>
          </w:p>
        </w:tc>
        <w:tc>
          <w:tcPr>
            <w:tcW w:w="3799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8549D2" w:rsidRPr="00B63205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49D2" w:rsidRPr="00B63205" w:rsidTr="008549D2">
        <w:tc>
          <w:tcPr>
            <w:tcW w:w="11477" w:type="dxa"/>
            <w:gridSpan w:val="4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конституционных прав и гарантий работников на здоровые и безопасные условия труда.</w:t>
            </w:r>
          </w:p>
        </w:tc>
        <w:tc>
          <w:tcPr>
            <w:tcW w:w="379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развитие системы государственного управления охраной труда в городе Мегионе, совершенствование нормативно-правовой базы в области охраны труда, информационное обеспечение и пропаганда охраны труда на территории города Мегиона.</w:t>
            </w:r>
          </w:p>
        </w:tc>
      </w:tr>
      <w:tr w:rsidR="008549D2" w:rsidRPr="00B63205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</w:t>
            </w:r>
          </w:p>
        </w:tc>
        <w:tc>
          <w:tcPr>
            <w:tcW w:w="3714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нормативных правовых актов, методических документов по вопросам охраны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 и государственного управления охраной труда.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3.Организация и проведение муниципального смотра-конкурса «Лучший специалист по охране труда».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и проведение муниципального конкурса «Оказание первой помощи пострадавшим на производстве».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отношений.</w:t>
            </w:r>
          </w:p>
        </w:tc>
        <w:tc>
          <w:tcPr>
            <w:tcW w:w="396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Департамента труда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занятости населения ХМАО-Югры от 28.03.2013 №81-р «О смотре-конкурсе на звание «Лучший специалист по охране труда Ханты-Мансийского автономного округа – Югры».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 от 14.07.2017 №17-Р-226 «О проведении конкурса работников организаций Ханты-Мансийского автономного округа – Югры «Оказание первой помощи пострадавшим на производстве».</w:t>
            </w:r>
          </w:p>
        </w:tc>
        <w:tc>
          <w:tcPr>
            <w:tcW w:w="379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1.Количество специалистов 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два года.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2.Количество работников городских организаций, вовлеченных в работу по обучению, отработке умений и навыков оказания первой помощи пострадавшим 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года.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внедрение культуры безопасного труда, информационное обеспечение и пропаганда охраны труда на территории города Мегиона.  </w:t>
            </w:r>
          </w:p>
        </w:tc>
      </w:tr>
      <w:tr w:rsidR="008549D2" w:rsidRPr="00B63205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коллективных договоров.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5.Включение в трехстороннее соглашение между работодателями, профсоюзами и органами местного самоуправления условия о проведении в организациях ежедневной производственной гимнастики. *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396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труда и занятости населения ХМАО – Югры от 27.04.2015 №6-нп «Об утверждении административного регламента предоставления государственной услуги по проведению уведомительной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Югры».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 администрации города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*Мероприятия включены на основании предложений жителей города Мегиона по итогам Стратегических сессий – 2024.   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Цель: снижение уровней производственного травматизма и профессиональной заболеваемости среди работников города Мегиона.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реализация превентивных мер, направленных на улучшение условий труда работников, снижения уровня производственного травматизма; внедрение культуры безопасного труда.</w:t>
            </w:r>
          </w:p>
        </w:tc>
      </w:tr>
      <w:tr w:rsidR="008549D2" w:rsidRPr="00ED42A3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помощь организациям в подготовке и проведении специальной оценки условий труда, обучения работников требованиям охраны труда, мерам пожарной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безопасности, гражданской обороне.</w:t>
            </w:r>
          </w:p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специальной оценки условий труда в муниципальных учреждениях города Мегиона.</w:t>
            </w:r>
          </w:p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мерам пожарной безопасности.</w:t>
            </w:r>
          </w:p>
          <w:p w:rsidR="008549D2" w:rsidRPr="00ED42A3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3969" w:type="dxa"/>
          </w:tcPr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</w:t>
            </w: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управления охраной труда».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18.08.2014 №2027 «О создании Межведомственной комиссии по охране труда и социально-трудовым отношениям».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28.12.2013 №426-ФЗ «О специальной оценке условий труда».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труда и социальной защиты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от 24.01.2014 №33н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24.12.2021 №2464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обучения по охране труда и проверки знания требований охраны труда».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МЧС России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</w:t>
            </w: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 профессиональным программам в области пожарной безопасности».</w:t>
            </w:r>
          </w:p>
          <w:p w:rsidR="008549D2" w:rsidRPr="00230CAA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CA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02.11.2000 №841 «Об утверждении Положения о подготовке населения в области гражданской обороны».</w:t>
            </w:r>
          </w:p>
        </w:tc>
        <w:tc>
          <w:tcPr>
            <w:tcW w:w="3799" w:type="dxa"/>
          </w:tcPr>
          <w:p w:rsidR="008549D2" w:rsidRPr="00ED42A3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8549D2" w:rsidRPr="00ED42A3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5.Количество руководителей и специалистов муниципальных учреждений, ежегодно проходящих обучение и проверку знаний по охране труда, мерам пожарной безопасности, </w:t>
            </w: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гражданской обороне и чрезвычайным ситуациям в обучающих организациях.</w:t>
            </w:r>
          </w:p>
          <w:p w:rsidR="008549D2" w:rsidRPr="00ED42A3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>6.Снижение количества пострадавших на производстве с утратой трудоспособности на 1 рабочий день и более.</w:t>
            </w:r>
          </w:p>
          <w:p w:rsidR="008549D2" w:rsidRPr="00ED42A3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7.Снижение количества пострадавших на производстве со смертельным исходом.  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обеспечение конституционных прав и гарантий работников на здоровые и безопасные условия труда.</w:t>
            </w:r>
          </w:p>
        </w:tc>
      </w:tr>
      <w:tr w:rsidR="008549D2" w:rsidRPr="00B63205" w:rsidTr="008549D2">
        <w:tc>
          <w:tcPr>
            <w:tcW w:w="15276" w:type="dxa"/>
            <w:gridSpan w:val="5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Задачи: внедрение культуры безопасного труда, информационное обеспечение и пропаганда охраны труда на территории города Мегиона.</w:t>
            </w:r>
          </w:p>
        </w:tc>
      </w:tr>
      <w:tr w:rsidR="008549D2" w:rsidRPr="00B63205" w:rsidTr="008549D2">
        <w:tc>
          <w:tcPr>
            <w:tcW w:w="1352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труда в городе Мегионе</w:t>
            </w: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1.Осуществление мониторинга о состояния условий и охраны труда у работодателей, осуществляющих деятельность на территории города Мегиона. 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анализа состояния условий и охраны труда в городе Мегионе.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средствах массовой информации города Мегиона актуальной информации по вопросам охраны труда, информационно-справочных материалов, нормативных правовых актов, в том числе и для организаций малого и среднего бизнеса.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Ведение раздела «Охрана труда» на официальном сайте администрации города.</w:t>
            </w:r>
          </w:p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комплексных мероприятий, посвященных Всемирному дню охраны труда.</w:t>
            </w:r>
          </w:p>
        </w:tc>
        <w:tc>
          <w:tcPr>
            <w:tcW w:w="396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ХМАО – Югры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ХМАО – Югры от 06.06.2014 №204-п «О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онцепции улучшения условий и охраны труда в Ханты-Мансийском автономном округе – Югре до 2030 года».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Департамента труда и занятости населения ХМАО –Югры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</w:t>
            </w: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охраной труда и использованию предоставленных субвенций».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от 16.12.2020 №2537 «О предоставлении информации о состоянии условий и охраны труда работодателями, осуществляющими деятельность на территории города Мегиона»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изменениями).</w:t>
            </w:r>
          </w:p>
        </w:tc>
        <w:tc>
          <w:tcPr>
            <w:tcW w:w="3799" w:type="dxa"/>
          </w:tcPr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8.Количество организаций города Мегиона, предоставляющих ежегодную информацию о состоянии условий и охраны труда.</w:t>
            </w:r>
          </w:p>
          <w:p w:rsidR="008549D2" w:rsidRPr="00B63205" w:rsidRDefault="008549D2" w:rsidP="0085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792F" w:rsidRDefault="00C3792F" w:rsidP="00C37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9D2" w:rsidRDefault="008549D2" w:rsidP="00C3792F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792F" w:rsidRPr="00C3792F" w:rsidRDefault="00C3792F" w:rsidP="008549D2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C3792F" w:rsidRPr="00C3792F" w:rsidRDefault="00C3792F" w:rsidP="00C37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92F" w:rsidRPr="00C3792F" w:rsidRDefault="00C3792F" w:rsidP="00C379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:rsidR="00C3792F" w:rsidRPr="00C3792F" w:rsidRDefault="00C3792F" w:rsidP="00C3792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92F">
        <w:rPr>
          <w:rFonts w:ascii="Times New Roman" w:eastAsia="Calibri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B85565" w:rsidRPr="00B85565" w:rsidRDefault="00B85565" w:rsidP="00B8556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843"/>
        <w:gridCol w:w="851"/>
        <w:gridCol w:w="850"/>
        <w:gridCol w:w="738"/>
        <w:gridCol w:w="850"/>
        <w:gridCol w:w="851"/>
        <w:gridCol w:w="850"/>
        <w:gridCol w:w="851"/>
        <w:gridCol w:w="2239"/>
      </w:tblGrid>
      <w:tr w:rsidR="008549D2" w:rsidRPr="00B63205" w:rsidTr="008549D2">
        <w:tc>
          <w:tcPr>
            <w:tcW w:w="540" w:type="dxa"/>
            <w:vMerge w:val="restart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  <w:vMerge w:val="restart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841" w:type="dxa"/>
            <w:gridSpan w:val="7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39" w:type="dxa"/>
            <w:vMerge w:val="restart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8549D2" w:rsidRPr="00B63205" w:rsidTr="008549D2">
        <w:tc>
          <w:tcPr>
            <w:tcW w:w="540" w:type="dxa"/>
            <w:vMerge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8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39" w:type="dxa"/>
            <w:vMerge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специалистов по охране труда города Мегиона,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города Мегиона», который организуется и проводится раз в два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 городских организаций, вовлеченных в работу по обучению, отработке умений и навыков 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оказания первой помощи пострадавшим на производстве, посредством участия в конкурсе среди работников организаций города Мегиона «Оказание первой помощи пострадавшим на производстве», который организуется и проводится раз в два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непрерывного повышения профессиональных знаний специалистов организаций города Мегиона, посредством участия в семинарах, совещаниях по улучшению условий и охраны труда, проводимых управлением экономической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 в муниципальных учреждениях, на которых проведена специальная оценка условий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 w:rsidRPr="00ED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мерам пожарной безопасности, гражданской обороне и чрезвычайным ситуациям в обучающих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5565">
              <w:rPr>
                <w:rFonts w:ascii="Times New Roman" w:eastAsia="Calibri" w:hAnsi="Times New Roman" w:cs="Times New Roman"/>
                <w:color w:val="00000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85565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556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4F5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6F4F5C" w:rsidRDefault="008549D2" w:rsidP="00854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пострадавших на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зводстве со смертельным исходом, чел.</w:t>
            </w: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9D2" w:rsidRPr="00B63205" w:rsidTr="008549D2">
        <w:tc>
          <w:tcPr>
            <w:tcW w:w="540" w:type="dxa"/>
          </w:tcPr>
          <w:p w:rsidR="008549D2" w:rsidRPr="00B63205" w:rsidRDefault="008549D2" w:rsidP="00854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20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города Мегиона, предоставляющих ежегодную информацию о состоянии условий и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9D2" w:rsidRPr="00B63205" w:rsidRDefault="008549D2" w:rsidP="00854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</w:tbl>
    <w:p w:rsidR="00DF19DB" w:rsidRPr="00DF19DB" w:rsidRDefault="00D73010" w:rsidP="00D73010">
      <w:pPr>
        <w:tabs>
          <w:tab w:val="left" w:pos="96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DF19DB" w:rsidRPr="00DF19DB" w:rsidSect="008549D2">
      <w:headerReference w:type="default" r:id="rId9"/>
      <w:pgSz w:w="16838" w:h="11906" w:orient="landscape"/>
      <w:pgMar w:top="1134" w:right="1134" w:bottom="567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77" w:rsidRDefault="00A32877" w:rsidP="000E75C6">
      <w:pPr>
        <w:spacing w:after="0" w:line="240" w:lineRule="auto"/>
      </w:pPr>
      <w:r>
        <w:separator/>
      </w:r>
    </w:p>
  </w:endnote>
  <w:endnote w:type="continuationSeparator" w:id="0">
    <w:p w:rsidR="00A32877" w:rsidRDefault="00A32877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77" w:rsidRDefault="00A32877" w:rsidP="000E75C6">
      <w:pPr>
        <w:spacing w:after="0" w:line="240" w:lineRule="auto"/>
      </w:pPr>
      <w:r>
        <w:separator/>
      </w:r>
    </w:p>
  </w:footnote>
  <w:footnote w:type="continuationSeparator" w:id="0">
    <w:p w:rsidR="00A32877" w:rsidRDefault="00A32877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15151"/>
      <w:docPartObj>
        <w:docPartGallery w:val="Page Numbers (Top of Page)"/>
        <w:docPartUnique/>
      </w:docPartObj>
    </w:sdtPr>
    <w:sdtContent>
      <w:p w:rsidR="00A32877" w:rsidRDefault="00A32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1F">
          <w:rPr>
            <w:noProof/>
          </w:rPr>
          <w:t>2</w:t>
        </w:r>
        <w:r>
          <w:fldChar w:fldCharType="end"/>
        </w:r>
      </w:p>
    </w:sdtContent>
  </w:sdt>
  <w:p w:rsidR="00A32877" w:rsidRDefault="00A32877" w:rsidP="008549D2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5021"/>
      <w:docPartObj>
        <w:docPartGallery w:val="Page Numbers (Top of Page)"/>
        <w:docPartUnique/>
      </w:docPartObj>
    </w:sdtPr>
    <w:sdtContent>
      <w:p w:rsidR="00A32877" w:rsidRDefault="00A328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1F">
          <w:rPr>
            <w:noProof/>
          </w:rPr>
          <w:t>17</w:t>
        </w:r>
        <w:r>
          <w:fldChar w:fldCharType="end"/>
        </w:r>
      </w:p>
    </w:sdtContent>
  </w:sdt>
  <w:p w:rsidR="00A32877" w:rsidRDefault="00A328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6FFD"/>
    <w:rsid w:val="00037150"/>
    <w:rsid w:val="00037D83"/>
    <w:rsid w:val="0004605C"/>
    <w:rsid w:val="00050A48"/>
    <w:rsid w:val="00053B76"/>
    <w:rsid w:val="00060C85"/>
    <w:rsid w:val="00060F5F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660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774B0"/>
    <w:rsid w:val="00181F8B"/>
    <w:rsid w:val="001902FE"/>
    <w:rsid w:val="00193EBF"/>
    <w:rsid w:val="001943CB"/>
    <w:rsid w:val="00197846"/>
    <w:rsid w:val="0019784F"/>
    <w:rsid w:val="001A024F"/>
    <w:rsid w:val="001A2454"/>
    <w:rsid w:val="001A3409"/>
    <w:rsid w:val="001A7D28"/>
    <w:rsid w:val="001B2D32"/>
    <w:rsid w:val="001B2ED7"/>
    <w:rsid w:val="001B2F9A"/>
    <w:rsid w:val="001B4B2B"/>
    <w:rsid w:val="001B517E"/>
    <w:rsid w:val="001B579A"/>
    <w:rsid w:val="001B57FD"/>
    <w:rsid w:val="001C0773"/>
    <w:rsid w:val="001C3078"/>
    <w:rsid w:val="001C3B5A"/>
    <w:rsid w:val="001C715C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4AF3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16C1F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1AB8"/>
    <w:rsid w:val="0049493B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0B69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614"/>
    <w:rsid w:val="005F77C2"/>
    <w:rsid w:val="005F7B41"/>
    <w:rsid w:val="00600049"/>
    <w:rsid w:val="0060032F"/>
    <w:rsid w:val="0060638B"/>
    <w:rsid w:val="006072EC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52EC0"/>
    <w:rsid w:val="006606C7"/>
    <w:rsid w:val="0066447B"/>
    <w:rsid w:val="00664E4E"/>
    <w:rsid w:val="0066579F"/>
    <w:rsid w:val="00673068"/>
    <w:rsid w:val="00674DF9"/>
    <w:rsid w:val="006775D2"/>
    <w:rsid w:val="00681982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4E19"/>
    <w:rsid w:val="006F6225"/>
    <w:rsid w:val="00700327"/>
    <w:rsid w:val="00704B42"/>
    <w:rsid w:val="00705E73"/>
    <w:rsid w:val="00706F50"/>
    <w:rsid w:val="00707116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7DC"/>
    <w:rsid w:val="00742CA3"/>
    <w:rsid w:val="00744D58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49A5"/>
    <w:rsid w:val="00787178"/>
    <w:rsid w:val="00794577"/>
    <w:rsid w:val="007956F6"/>
    <w:rsid w:val="007962C1"/>
    <w:rsid w:val="00796893"/>
    <w:rsid w:val="007A2BDC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7F4CC9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0757E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49D2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A7E30"/>
    <w:rsid w:val="008B024B"/>
    <w:rsid w:val="008B37E6"/>
    <w:rsid w:val="008B3F1D"/>
    <w:rsid w:val="008C18FA"/>
    <w:rsid w:val="008C3F8B"/>
    <w:rsid w:val="008D04B9"/>
    <w:rsid w:val="008E077A"/>
    <w:rsid w:val="008E2046"/>
    <w:rsid w:val="008E33B3"/>
    <w:rsid w:val="008E4CF9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3CDC"/>
    <w:rsid w:val="00935EB6"/>
    <w:rsid w:val="00940ADD"/>
    <w:rsid w:val="00941840"/>
    <w:rsid w:val="009425BA"/>
    <w:rsid w:val="009428F9"/>
    <w:rsid w:val="009501DA"/>
    <w:rsid w:val="009536AD"/>
    <w:rsid w:val="009577C8"/>
    <w:rsid w:val="0096311B"/>
    <w:rsid w:val="00963A4F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28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2226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1CB4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16A8"/>
    <w:rsid w:val="00B63205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5565"/>
    <w:rsid w:val="00B85F5E"/>
    <w:rsid w:val="00B86B58"/>
    <w:rsid w:val="00B87477"/>
    <w:rsid w:val="00B9048F"/>
    <w:rsid w:val="00B934EE"/>
    <w:rsid w:val="00B950C5"/>
    <w:rsid w:val="00B95CFF"/>
    <w:rsid w:val="00B9684A"/>
    <w:rsid w:val="00BA0147"/>
    <w:rsid w:val="00BA3150"/>
    <w:rsid w:val="00BA5405"/>
    <w:rsid w:val="00BA5CB2"/>
    <w:rsid w:val="00BA6E1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75"/>
    <w:rsid w:val="00C100CB"/>
    <w:rsid w:val="00C10E09"/>
    <w:rsid w:val="00C128FE"/>
    <w:rsid w:val="00C1375E"/>
    <w:rsid w:val="00C15BC5"/>
    <w:rsid w:val="00C24384"/>
    <w:rsid w:val="00C25391"/>
    <w:rsid w:val="00C2553E"/>
    <w:rsid w:val="00C26465"/>
    <w:rsid w:val="00C2780D"/>
    <w:rsid w:val="00C31E26"/>
    <w:rsid w:val="00C32D55"/>
    <w:rsid w:val="00C3792F"/>
    <w:rsid w:val="00C5285C"/>
    <w:rsid w:val="00C57F87"/>
    <w:rsid w:val="00C617A1"/>
    <w:rsid w:val="00C623B8"/>
    <w:rsid w:val="00C64F67"/>
    <w:rsid w:val="00C70740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0F7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36005"/>
    <w:rsid w:val="00E440B7"/>
    <w:rsid w:val="00E46A95"/>
    <w:rsid w:val="00E50F0B"/>
    <w:rsid w:val="00E60E0B"/>
    <w:rsid w:val="00E61157"/>
    <w:rsid w:val="00E63A22"/>
    <w:rsid w:val="00E71AF9"/>
    <w:rsid w:val="00E7222D"/>
    <w:rsid w:val="00E7629F"/>
    <w:rsid w:val="00E76DDA"/>
    <w:rsid w:val="00E827DC"/>
    <w:rsid w:val="00E85FD7"/>
    <w:rsid w:val="00E8649F"/>
    <w:rsid w:val="00E8771F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5DAF"/>
    <w:rsid w:val="00EA6883"/>
    <w:rsid w:val="00EB039E"/>
    <w:rsid w:val="00EB763F"/>
    <w:rsid w:val="00EC1FFA"/>
    <w:rsid w:val="00EC3219"/>
    <w:rsid w:val="00EC36FD"/>
    <w:rsid w:val="00EC6DAA"/>
    <w:rsid w:val="00EC7082"/>
    <w:rsid w:val="00ED0894"/>
    <w:rsid w:val="00ED3110"/>
    <w:rsid w:val="00ED39FF"/>
    <w:rsid w:val="00ED7FBB"/>
    <w:rsid w:val="00EE2AF9"/>
    <w:rsid w:val="00EE4942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4:docId w14:val="1A8DBBC3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79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792F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3792F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379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C379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C3792F"/>
    <w:p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3792F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3792F"/>
    <w:p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3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792F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792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92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792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C3792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C3792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792F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792F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92F"/>
  </w:style>
  <w:style w:type="paragraph" w:customStyle="1" w:styleId="ConsPlusTitle">
    <w:name w:val="ConsPlusTitle"/>
    <w:rsid w:val="00C37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A53E-B799-4748-9E05-AD0F353A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Никулаева Наталья Викторовна</cp:lastModifiedBy>
  <cp:revision>107</cp:revision>
  <cp:lastPrinted>2021-01-26T11:53:00Z</cp:lastPrinted>
  <dcterms:created xsi:type="dcterms:W3CDTF">2018-01-29T04:11:00Z</dcterms:created>
  <dcterms:modified xsi:type="dcterms:W3CDTF">2023-07-31T05:00:00Z</dcterms:modified>
</cp:coreProperties>
</file>